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5067"/>
        <w:gridCol w:w="5067"/>
      </w:tblGrid>
      <w:tr w:rsidR="00D465A4" w:rsidTr="00D465A4">
        <w:trPr>
          <w:trHeight w:val="1409"/>
        </w:trPr>
        <w:tc>
          <w:tcPr>
            <w:tcW w:w="5067" w:type="dxa"/>
          </w:tcPr>
          <w:p w:rsidR="00D465A4" w:rsidRP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D465A4">
              <w:rPr>
                <w:rFonts w:ascii="Times New Roman" w:hAnsi="Times New Roman" w:cs="Times New Roman"/>
                <w:sz w:val="24"/>
              </w:rPr>
              <w:t>Принята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Согласовано </w:t>
            </w:r>
          </w:p>
          <w:p w:rsidR="00D465A4" w:rsidRP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465A4">
              <w:rPr>
                <w:rFonts w:ascii="Times New Roman" w:hAnsi="Times New Roman" w:cs="Times New Roman"/>
                <w:sz w:val="24"/>
              </w:rPr>
              <w:t>На заседании педагогического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465A4">
              <w:rPr>
                <w:rFonts w:ascii="Times New Roman" w:hAnsi="Times New Roman" w:cs="Times New Roman"/>
                <w:sz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3806BB">
              <w:rPr>
                <w:rFonts w:ascii="Times New Roman" w:hAnsi="Times New Roman" w:cs="Times New Roman"/>
                <w:sz w:val="24"/>
              </w:rPr>
              <w:t>1</w:t>
            </w:r>
          </w:p>
          <w:p w:rsidR="00D465A4" w:rsidRP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29.08.2023</w:t>
            </w:r>
          </w:p>
          <w:p w:rsidR="00D465A4" w:rsidRPr="00D465A4" w:rsidRDefault="00D465A4" w:rsidP="00D465A4">
            <w:pPr>
              <w:rPr>
                <w:rFonts w:ascii="Times New Roman" w:hAnsi="Times New Roman" w:cs="Times New Roman"/>
                <w:sz w:val="24"/>
              </w:rPr>
            </w:pP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7" w:type="dxa"/>
          </w:tcPr>
          <w:p w:rsidR="003806BB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Согласовано </w:t>
            </w:r>
          </w:p>
          <w:p w:rsidR="00D465A4" w:rsidRDefault="003806BB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D465A4">
              <w:rPr>
                <w:rFonts w:ascii="Times New Roman" w:hAnsi="Times New Roman" w:cs="Times New Roman"/>
                <w:sz w:val="24"/>
              </w:rPr>
              <w:t>ам</w:t>
            </w:r>
            <w:r>
              <w:rPr>
                <w:rFonts w:ascii="Times New Roman" w:hAnsi="Times New Roman" w:cs="Times New Roman"/>
                <w:sz w:val="24"/>
              </w:rPr>
              <w:t xml:space="preserve">еститель директора </w:t>
            </w:r>
            <w:r w:rsidR="00D465A4">
              <w:rPr>
                <w:rFonts w:ascii="Times New Roman" w:hAnsi="Times New Roman" w:cs="Times New Roman"/>
                <w:sz w:val="24"/>
              </w:rPr>
              <w:t xml:space="preserve">по ВР 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Скабелкина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30.09.23</w:t>
            </w:r>
          </w:p>
        </w:tc>
        <w:tc>
          <w:tcPr>
            <w:tcW w:w="5067" w:type="dxa"/>
          </w:tcPr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Директором 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Тоцкой СОШ им. А.К. Стерелюхина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Рыжков В.К. 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21</w:t>
            </w:r>
          </w:p>
          <w:p w:rsidR="00D465A4" w:rsidRDefault="00D465A4" w:rsidP="00D465A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«31» августа 2023 года</w:t>
            </w:r>
          </w:p>
        </w:tc>
      </w:tr>
    </w:tbl>
    <w:p w:rsidR="00D465A4" w:rsidRPr="00D465A4" w:rsidRDefault="00EF38D5">
      <w:pPr>
        <w:rPr>
          <w:rFonts w:ascii="Times New Roman" w:hAnsi="Times New Roman" w:cs="Times New Roman"/>
          <w:sz w:val="24"/>
        </w:rPr>
      </w:pPr>
      <w:r w:rsidRPr="00EF38D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-729616</wp:posOffset>
            </wp:positionH>
            <wp:positionV relativeFrom="paragraph">
              <wp:posOffset>-2316481</wp:posOffset>
            </wp:positionV>
            <wp:extent cx="10677525" cy="7765473"/>
            <wp:effectExtent l="0" t="0" r="0" b="6985"/>
            <wp:wrapNone/>
            <wp:docPr id="1" name="Рисунок 1" descr="C:\Users\24\Desktop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Sca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98" cy="777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5A4" w:rsidRDefault="00D465A4"/>
    <w:p w:rsidR="00D465A4" w:rsidRDefault="00D465A4"/>
    <w:p w:rsidR="00D465A4" w:rsidRDefault="00D465A4"/>
    <w:p w:rsidR="00D465A4" w:rsidRPr="00D465A4" w:rsidRDefault="00D465A4" w:rsidP="00D46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5A4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</w:t>
      </w:r>
    </w:p>
    <w:p w:rsidR="00D465A4" w:rsidRPr="00D465A4" w:rsidRDefault="00D465A4" w:rsidP="00D46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5A4">
        <w:rPr>
          <w:rFonts w:ascii="Times New Roman" w:hAnsi="Times New Roman" w:cs="Times New Roman"/>
          <w:sz w:val="28"/>
          <w:szCs w:val="28"/>
        </w:rPr>
        <w:t>4</w:t>
      </w:r>
      <w:r w:rsidR="00F77FCC">
        <w:rPr>
          <w:rFonts w:ascii="Times New Roman" w:hAnsi="Times New Roman" w:cs="Times New Roman"/>
          <w:sz w:val="28"/>
          <w:szCs w:val="28"/>
        </w:rPr>
        <w:t>-е</w:t>
      </w:r>
      <w:r w:rsidRPr="00D465A4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D465A4" w:rsidRPr="00D465A4" w:rsidRDefault="00D465A4" w:rsidP="00D46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5A4">
        <w:rPr>
          <w:rFonts w:ascii="Times New Roman" w:hAnsi="Times New Roman" w:cs="Times New Roman"/>
          <w:sz w:val="28"/>
          <w:szCs w:val="28"/>
        </w:rPr>
        <w:t>«Орлята России»</w:t>
      </w:r>
    </w:p>
    <w:p w:rsidR="00D465A4" w:rsidRPr="00D465A4" w:rsidRDefault="00D465A4" w:rsidP="00D46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5A4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D465A4" w:rsidRPr="00D465A4" w:rsidRDefault="00D465A4" w:rsidP="00D46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5A4">
        <w:rPr>
          <w:rFonts w:ascii="Times New Roman" w:hAnsi="Times New Roman" w:cs="Times New Roman"/>
          <w:sz w:val="28"/>
          <w:szCs w:val="28"/>
        </w:rPr>
        <w:t>Срок реализации: 2023-2024 год</w:t>
      </w:r>
    </w:p>
    <w:p w:rsidR="00D465A4" w:rsidRPr="00D465A4" w:rsidRDefault="003806BB" w:rsidP="003806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направление</w:t>
      </w:r>
    </w:p>
    <w:p w:rsidR="00D465A4" w:rsidRPr="00D465A4" w:rsidRDefault="00D465A4" w:rsidP="00D465A4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D465A4">
        <w:rPr>
          <w:rFonts w:ascii="Times New Roman" w:hAnsi="Times New Roman" w:cs="Times New Roman"/>
          <w:szCs w:val="28"/>
        </w:rPr>
        <w:t xml:space="preserve">Составитель: Рыжкова Ю.В., </w:t>
      </w:r>
    </w:p>
    <w:p w:rsidR="00D465A4" w:rsidRPr="00D465A4" w:rsidRDefault="00D465A4" w:rsidP="00D465A4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D465A4">
        <w:rPr>
          <w:rFonts w:ascii="Times New Roman" w:hAnsi="Times New Roman" w:cs="Times New Roman"/>
          <w:szCs w:val="28"/>
        </w:rPr>
        <w:t>советник директора по воспитанию</w:t>
      </w:r>
    </w:p>
    <w:p w:rsidR="00D465A4" w:rsidRPr="00D465A4" w:rsidRDefault="00D465A4" w:rsidP="00D465A4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D465A4">
        <w:rPr>
          <w:rFonts w:ascii="Times New Roman" w:hAnsi="Times New Roman" w:cs="Times New Roman"/>
          <w:szCs w:val="28"/>
        </w:rPr>
        <w:t xml:space="preserve"> и взаимодействию</w:t>
      </w:r>
    </w:p>
    <w:p w:rsidR="00D465A4" w:rsidRPr="003806BB" w:rsidRDefault="00D465A4" w:rsidP="003806BB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D465A4">
        <w:rPr>
          <w:rFonts w:ascii="Times New Roman" w:hAnsi="Times New Roman" w:cs="Times New Roman"/>
          <w:szCs w:val="28"/>
        </w:rPr>
        <w:t xml:space="preserve"> с детскими общественными объединениями</w:t>
      </w:r>
    </w:p>
    <w:p w:rsidR="00D465A4" w:rsidRDefault="00D465A4" w:rsidP="00D465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5A4" w:rsidRDefault="00D465A4" w:rsidP="00D465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5A4" w:rsidRDefault="00D465A4" w:rsidP="00D46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5A4" w:rsidRDefault="00D465A4" w:rsidP="00D46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5A4" w:rsidRDefault="00D465A4" w:rsidP="00D46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Тоцкое, 2023 г.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Содержательные основы Программы развития социальной активности обучающихся начальных классов «Орлята России»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Актуальность Программы «Орлята России»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мы определим своё понимание основных понятий и категорий, заложенных в Программе.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Цель Программы «Орлята России»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Задачи Программы «Орлята России»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лидерские качества и умение работать в команде.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творческие способности и эстетический вкус.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Тезаурус основных понятий Программы «Орлята России»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Понятие «социальная активность младшего школьника»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Программы рассматривается как творчески-преобразовательное отношение социального субъекта к окружающей его социальной и природной среде, проявления возможностей и способностей человека как члена социума, устойчивое 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(Федеральный закон № 273 «Об образовании в Российской Федерации»).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Коллективно-творческая деятельность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(Иванов И.П. Энциклопедия коллективных творческих дел – М.: Педагогика, 1989. – 208 с.)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Событийность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(Степанов П.В. Современная теория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воспитания: словарь-справочник /Под ред. Н.Л. Селивановой. – М.: Изд-во: АНО Издательский Дом «Педагогический поиск», 2016. – С.30)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коллектив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(Ковалёва А.Г. «Педагогика «Орлёнка» в терминах и понятиях»: уч. пособие-словарь / А.Г. Ковалёва, Е.И. Бойко, С.И. Панченко, И.В. Романец, А.М. Кузнецова. – М: Собеседник, 2005. – 192 с.)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Ценность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значимость для людей тех или иных объектов и явлений.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(Степанов П.В. Современная теория воспитания: словарь-справочник /Под ред. Н.Л. Селивановой.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М.: Изд-во: АНО Издательский Дом «Педагогический поиск», 2016. – С.47).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основания, заложенные в Программе: Родина, семья, команда, природа, познание, здоровье.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Микрогруппа</w:t>
      </w:r>
      <w:proofErr w:type="spellEnd"/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(И.В. Иванченко Как рождается </w:t>
      </w:r>
      <w:proofErr w:type="spellStart"/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микрогруппа</w:t>
      </w:r>
      <w:proofErr w:type="spellEnd"/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методическое пособие / И В. Иванченко, учебно-методический центр ВДЦ «Орлёнок», 2017. – 80с.). *</w:t>
      </w:r>
      <w:proofErr w:type="gramStart"/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коллективе класса </w:t>
      </w:r>
      <w:proofErr w:type="spellStart"/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микрогруппы</w:t>
      </w:r>
      <w:proofErr w:type="spellEnd"/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формируются с целью чередования творческих поручений.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Ценностные основания Программы «Орлята России»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Родина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Семья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Команда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Природа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Познание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Здоровье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1.7. Главным принципом участия в Программе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1.8. Методологической основой Программы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курса внеурочной деятельности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курса внеурочной деятельности положен системно-</w:t>
      </w:r>
      <w:proofErr w:type="spell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Содержание курса внеурочной деятельности для 1 класса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 внеурочной деятельности для 1 класса представляет комплекс из 9-и занятий по 7-ми трекам.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Эрудит» – 4 занятия.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познание.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конверт-копилка.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Доброволец» – 4 занятия.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милосердие, доброта, забота.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Круг Добра.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Мастер»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Ценности, значимые качества трека: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Шкатулка мастера.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празднику/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профессий; посещений мест работы родителей-мастеров своего дела, краеведческих музеев и пр.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Спортсмен»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здоровый образ жизни.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 трека – </w:t>
      </w:r>
      <w:proofErr w:type="spell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ЗОЖик</w:t>
      </w:r>
      <w:proofErr w:type="spell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(персонаж, ведущий здоровый образ жизни).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Хранитель исторической памяти» – 4 занятия.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Ценности, значимые качества трека: семья,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альбом «Мы - хранители».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Трек «Орлёнок – Эколог» - 5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природа, Родина.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Рюкзачок эколога.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Лидер»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дружба, команда.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конструктор «Лидер».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 является завершающим в учебном году, подводящим итоги участия первоклассников в Программе. Основными задачами являются оценка уровня сплочённости класса, приобретённых ребёнком знаний и опыта совместной деятельности в классе как коллективе.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Содержание курса внеурочной деятельности для 2 класса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Лидер»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дружба, команда.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конструктор «Лидер».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Трек «Орлёнок – Эрудит» – 4 занятия.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Ценности, значимые качества трека: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Конверт-копилка.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Мастер» – 5 занятий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Ценности, значимые качества трека: познание. 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шкатулка Мастера.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Доброволец»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милосердие, доброта, забота.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круг Добра.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Спортсмен» – 5 занятий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здоровый образ жизни.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- чек-лист.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 позволят снизить заболеваемость детей, что актуально в зимний период.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Эколог»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природа, Родина.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рюкзачок Эколога.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Хранитель исторической памяти» – 4 занятия.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семья, Родина.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альбом «Мы – хранители».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смысловая нагрузка трека: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хранитель традиций своей семьи.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(класс) – хранители своих достижений.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Я/Мы – хранители исторической памяти своей страны.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Содержание курса внеурочной деятельности для 3 – 4 классов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Лидер» – 5занятий.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дружба, команда.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конструктор «Лидер».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и осуществления опыта чередования творческих поручений.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Эрудит» – 4 занятия.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познание.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конверт-копилка.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Трек «Орлёнок – Мастер» – 5 </w:t>
      </w:r>
      <w:proofErr w:type="gramStart"/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 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Ценности, значимые качества трека: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шкатулка Мастера.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Трек «Орлёнок – Доброволец» – 5 </w:t>
      </w:r>
      <w:proofErr w:type="gramStart"/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 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милосердие, доброта, забота.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круг Добра.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Спортсмен»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Ценности, значимые качества трека: здоровый образ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чек-лист.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Эколог» – 5 занятий.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природа, Родина.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рюкзачок Эколога.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«Орлёнок – Хранитель исторической памяти» – 4 занятия.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 семья, Родина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трека – альбом «Мы – хранители».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Планируемые результаты освоения курса внеурочной деятельности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 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формировать гуманистические и демократические ценностные ориентации,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-овладевать начальными навыками адаптации в динамично изменяющемся и развивающемся мире;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 сотрудничества со взрослыми и сверстниками в разных социальных ситуациях;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безопасный, здоровый образ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;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-мотивации к творческому труду, работе на результат, бережному отношению к материальным и духовным ценностям;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эстетические потребности, ценности и чувства.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владение методами поиска, переработки, хранения и передачи информации;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слушать собеседника и вести диалог;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излагать свое мнение и аргументировать свою точку зрения и оценку событий;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договариваться о распределении функций и ролей в совместной деятельности;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 ;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-умению определять общую цель и пути ее достижения.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сравнивать, анализировать, синтезировать, обобщать и классифицировать объекты, явления по </w:t>
      </w:r>
      <w:proofErr w:type="spellStart"/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</w:t>
      </w:r>
      <w:proofErr w:type="spell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-видовым</w:t>
      </w:r>
      <w:proofErr w:type="gram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аналогии и причинно-следственные связи;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таблицами, картами, схемами;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умению кодировать и декодировать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 .</w:t>
      </w:r>
      <w:proofErr w:type="gramEnd"/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свою деятельность;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самонаблюдение и самооценку в процессе деятельности;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причины своего успеха/неуспеха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выбирать интересующую литературу;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справочными источниками для понимания и получения дополнительной информации;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 математические знания для решения учебно-познавательных и учебно- практических задач;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элементарные правила экологической грамотности, нравственного поведения в мире природы и людей,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-владеть элементарным способам изучения природы и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обществ(</w:t>
      </w:r>
      <w:proofErr w:type="gram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 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и выявлять причинно-следственные связи в окружающем мире;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</w:t>
      </w:r>
      <w:proofErr w:type="gram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ИКТ(</w:t>
      </w:r>
      <w:proofErr w:type="gram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фотография, видеозапись, элементы мультипликации и пр.);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и виды деятельности: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игровая, фронтальная, групповая, индивидуальная;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лекции, беседы, КВНы, экскурсии, походы, театрализованные представления;</w:t>
      </w:r>
    </w:p>
    <w:p w:rsidR="003806BB" w:rsidRPr="00F77FCC" w:rsidRDefault="003806BB" w:rsidP="00F77F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и просмотр презентаций, видеофильмов, </w:t>
      </w:r>
      <w:proofErr w:type="spellStart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мультиуроков</w:t>
      </w:r>
      <w:proofErr w:type="spellEnd"/>
      <w:r w:rsidRPr="00F77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6BB" w:rsidRPr="003806BB" w:rsidRDefault="003806BB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3806BB" w:rsidRPr="003806BB" w:rsidRDefault="003806BB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42"/>
        <w:gridCol w:w="1193"/>
        <w:gridCol w:w="9275"/>
      </w:tblGrid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 «</w:t>
            </w:r>
            <w:proofErr w:type="spellStart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https://orlyatarussia.ru/library/metodicheskie-rekomendatsii-po-realizatsii-vvodnogo-orlyatskogo-uroka-v-4-klasse-/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«Орленок – Лидер»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https://orlyatarussia.ru/library/materialy-treka-orlyenok-lider-dlya-4-klassov/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«Орленок – Эрудит»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https://orlyatarussia.ru/library/materialy-treka-orlyenok-erudit-dlya-4-klassov/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«Орленок – Мастер»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https://orlyatarussia.ru/library/metodicheskiy-komplekt-k-treku-orlyenok-master-3-4-klassy/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«Орленок – Доброволец»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https://orlyatarussia.ru/library/metodicheskiy-komplekt-k-treku-orlyenok-dobrovolets-3-4-klassy/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«Орленок – Спортсмен»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https://orlyatarussia.ru/library/metodicheskiy-komplekt-k-treku-orlyenok-sportsmen-3-4-klassy/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«Орленок – Эколог»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https://orlyatarussia.ru/library/uchebno-metodicheskiy-komplekt-k-treku-orlyenok-ekolog-3-4-klassy/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«Орленок – Хранитель исторической памяти»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https://orlyatarussia.ru/library/uchebno-metodicheskiy-komplekt-k-treku-orlyenok-khranitel-istoricheskoy-pamyati-3-4-klassy/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6BB" w:rsidRPr="003806BB" w:rsidRDefault="003806BB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423"/>
        <w:gridCol w:w="1390"/>
        <w:gridCol w:w="534"/>
        <w:gridCol w:w="534"/>
        <w:gridCol w:w="574"/>
        <w:gridCol w:w="30"/>
        <w:gridCol w:w="8064"/>
      </w:tblGrid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п/п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https://orlyatarussia.ru/library/metodicheskie-rekomendatsii-po-realizatsii-vvodnogo-orlyatskogo-uroka-v-4-klasse-/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«Орленок – Лидер»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https://orlyatarussia.ru/library/materialy-treka-orlyenok-lider-dlya-4-klassov/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могу быть лидером!»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команде рождается лидер»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выходной»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«Вместе мы сможем всё!»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«Орленок – Эрудит»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https://orlyatarussia.ru/library/materialy-treka-orlyenok-erudit-dlya-4-klassov/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эрудит, а это значит…»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«Играй, учись и узнавай»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старте новых открытий»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«Орленок – Мастер»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https://orlyatarussia.ru/library/metodicheskiy-komplekt-k-treku-orlyenok-master-3-4-klassy/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– это звучит гордо!»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в мастерство»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«Орленок – Доброволец»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https://orlyatarussia.ru/library/metodicheskiy-komplekt-k-treku-orlyenok-dobrovolets-3-4-klassy/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«Спешить на помощь безвозмездно!»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«Доброволец – это доброе сердце»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«Орленок – Спортсмен»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https://orlyatarussia.ru/library/metodicheskiy-komplekt-k-treku-orlyenok-sportsmen-3-4-klassy/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гордимся нашими спортсменами»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«Орленок – Эколог»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https://orlyatarussia.ru/library/uchebno-metodicheskiy-komplekt-k-treku-orlyenok-ekolog-3-4-klassy/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proofErr w:type="spellEnd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«Ключи природы»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</w:t>
            </w:r>
            <w:proofErr w:type="spellStart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</w:t>
            </w:r>
            <w:proofErr w:type="spellEnd"/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в природу»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https://orlyatarussia.ru/library/uchebno-metodicheskiy-komplekt-k-treku-orlyenok-khranitel-istoricheskoy-pamyati-3-4-klassy/</w:t>
            </w: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«Орлёнок – Хранитель исторической памяти»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«Мы хранители памяти»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6BB" w:rsidRPr="003806BB" w:rsidTr="00F77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806BB" w:rsidRPr="003806BB" w:rsidRDefault="003806BB" w:rsidP="003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CC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6BB" w:rsidRPr="003806BB" w:rsidRDefault="003806BB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МАТЕРИАЛЫ ДЛЯ УЧИТЕЛЯ</w:t>
      </w:r>
    </w:p>
    <w:p w:rsidR="003806BB" w:rsidRPr="003806BB" w:rsidRDefault="003806BB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​1. Методические рекомендации по проведению официальной церемонии посвящения в Орлята России </w:t>
      </w:r>
      <w:r w:rsidRPr="00380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https://orlyatarussia.ru/library/metodicheskie-rekomendatsii-po-provedeniyu-ofitsialnoy-tseremonii-posvyashcheniya-v-orlyata-rossii/</w:t>
      </w:r>
    </w:p>
    <w:p w:rsidR="003806BB" w:rsidRPr="003806BB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06BB" w:rsidRPr="003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курса внеурочной деятельности 4 класса </w:t>
      </w:r>
      <w:r w:rsidR="003806BB" w:rsidRPr="00380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https://orlyatarussia.ru/library/postroenie-kursa-vneurochnoy-deyatelnosti-4-klassa-/</w:t>
      </w:r>
    </w:p>
    <w:p w:rsidR="003806BB" w:rsidRPr="003806BB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06BB" w:rsidRPr="003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Промежуточная игра «Код дружбы» для 2, 3, 4 классов </w:t>
      </w:r>
      <w:r w:rsidR="003806BB" w:rsidRPr="00380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https://orlyatarussia.ru/library/promezhutochnaya-igra-kod-druzhby-dlya-2-3-4-klassov/</w:t>
      </w:r>
    </w:p>
    <w:p w:rsidR="003806BB" w:rsidRPr="003806BB" w:rsidRDefault="00F77FCC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06BB" w:rsidRPr="003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Итоговая игра «Тайна за 7-ю печатями» </w:t>
      </w:r>
      <w:r w:rsidR="003806BB" w:rsidRPr="00380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https://orlyatarussia.ru/library/itogovaya-igra-tayna-za-7-yu-pechatyami-/</w:t>
      </w:r>
    </w:p>
    <w:p w:rsidR="003806BB" w:rsidRPr="003806BB" w:rsidRDefault="003806BB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3806BB" w:rsidRPr="003806BB" w:rsidRDefault="003806BB" w:rsidP="0038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Электронная библиотека </w:t>
      </w:r>
      <w:r w:rsidRPr="00380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https://orlyatarussia.ru/library/</w:t>
      </w:r>
    </w:p>
    <w:p w:rsidR="003806BB" w:rsidRPr="00D465A4" w:rsidRDefault="003806BB" w:rsidP="003806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06BB" w:rsidRPr="00D465A4" w:rsidSect="00D46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7E"/>
    <w:rsid w:val="000F02AA"/>
    <w:rsid w:val="00113E7E"/>
    <w:rsid w:val="00250835"/>
    <w:rsid w:val="003806BB"/>
    <w:rsid w:val="00C975A6"/>
    <w:rsid w:val="00D465A4"/>
    <w:rsid w:val="00EF38D5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8C08F-4091-425E-8553-5A9C65C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2024-03-04T12:45:00Z</cp:lastPrinted>
  <dcterms:created xsi:type="dcterms:W3CDTF">2024-03-09T13:18:00Z</dcterms:created>
  <dcterms:modified xsi:type="dcterms:W3CDTF">2024-03-09T13:18:00Z</dcterms:modified>
</cp:coreProperties>
</file>