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647" w:rsidRDefault="00506647" w:rsidP="00506647">
      <w:pPr>
        <w:spacing w:after="0" w:line="408" w:lineRule="auto"/>
        <w:ind w:left="-1560" w:right="-710"/>
        <w:jc w:val="center"/>
        <w:rPr>
          <w:rFonts w:ascii="Times New Roman" w:hAnsi="Times New Roman"/>
          <w:b/>
          <w:color w:val="000000"/>
          <w:sz w:val="28"/>
        </w:rPr>
      </w:pPr>
      <w:bookmarkStart w:id="0" w:name="block-2463658"/>
      <w:r>
        <w:rPr>
          <w:rFonts w:ascii="Times New Roman" w:hAnsi="Times New Roman"/>
          <w:b/>
          <w:noProof/>
          <w:color w:val="000000"/>
          <w:sz w:val="28"/>
        </w:rPr>
        <w:drawing>
          <wp:inline distT="0" distB="0" distL="0" distR="0">
            <wp:extent cx="7210425" cy="10201275"/>
            <wp:effectExtent l="0" t="0" r="0" b="0"/>
            <wp:docPr id="1" name="Рисунок 1" descr="C:\Users\Тайлер\Desktop\ЛИТЕР 11 к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йлер\Desktop\ЛИТЕР 11 кл.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10716" cy="10201687"/>
                    </a:xfrm>
                    <a:prstGeom prst="rect">
                      <a:avLst/>
                    </a:prstGeom>
                    <a:noFill/>
                    <a:ln>
                      <a:noFill/>
                    </a:ln>
                  </pic:spPr>
                </pic:pic>
              </a:graphicData>
            </a:graphic>
          </wp:inline>
        </w:drawing>
      </w:r>
    </w:p>
    <w:p w:rsidR="003E7865" w:rsidRPr="00C76E4D" w:rsidRDefault="003E7865">
      <w:pPr>
        <w:sectPr w:rsidR="003E7865" w:rsidRPr="00C76E4D" w:rsidSect="00C76E4D">
          <w:pgSz w:w="11906" w:h="16383"/>
          <w:pgMar w:top="284" w:right="850" w:bottom="284" w:left="1701" w:header="720" w:footer="720" w:gutter="0"/>
          <w:cols w:space="720"/>
        </w:sectPr>
      </w:pPr>
    </w:p>
    <w:p w:rsidR="003E7865" w:rsidRPr="00B966FA" w:rsidRDefault="00C273FD" w:rsidP="00B966FA">
      <w:pPr>
        <w:spacing w:after="0" w:line="240" w:lineRule="auto"/>
        <w:ind w:firstLine="283"/>
        <w:jc w:val="both"/>
        <w:rPr>
          <w:sz w:val="24"/>
          <w:szCs w:val="24"/>
        </w:rPr>
      </w:pPr>
      <w:bookmarkStart w:id="1" w:name="block-2463657"/>
      <w:bookmarkEnd w:id="0"/>
      <w:r w:rsidRPr="00B966FA">
        <w:rPr>
          <w:rFonts w:ascii="Times New Roman" w:hAnsi="Times New Roman"/>
          <w:b/>
          <w:color w:val="000000"/>
          <w:sz w:val="24"/>
          <w:szCs w:val="24"/>
        </w:rPr>
        <w:lastRenderedPageBreak/>
        <w:t>ПОЯСНИТЕЛЬНАЯ ЗАПИСКА</w:t>
      </w:r>
    </w:p>
    <w:p w:rsidR="003E7865" w:rsidRPr="00B966FA" w:rsidRDefault="003E7865" w:rsidP="00B966FA">
      <w:pPr>
        <w:spacing w:after="0" w:line="240" w:lineRule="auto"/>
        <w:ind w:firstLine="283"/>
        <w:jc w:val="both"/>
        <w:rPr>
          <w:sz w:val="24"/>
          <w:szCs w:val="24"/>
        </w:rPr>
      </w:pP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3E7865" w:rsidRPr="00B966FA" w:rsidRDefault="003E7865" w:rsidP="00B966FA">
      <w:pPr>
        <w:spacing w:after="0" w:line="240" w:lineRule="auto"/>
        <w:ind w:firstLine="283"/>
        <w:jc w:val="both"/>
        <w:rPr>
          <w:sz w:val="24"/>
          <w:szCs w:val="24"/>
        </w:rPr>
      </w:pPr>
    </w:p>
    <w:p w:rsidR="003E7865" w:rsidRPr="00B966FA" w:rsidRDefault="00C273FD" w:rsidP="00B966FA">
      <w:pPr>
        <w:spacing w:after="0" w:line="240" w:lineRule="auto"/>
        <w:ind w:firstLine="283"/>
        <w:jc w:val="both"/>
        <w:rPr>
          <w:sz w:val="24"/>
          <w:szCs w:val="24"/>
        </w:rPr>
      </w:pPr>
      <w:r w:rsidRPr="00B966FA">
        <w:rPr>
          <w:rFonts w:ascii="Times New Roman" w:hAnsi="Times New Roman"/>
          <w:b/>
          <w:color w:val="000000"/>
          <w:sz w:val="24"/>
          <w:szCs w:val="24"/>
        </w:rPr>
        <w:t>ОБЩАЯ ХАРАКТЕРИСТИКА УЧЕБНОГО ПРЕДМЕТА «ЛИТЕРАТУРА»</w:t>
      </w:r>
    </w:p>
    <w:p w:rsidR="003E7865" w:rsidRPr="00B966FA" w:rsidRDefault="003E7865" w:rsidP="00B966FA">
      <w:pPr>
        <w:spacing w:after="0" w:line="240" w:lineRule="auto"/>
        <w:ind w:firstLine="283"/>
        <w:jc w:val="both"/>
        <w:rPr>
          <w:sz w:val="24"/>
          <w:szCs w:val="24"/>
        </w:rPr>
      </w:pP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t>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pacing w:val="1"/>
          <w:sz w:val="24"/>
          <w:szCs w:val="24"/>
        </w:rPr>
        <w:t>В рабочей программе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pacing w:val="1"/>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3E7865" w:rsidRPr="00B966FA" w:rsidRDefault="003E7865" w:rsidP="00B966FA">
      <w:pPr>
        <w:spacing w:after="0" w:line="240" w:lineRule="auto"/>
        <w:ind w:firstLine="283"/>
        <w:jc w:val="both"/>
        <w:rPr>
          <w:sz w:val="24"/>
          <w:szCs w:val="24"/>
        </w:rPr>
      </w:pPr>
    </w:p>
    <w:p w:rsidR="003E7865" w:rsidRPr="00B966FA" w:rsidRDefault="00C273FD" w:rsidP="00B966FA">
      <w:pPr>
        <w:spacing w:after="0" w:line="240" w:lineRule="auto"/>
        <w:ind w:firstLine="283"/>
        <w:jc w:val="both"/>
        <w:rPr>
          <w:sz w:val="24"/>
          <w:szCs w:val="24"/>
        </w:rPr>
      </w:pPr>
      <w:r w:rsidRPr="00B966FA">
        <w:rPr>
          <w:rFonts w:ascii="Times New Roman" w:hAnsi="Times New Roman"/>
          <w:b/>
          <w:color w:val="000000"/>
          <w:sz w:val="24"/>
          <w:szCs w:val="24"/>
        </w:rPr>
        <w:t>ЦЕЛИ ИЗУЧЕНИЯ УЧЕБНОГО ПРЕДМЕТА «ЛИТЕРАТУРА»</w:t>
      </w:r>
    </w:p>
    <w:p w:rsidR="003E7865" w:rsidRPr="00B966FA" w:rsidRDefault="003E7865" w:rsidP="00B966FA">
      <w:pPr>
        <w:spacing w:after="0" w:line="240" w:lineRule="auto"/>
        <w:ind w:firstLine="283"/>
        <w:jc w:val="both"/>
        <w:rPr>
          <w:sz w:val="24"/>
          <w:szCs w:val="24"/>
        </w:rPr>
      </w:pP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w:t>
      </w:r>
      <w:r w:rsidRPr="00B966FA">
        <w:rPr>
          <w:rFonts w:ascii="Times New Roman" w:hAnsi="Times New Roman"/>
          <w:color w:val="000000"/>
          <w:sz w:val="24"/>
          <w:szCs w:val="24"/>
        </w:rPr>
        <w:lastRenderedPageBreak/>
        <w:t>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lastRenderedPageBreak/>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3E7865" w:rsidRPr="00B966FA" w:rsidRDefault="003E7865" w:rsidP="00B966FA">
      <w:pPr>
        <w:spacing w:after="0" w:line="240" w:lineRule="auto"/>
        <w:ind w:firstLine="283"/>
        <w:jc w:val="both"/>
        <w:rPr>
          <w:sz w:val="24"/>
          <w:szCs w:val="24"/>
        </w:rPr>
      </w:pPr>
    </w:p>
    <w:p w:rsidR="003E7865" w:rsidRPr="00B966FA" w:rsidRDefault="00C273FD" w:rsidP="00B966FA">
      <w:pPr>
        <w:spacing w:after="0" w:line="240" w:lineRule="auto"/>
        <w:ind w:firstLine="283"/>
        <w:jc w:val="both"/>
        <w:rPr>
          <w:sz w:val="24"/>
          <w:szCs w:val="24"/>
        </w:rPr>
      </w:pPr>
      <w:r w:rsidRPr="00B966FA">
        <w:rPr>
          <w:rFonts w:ascii="Times New Roman" w:hAnsi="Times New Roman"/>
          <w:b/>
          <w:color w:val="000000"/>
          <w:sz w:val="24"/>
          <w:szCs w:val="24"/>
        </w:rPr>
        <w:t>МЕСТО УЧЕБНОГО ПРЕДМЕТА «ЛИТЕРАТУРА» В УЧЕБНОМ ПЛАНЕ</w:t>
      </w:r>
    </w:p>
    <w:p w:rsidR="003E7865" w:rsidRPr="00B966FA" w:rsidRDefault="003E7865" w:rsidP="00B966FA">
      <w:pPr>
        <w:spacing w:after="0" w:line="240" w:lineRule="auto"/>
        <w:ind w:firstLine="283"/>
        <w:jc w:val="both"/>
        <w:rPr>
          <w:sz w:val="24"/>
          <w:szCs w:val="24"/>
        </w:rPr>
      </w:pPr>
    </w:p>
    <w:p w:rsidR="003E7865" w:rsidRPr="00B966FA" w:rsidRDefault="00C273FD" w:rsidP="00B966FA">
      <w:pPr>
        <w:spacing w:after="0" w:line="240" w:lineRule="auto"/>
        <w:ind w:firstLine="283"/>
        <w:jc w:val="both"/>
        <w:rPr>
          <w:sz w:val="24"/>
          <w:szCs w:val="24"/>
        </w:rPr>
      </w:pPr>
      <w:r w:rsidRPr="00B966FA">
        <w:rPr>
          <w:rFonts w:ascii="Times New Roman" w:hAnsi="Times New Roman"/>
          <w:color w:val="000000"/>
          <w:sz w:val="24"/>
          <w:szCs w:val="24"/>
        </w:rPr>
        <w:t>На изучение литературы в 10–11 классах основного среднего образовани</w:t>
      </w:r>
      <w:r w:rsidR="00DD2B0A">
        <w:rPr>
          <w:rFonts w:ascii="Times New Roman" w:hAnsi="Times New Roman"/>
          <w:color w:val="000000"/>
          <w:sz w:val="24"/>
          <w:szCs w:val="24"/>
        </w:rPr>
        <w:t>я отводится 340 ч., в 10 класса</w:t>
      </w:r>
      <w:r w:rsidRPr="00B966FA">
        <w:rPr>
          <w:rFonts w:ascii="Times New Roman" w:hAnsi="Times New Roman"/>
          <w:color w:val="000000"/>
          <w:sz w:val="24"/>
          <w:szCs w:val="24"/>
        </w:rPr>
        <w:t>- 170 часов (5 часов в неделю), в 11 классе - 170 часов (5 часов в неделю).</w:t>
      </w:r>
    </w:p>
    <w:p w:rsidR="003E7865" w:rsidRPr="00B966FA" w:rsidRDefault="003E7865" w:rsidP="00B966FA">
      <w:pPr>
        <w:spacing w:line="240" w:lineRule="auto"/>
        <w:ind w:left="-1134" w:firstLine="283"/>
        <w:rPr>
          <w:sz w:val="24"/>
          <w:szCs w:val="24"/>
        </w:rPr>
        <w:sectPr w:rsidR="003E7865" w:rsidRPr="00B966FA" w:rsidSect="00B966FA">
          <w:pgSz w:w="11906" w:h="16383"/>
          <w:pgMar w:top="426" w:right="566" w:bottom="426" w:left="426" w:header="720" w:footer="720" w:gutter="0"/>
          <w:cols w:space="720"/>
        </w:sectPr>
      </w:pPr>
    </w:p>
    <w:p w:rsidR="003E7865" w:rsidRPr="00B966FA" w:rsidRDefault="00C273FD" w:rsidP="00B966FA">
      <w:pPr>
        <w:spacing w:after="0" w:line="240" w:lineRule="auto"/>
        <w:ind w:left="-1134" w:firstLine="283"/>
        <w:jc w:val="both"/>
        <w:rPr>
          <w:sz w:val="24"/>
          <w:szCs w:val="24"/>
        </w:rPr>
      </w:pPr>
      <w:bookmarkStart w:id="2" w:name="block-2463663"/>
      <w:bookmarkEnd w:id="1"/>
      <w:r w:rsidRPr="00B966FA">
        <w:rPr>
          <w:rFonts w:ascii="Times New Roman" w:hAnsi="Times New Roman"/>
          <w:b/>
          <w:color w:val="000000"/>
          <w:sz w:val="24"/>
          <w:szCs w:val="24"/>
        </w:rPr>
        <w:lastRenderedPageBreak/>
        <w:t>СОДЕРЖАНИЕ УЧЕБНОГО ПРЕДМЕТА «ЛИТЕРАТУРА»</w:t>
      </w:r>
    </w:p>
    <w:p w:rsidR="003E7865" w:rsidRPr="00B966FA" w:rsidRDefault="003E7865" w:rsidP="00B966FA">
      <w:pPr>
        <w:spacing w:after="0" w:line="240" w:lineRule="auto"/>
        <w:ind w:left="-1134" w:firstLine="283"/>
        <w:jc w:val="both"/>
        <w:rPr>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10 КЛАСС</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Литература второй половины XIX века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А. Н. Островский. </w:t>
      </w:r>
      <w:r w:rsidRPr="00B966FA">
        <w:rPr>
          <w:rFonts w:ascii="Times New Roman" w:hAnsi="Times New Roman"/>
          <w:color w:val="000000"/>
          <w:sz w:val="24"/>
          <w:szCs w:val="24"/>
        </w:rPr>
        <w:t>Драма «Гроза». Пьесы ‌</w:t>
      </w:r>
      <w:bookmarkStart w:id="3" w:name="04056e20-cfd5-4a1f-b35a-1896b07955fe"/>
      <w:r w:rsidRPr="00B966FA">
        <w:rPr>
          <w:rFonts w:ascii="Times New Roman" w:hAnsi="Times New Roman"/>
          <w:color w:val="000000"/>
          <w:sz w:val="24"/>
          <w:szCs w:val="24"/>
        </w:rPr>
        <w:t>«Бесприданница», «Свои люди – сочтёмся» и др. (одно произведение по выбору).</w:t>
      </w:r>
      <w:bookmarkEnd w:id="3"/>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И. А. Гончаров. </w:t>
      </w:r>
      <w:r w:rsidRPr="00B966FA">
        <w:rPr>
          <w:rFonts w:ascii="Times New Roman" w:hAnsi="Times New Roman"/>
          <w:color w:val="000000"/>
          <w:sz w:val="24"/>
          <w:szCs w:val="24"/>
        </w:rPr>
        <w:t>Роман «Обломов». Романы и очерки ‌</w:t>
      </w:r>
      <w:bookmarkStart w:id="4" w:name="17702136-ae41-41a5-8256-db7a8b18e79b"/>
      <w:r w:rsidRPr="00B966FA">
        <w:rPr>
          <w:rFonts w:ascii="Times New Roman" w:hAnsi="Times New Roman"/>
          <w:color w:val="000000"/>
          <w:sz w:val="24"/>
          <w:szCs w:val="24"/>
        </w:rPr>
        <w:t>(одно произведение по выбору). Например, «Обыкновенная история», очерки из книги «Фрегат «Паллада» и др.</w:t>
      </w:r>
      <w:bookmarkEnd w:id="4"/>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И. С. Тургенев. </w:t>
      </w:r>
      <w:r w:rsidRPr="00B966FA">
        <w:rPr>
          <w:rFonts w:ascii="Times New Roman" w:hAnsi="Times New Roman"/>
          <w:color w:val="000000"/>
          <w:sz w:val="24"/>
          <w:szCs w:val="24"/>
        </w:rPr>
        <w:t>Роман «Отцы и дети». ‌</w:t>
      </w:r>
      <w:bookmarkStart w:id="5" w:name="aa1a84d3-79b8-43c2-9af6-8627970f8a52"/>
      <w:r w:rsidRPr="00B966FA">
        <w:rPr>
          <w:rFonts w:ascii="Times New Roman" w:hAnsi="Times New Roman"/>
          <w:color w:val="000000"/>
          <w:sz w:val="24"/>
          <w:szCs w:val="24"/>
        </w:rPr>
        <w:t>Повести и романы (одно произведение по выбору). Например, «Первая любовь», «Вешние воды», «Рудин», «Дворянское гнездо» и др.</w:t>
      </w:r>
      <w:bookmarkEnd w:id="5"/>
      <w:r w:rsidRPr="00B966FA">
        <w:rPr>
          <w:rFonts w:ascii="Times New Roman" w:hAnsi="Times New Roman"/>
          <w:color w:val="000000"/>
          <w:sz w:val="24"/>
          <w:szCs w:val="24"/>
        </w:rPr>
        <w:t>‌‌ Статья «Гамлет и Дон Кихот».</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Ф. И. Тютчев.</w:t>
      </w:r>
      <w:r w:rsidRPr="00B966FA">
        <w:rPr>
          <w:rFonts w:ascii="Times New Roman" w:hAnsi="Times New Roman"/>
          <w:color w:val="000000"/>
          <w:sz w:val="24"/>
          <w:szCs w:val="24"/>
        </w:rPr>
        <w:t xml:space="preserve"> Стихотворения ‌</w:t>
      </w:r>
      <w:bookmarkStart w:id="6" w:name="cf0ca056-0be1-4849-a295-6fc382c49d94"/>
      <w:r w:rsidRPr="00B966FA">
        <w:rPr>
          <w:rFonts w:ascii="Times New Roman" w:hAnsi="Times New Roman"/>
          <w:color w:val="000000"/>
          <w:sz w:val="24"/>
          <w:szCs w:val="24"/>
        </w:rPr>
        <w:t>(не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«Овещая душа моя!..», «День и ночь» и др.</w:t>
      </w:r>
      <w:bookmarkEnd w:id="6"/>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Н. А. Некрасов.</w:t>
      </w:r>
      <w:r w:rsidRPr="00B966FA">
        <w:rPr>
          <w:rFonts w:ascii="Times New Roman" w:hAnsi="Times New Roman"/>
          <w:color w:val="000000"/>
          <w:sz w:val="24"/>
          <w:szCs w:val="24"/>
        </w:rPr>
        <w:t xml:space="preserve"> Стихотворения ‌</w:t>
      </w:r>
      <w:bookmarkStart w:id="7" w:name="d3183ee0-e6cd-4560-8589-21544b0f61cd"/>
      <w:r w:rsidRPr="00B966FA">
        <w:rPr>
          <w:rFonts w:ascii="Times New Roman" w:hAnsi="Times New Roman"/>
          <w:color w:val="000000"/>
          <w:sz w:val="24"/>
          <w:szCs w:val="24"/>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7"/>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Поэма «Кому на Руси жить хорошо».</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А. А. Фет. </w:t>
      </w:r>
      <w:r w:rsidRPr="00B966FA">
        <w:rPr>
          <w:rFonts w:ascii="Times New Roman" w:hAnsi="Times New Roman"/>
          <w:color w:val="000000"/>
          <w:sz w:val="24"/>
          <w:szCs w:val="24"/>
        </w:rPr>
        <w:t>Стихотворения ‌</w:t>
      </w:r>
      <w:bookmarkStart w:id="8" w:name="bd46cecf-11ab-4f28-8b86-c336bb0449ea"/>
      <w:r w:rsidRPr="00B966FA">
        <w:rPr>
          <w:rFonts w:ascii="Times New Roman" w:hAnsi="Times New Roman"/>
          <w:color w:val="000000"/>
          <w:sz w:val="24"/>
          <w:szCs w:val="24"/>
        </w:rPr>
        <w:t xml:space="preserve">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8"/>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А. К. Толстой. </w:t>
      </w:r>
      <w:r w:rsidRPr="00B966FA">
        <w:rPr>
          <w:rFonts w:ascii="Times New Roman" w:hAnsi="Times New Roman"/>
          <w:color w:val="000000"/>
          <w:sz w:val="24"/>
          <w:szCs w:val="24"/>
        </w:rPr>
        <w:t>Стихотворения ‌</w:t>
      </w:r>
      <w:bookmarkStart w:id="9" w:name="320131da-17e4-419b-a00b-0d1b246f1a11"/>
      <w:r w:rsidRPr="00B966FA">
        <w:rPr>
          <w:rFonts w:ascii="Times New Roman" w:hAnsi="Times New Roman"/>
          <w:color w:val="000000"/>
          <w:sz w:val="24"/>
          <w:szCs w:val="24"/>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9"/>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Н. Г. Чернышевский. </w:t>
      </w:r>
      <w:r w:rsidRPr="00B966FA">
        <w:rPr>
          <w:rFonts w:ascii="Times New Roman" w:hAnsi="Times New Roman"/>
          <w:color w:val="000000"/>
          <w:sz w:val="24"/>
          <w:szCs w:val="24"/>
        </w:rPr>
        <w:t>Роман «Что делать?» ‌</w:t>
      </w:r>
      <w:bookmarkStart w:id="10" w:name="332fa7a7-aaa9-454e-ad9a-cbc8b3079548"/>
      <w:r w:rsidRPr="00B966FA">
        <w:rPr>
          <w:rFonts w:ascii="Times New Roman" w:hAnsi="Times New Roman"/>
          <w:color w:val="000000"/>
          <w:sz w:val="24"/>
          <w:szCs w:val="24"/>
        </w:rPr>
        <w:t>(главы по выбору).</w:t>
      </w:r>
      <w:bookmarkEnd w:id="10"/>
      <w:r w:rsidRPr="00B966FA">
        <w:rPr>
          <w:rFonts w:ascii="Times New Roman" w:hAnsi="Times New Roman"/>
          <w:color w:val="000000"/>
          <w:sz w:val="24"/>
          <w:szCs w:val="24"/>
        </w:rPr>
        <w:t>‌‌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Ф. М. Достоевский.</w:t>
      </w:r>
      <w:r w:rsidRPr="00B966FA">
        <w:rPr>
          <w:rFonts w:ascii="Times New Roman" w:hAnsi="Times New Roman"/>
          <w:color w:val="000000"/>
          <w:sz w:val="24"/>
          <w:szCs w:val="24"/>
        </w:rPr>
        <w:t xml:space="preserve"> Роман «Преступление и наказание». Повести и романы ‌</w:t>
      </w:r>
      <w:bookmarkStart w:id="11" w:name="e63e6a5c-4a99-4341-98be-28d50efb8e48"/>
      <w:r w:rsidRPr="00B966FA">
        <w:rPr>
          <w:rFonts w:ascii="Times New Roman" w:hAnsi="Times New Roman"/>
          <w:color w:val="000000"/>
          <w:sz w:val="24"/>
          <w:szCs w:val="24"/>
        </w:rPr>
        <w:t>(одно произведение по выбору). Например, «НеточкаНезванова», «Сон смешного человека», «Идиот», «Подросток» и др.</w:t>
      </w:r>
      <w:bookmarkEnd w:id="11"/>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Л. Н. Толстой. </w:t>
      </w:r>
      <w:r w:rsidRPr="00B966FA">
        <w:rPr>
          <w:rFonts w:ascii="Times New Roman" w:hAnsi="Times New Roman"/>
          <w:color w:val="000000"/>
          <w:sz w:val="24"/>
          <w:szCs w:val="24"/>
        </w:rPr>
        <w:t>Роман-эпопея «Война и мир». Рассказы, повести и романы ‌</w:t>
      </w:r>
      <w:bookmarkStart w:id="12" w:name="fe235a46-f8b6-4d5d-8f44-dd9a2bda1b9e"/>
      <w:r w:rsidRPr="00B966FA">
        <w:rPr>
          <w:rFonts w:ascii="Times New Roman" w:hAnsi="Times New Roman"/>
          <w:color w:val="000000"/>
          <w:sz w:val="24"/>
          <w:szCs w:val="24"/>
        </w:rPr>
        <w:t>(одно произведение по выбору). Например, рассказы из цикла "Севастопольские рассказы", Смерть Ивана Ильича", "Анна Каренина" и другие</w:t>
      </w:r>
      <w:bookmarkEnd w:id="12"/>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М. Е. Салтыков-Щедрин. </w:t>
      </w:r>
      <w:r w:rsidRPr="00B966FA">
        <w:rPr>
          <w:rFonts w:ascii="Times New Roman" w:hAnsi="Times New Roman"/>
          <w:color w:val="000000"/>
          <w:sz w:val="24"/>
          <w:szCs w:val="24"/>
        </w:rPr>
        <w:t>Роман-хроника «История одного города» ‌</w:t>
      </w:r>
      <w:bookmarkStart w:id="13" w:name="628b2c52-0a7c-4595-8010-cb181a16d2e6"/>
      <w:r w:rsidRPr="00B966FA">
        <w:rPr>
          <w:rFonts w:ascii="Times New Roman" w:hAnsi="Times New Roman"/>
          <w:color w:val="000000"/>
          <w:sz w:val="24"/>
          <w:szCs w:val="24"/>
        </w:rPr>
        <w:t xml:space="preserve">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bookmarkEnd w:id="13"/>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Н. С. Лесков.</w:t>
      </w:r>
      <w:r w:rsidRPr="00B966FA">
        <w:rPr>
          <w:rFonts w:ascii="Times New Roman" w:hAnsi="Times New Roman"/>
          <w:color w:val="000000"/>
          <w:sz w:val="24"/>
          <w:szCs w:val="24"/>
        </w:rPr>
        <w:t xml:space="preserve"> Рассказы и повести ‌</w:t>
      </w:r>
      <w:bookmarkStart w:id="14" w:name="11d1de43-c9b2-4bce-8bf5-3da2bc6d8355"/>
      <w:r w:rsidRPr="00B966FA">
        <w:rPr>
          <w:rFonts w:ascii="Times New Roman" w:hAnsi="Times New Roman"/>
          <w:color w:val="000000"/>
          <w:sz w:val="24"/>
          <w:szCs w:val="24"/>
        </w:rPr>
        <w:t>(не менее двух произведений по выбору). Например, «Очарованный странник», «Однодум», «Тупейный художник», «Леди Макбет Мценского уезда» и др.</w:t>
      </w:r>
      <w:bookmarkEnd w:id="14"/>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А. П. Чехов.</w:t>
      </w:r>
      <w:r w:rsidRPr="00B966FA">
        <w:rPr>
          <w:rFonts w:ascii="Times New Roman" w:hAnsi="Times New Roman"/>
          <w:color w:val="000000"/>
          <w:sz w:val="24"/>
          <w:szCs w:val="24"/>
        </w:rPr>
        <w:t xml:space="preserve"> Рассказы ‌</w:t>
      </w:r>
      <w:bookmarkStart w:id="15" w:name="7667e3dd-5b31-40bd-8fd9-a8175048ed65"/>
      <w:r w:rsidRPr="00B966FA">
        <w:rPr>
          <w:rFonts w:ascii="Times New Roman" w:hAnsi="Times New Roman"/>
          <w:color w:val="000000"/>
          <w:sz w:val="24"/>
          <w:szCs w:val="24"/>
        </w:rPr>
        <w:t>(не менее пяти по выбору). Например, «Студент», «Ионыч», «Дама с собачкой», «Человек в футляре», «Крыжовник», «О любви», «Попрыгунья», «Душечка», «Дом с мезонином» и др.</w:t>
      </w:r>
      <w:bookmarkEnd w:id="15"/>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Комедия «Вишнёвый сад». Пьесы ‌</w:t>
      </w:r>
      <w:bookmarkStart w:id="16" w:name="49929a7a-91b4-4909-8d26-adbcf003e49e"/>
      <w:r w:rsidRPr="00B966FA">
        <w:rPr>
          <w:rFonts w:ascii="Times New Roman" w:hAnsi="Times New Roman"/>
          <w:color w:val="000000"/>
          <w:sz w:val="24"/>
          <w:szCs w:val="24"/>
        </w:rPr>
        <w:t>«Чайка», «Дядя Ваня», «Три сестры» (одно произведение по выбору).</w:t>
      </w:r>
      <w:bookmarkEnd w:id="16"/>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Литературная критика второй половины XIX века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Статьи ‌</w:t>
      </w:r>
      <w:bookmarkStart w:id="17" w:name="dbf15ff5-b422-4c88-a221-2564e3b826e5"/>
      <w:r w:rsidRPr="00B966FA">
        <w:rPr>
          <w:rFonts w:ascii="Times New Roman" w:hAnsi="Times New Roman"/>
          <w:color w:val="000000"/>
          <w:sz w:val="24"/>
          <w:szCs w:val="24"/>
        </w:rPr>
        <w:t>H. А. Добролюбова «Луч света в тёмном царстве», «Что такое обломовщина?</w:t>
      </w:r>
      <w:proofErr w:type="gramStart"/>
      <w:r w:rsidRPr="00B966FA">
        <w:rPr>
          <w:rFonts w:ascii="Times New Roman" w:hAnsi="Times New Roman"/>
          <w:color w:val="000000"/>
          <w:sz w:val="24"/>
          <w:szCs w:val="24"/>
        </w:rPr>
        <w:t xml:space="preserve">», </w:t>
      </w:r>
      <w:r w:rsidR="00D0710A">
        <w:rPr>
          <w:rFonts w:ascii="Times New Roman" w:hAnsi="Times New Roman"/>
          <w:color w:val="000000"/>
          <w:sz w:val="24"/>
          <w:szCs w:val="24"/>
        </w:rPr>
        <w:t xml:space="preserve">  </w:t>
      </w:r>
      <w:proofErr w:type="gramEnd"/>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Д. И. Писарева «Базаров», «Мотивы русской драмы», А. В. Дружинина «Обломов». Роман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И. А. Гончарова», А. А. Григорьева «После «Грозы» Островского», Н. Н. Страхова «Сочинения гр.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Л. Н. Толстого» и др. (не менее трёх статей по выбору в соответствии с изучаемым художественным произведением).</w:t>
      </w:r>
      <w:bookmarkEnd w:id="17"/>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Литература народов России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Стихотворения и поэмы ‌</w:t>
      </w:r>
      <w:bookmarkStart w:id="18" w:name="f1d0b150-9285-46ae-90cf-107aa680ddc7"/>
      <w:r w:rsidRPr="00B966FA">
        <w:rPr>
          <w:rFonts w:ascii="Times New Roman" w:hAnsi="Times New Roman"/>
          <w:color w:val="000000"/>
          <w:sz w:val="24"/>
          <w:szCs w:val="24"/>
        </w:rPr>
        <w:t xml:space="preserve">(не менее одного произведения по выбору). Например, стихотворения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Г. Тукая, стихотворения и поэма «Фатима» К. Хетагурова и др.</w:t>
      </w:r>
      <w:proofErr w:type="gramStart"/>
      <w:r w:rsidRPr="00B966FA">
        <w:rPr>
          <w:rFonts w:ascii="Times New Roman" w:hAnsi="Times New Roman"/>
          <w:color w:val="000000"/>
          <w:sz w:val="24"/>
          <w:szCs w:val="24"/>
        </w:rPr>
        <w:t>).</w:t>
      </w:r>
      <w:bookmarkEnd w:id="18"/>
      <w:r w:rsidRPr="00B966FA">
        <w:rPr>
          <w:rFonts w:ascii="Times New Roman" w:hAnsi="Times New Roman"/>
          <w:color w:val="000000"/>
          <w:sz w:val="24"/>
          <w:szCs w:val="24"/>
        </w:rPr>
        <w:t>‌</w:t>
      </w:r>
      <w:proofErr w:type="gramEnd"/>
      <w:r w:rsidRPr="00B966FA">
        <w:rPr>
          <w:rFonts w:ascii="Times New Roman" w:hAnsi="Times New Roman"/>
          <w:color w:val="000000"/>
          <w:sz w:val="24"/>
          <w:szCs w:val="24"/>
        </w:rPr>
        <w:t>‌</w:t>
      </w:r>
    </w:p>
    <w:p w:rsidR="00DD2B0A" w:rsidRDefault="00DD2B0A" w:rsidP="00B966FA">
      <w:pPr>
        <w:spacing w:after="0" w:line="240" w:lineRule="auto"/>
        <w:ind w:left="-1134" w:firstLine="283"/>
        <w:jc w:val="both"/>
        <w:rPr>
          <w:rFonts w:ascii="Times New Roman" w:hAnsi="Times New Roman"/>
          <w:b/>
          <w:color w:val="000000"/>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lastRenderedPageBreak/>
        <w:t>Зарубежная литература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Зарубежная проза второй половины XIX века</w:t>
      </w:r>
      <w:r w:rsidRPr="00B966FA">
        <w:rPr>
          <w:rFonts w:ascii="Times New Roman" w:hAnsi="Times New Roman"/>
          <w:color w:val="000000"/>
          <w:sz w:val="24"/>
          <w:szCs w:val="24"/>
        </w:rPr>
        <w:t xml:space="preserve"> ‌</w:t>
      </w:r>
      <w:bookmarkStart w:id="19" w:name="30c717c3-eb46-4248-81c1-a9afc462a115"/>
      <w:r w:rsidRPr="00B966FA">
        <w:rPr>
          <w:rFonts w:ascii="Times New Roman" w:hAnsi="Times New Roman"/>
          <w:color w:val="000000"/>
          <w:sz w:val="24"/>
          <w:szCs w:val="24"/>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19"/>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Зарубежная поэзия второй половины XIX века</w:t>
      </w:r>
      <w:r w:rsidRPr="00B966FA">
        <w:rPr>
          <w:rFonts w:ascii="Times New Roman" w:hAnsi="Times New Roman"/>
          <w:color w:val="000000"/>
          <w:sz w:val="24"/>
          <w:szCs w:val="24"/>
        </w:rPr>
        <w:t xml:space="preserve"> ‌</w:t>
      </w:r>
      <w:bookmarkStart w:id="20" w:name="2122dc7b-aab3-43f4-aaab-97910333859e"/>
      <w:r w:rsidRPr="00B966FA">
        <w:rPr>
          <w:rFonts w:ascii="Times New Roman" w:hAnsi="Times New Roman"/>
          <w:color w:val="000000"/>
          <w:sz w:val="24"/>
          <w:szCs w:val="24"/>
        </w:rPr>
        <w:t>(не менее двух стихотворений одного из поэтов по выбору). Например, стихотворения А. Рембо, Ш. Бодлера, П. Верлена, Э. Верхарна и др.</w:t>
      </w:r>
      <w:bookmarkEnd w:id="20"/>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Зарубежная драматургия второй половины XIX века </w:t>
      </w:r>
      <w:r w:rsidRPr="00B966FA">
        <w:rPr>
          <w:rFonts w:ascii="Times New Roman" w:hAnsi="Times New Roman"/>
          <w:color w:val="000000"/>
          <w:sz w:val="24"/>
          <w:szCs w:val="24"/>
        </w:rPr>
        <w:t>‌</w:t>
      </w:r>
      <w:bookmarkStart w:id="21" w:name="257f881e-1352-4f76-abc0-f3ea4a13d3e4"/>
      <w:r w:rsidRPr="00B966FA">
        <w:rPr>
          <w:rFonts w:ascii="Times New Roman" w:hAnsi="Times New Roman"/>
          <w:color w:val="000000"/>
          <w:sz w:val="24"/>
          <w:szCs w:val="24"/>
        </w:rPr>
        <w:t>(не менее одного произведения по выбору). Например, пьесы Г. Гауптмана «Перед восходом солнца», «Одинокие», Г. Ибсена «Кукольный дом», «Пер Гюнт» и др.</w:t>
      </w:r>
      <w:bookmarkEnd w:id="21"/>
      <w:r w:rsidRPr="00B966FA">
        <w:rPr>
          <w:rFonts w:ascii="Times New Roman" w:hAnsi="Times New Roman"/>
          <w:color w:val="000000"/>
          <w:sz w:val="24"/>
          <w:szCs w:val="24"/>
        </w:rPr>
        <w:t>‌‌</w:t>
      </w:r>
    </w:p>
    <w:p w:rsidR="003E7865" w:rsidRPr="00B966FA" w:rsidRDefault="003E7865" w:rsidP="00B966FA">
      <w:pPr>
        <w:spacing w:after="0" w:line="240" w:lineRule="auto"/>
        <w:ind w:left="-1134" w:firstLine="283"/>
        <w:jc w:val="both"/>
        <w:rPr>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11 КЛАСС</w:t>
      </w:r>
    </w:p>
    <w:p w:rsidR="003E7865" w:rsidRPr="00B966FA" w:rsidRDefault="003E7865" w:rsidP="00B966FA">
      <w:pPr>
        <w:spacing w:after="0" w:line="240" w:lineRule="auto"/>
        <w:ind w:left="-1134" w:firstLine="283"/>
        <w:jc w:val="both"/>
        <w:rPr>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Литература конца XIX – начала ХХ века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А. И. Куприн.</w:t>
      </w:r>
      <w:r w:rsidRPr="00B966FA">
        <w:rPr>
          <w:rFonts w:ascii="Times New Roman" w:hAnsi="Times New Roman"/>
          <w:color w:val="000000"/>
          <w:sz w:val="24"/>
          <w:szCs w:val="24"/>
        </w:rPr>
        <w:t xml:space="preserve"> Рассказы и повести ‌</w:t>
      </w:r>
      <w:bookmarkStart w:id="22" w:name="8f839536-1403-46ef-b482-26dc76ef1d44"/>
      <w:r w:rsidRPr="00B966FA">
        <w:rPr>
          <w:rFonts w:ascii="Times New Roman" w:hAnsi="Times New Roman"/>
          <w:color w:val="000000"/>
          <w:sz w:val="24"/>
          <w:szCs w:val="24"/>
        </w:rPr>
        <w:t>(два произведения по выбору). Например, «Гранатовый браслет», «Олеся», «Поединок» и др.</w:t>
      </w:r>
      <w:bookmarkEnd w:id="22"/>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Л. Н. Андреев.</w:t>
      </w:r>
      <w:r w:rsidRPr="00B966FA">
        <w:rPr>
          <w:rFonts w:ascii="Times New Roman" w:hAnsi="Times New Roman"/>
          <w:color w:val="000000"/>
          <w:sz w:val="24"/>
          <w:szCs w:val="24"/>
        </w:rPr>
        <w:t xml:space="preserve"> Рассказы и повести ‌</w:t>
      </w:r>
      <w:bookmarkStart w:id="23" w:name="2532456b-a393-471d-a2fc-919c408fc54b"/>
      <w:r w:rsidRPr="00B966FA">
        <w:rPr>
          <w:rFonts w:ascii="Times New Roman" w:hAnsi="Times New Roman"/>
          <w:color w:val="000000"/>
          <w:sz w:val="24"/>
          <w:szCs w:val="24"/>
        </w:rPr>
        <w:t>(два произведения по выбору). Например, «Иуда Искариот», «Большой шлем», «Рассказ о семи повешенных» и др.</w:t>
      </w:r>
      <w:bookmarkEnd w:id="23"/>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М. Горький. </w:t>
      </w:r>
      <w:r w:rsidRPr="00B966FA">
        <w:rPr>
          <w:rFonts w:ascii="Times New Roman" w:hAnsi="Times New Roman"/>
          <w:color w:val="000000"/>
          <w:sz w:val="24"/>
          <w:szCs w:val="24"/>
        </w:rPr>
        <w:t>Рассказы, повести, романы ‌</w:t>
      </w:r>
      <w:bookmarkStart w:id="24" w:name="15de6deb-47e8-47e8-9ab7-2e423bfa006a"/>
      <w:r w:rsidRPr="00B966FA">
        <w:rPr>
          <w:rFonts w:ascii="Times New Roman" w:hAnsi="Times New Roman"/>
          <w:color w:val="000000"/>
          <w:sz w:val="24"/>
          <w:szCs w:val="24"/>
        </w:rPr>
        <w:t>(два произведения по выбору). Например, «Старуха Изергиль», «Макар Чудра», «Коновалов», «Фома Гордеев» и др.</w:t>
      </w:r>
      <w:bookmarkEnd w:id="24"/>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Пьеса «На дне».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Стихотворения поэтов Серебряного века</w:t>
      </w:r>
      <w:r w:rsidRPr="00B966FA">
        <w:rPr>
          <w:rFonts w:ascii="Times New Roman" w:hAnsi="Times New Roman"/>
          <w:color w:val="000000"/>
          <w:sz w:val="24"/>
          <w:szCs w:val="24"/>
        </w:rPr>
        <w:t xml:space="preserve"> ‌</w:t>
      </w:r>
      <w:bookmarkStart w:id="25" w:name="550d8e7a-751d-4dcb-9bfa-ab9f29ef86d6"/>
      <w:r w:rsidRPr="00B966FA">
        <w:rPr>
          <w:rFonts w:ascii="Times New Roman" w:hAnsi="Times New Roman"/>
          <w:color w:val="000000"/>
          <w:sz w:val="24"/>
          <w:szCs w:val="24"/>
        </w:rPr>
        <w:t xml:space="preserve">(не менее трёх стихотворений двух поэтов по выбору). Например, стихотворения И. Ф. Анненского, К. Д. Бальмонта, А. Белого, В. Я. Брюсова,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М. А. Волошина, И. Северянина, В. С. Соловьева, Ф. К. Сологуба, В. В. Хлебникова и др.</w:t>
      </w:r>
      <w:bookmarkEnd w:id="25"/>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Литература ХХ века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И. А. Бунин.</w:t>
      </w:r>
      <w:r w:rsidRPr="00B966FA">
        <w:rPr>
          <w:rFonts w:ascii="Times New Roman" w:hAnsi="Times New Roman"/>
          <w:color w:val="000000"/>
          <w:sz w:val="24"/>
          <w:szCs w:val="24"/>
        </w:rPr>
        <w:t xml:space="preserve"> Стихотворения ‌</w:t>
      </w:r>
      <w:bookmarkStart w:id="26" w:name="ee16bfc3-4b2c-47d2-8567-facdf6bd6ad1"/>
      <w:r w:rsidRPr="00B966FA">
        <w:rPr>
          <w:rFonts w:ascii="Times New Roman" w:hAnsi="Times New Roman"/>
          <w:color w:val="000000"/>
          <w:sz w:val="24"/>
          <w:szCs w:val="24"/>
        </w:rPr>
        <w:t>(не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bookmarkEnd w:id="26"/>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Книга очерков «Окаянные дни» ‌</w:t>
      </w:r>
      <w:bookmarkStart w:id="27" w:name="2057c156-7463-49b1-9af9-14da48bde16d"/>
      <w:r w:rsidRPr="00B966FA">
        <w:rPr>
          <w:rFonts w:ascii="Times New Roman" w:hAnsi="Times New Roman"/>
          <w:color w:val="000000"/>
          <w:sz w:val="24"/>
          <w:szCs w:val="24"/>
        </w:rPr>
        <w:t>(фрагменты)</w:t>
      </w:r>
      <w:bookmarkEnd w:id="27"/>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pacing w:val="-3"/>
          <w:sz w:val="24"/>
          <w:szCs w:val="24"/>
        </w:rPr>
        <w:t>А. А. Блок.</w:t>
      </w:r>
      <w:r w:rsidRPr="00B966FA">
        <w:rPr>
          <w:rFonts w:ascii="Times New Roman" w:hAnsi="Times New Roman"/>
          <w:color w:val="000000"/>
          <w:spacing w:val="-3"/>
          <w:sz w:val="24"/>
          <w:szCs w:val="24"/>
        </w:rPr>
        <w:t xml:space="preserve"> Стихотворения ‌</w:t>
      </w:r>
      <w:bookmarkStart w:id="28" w:name="dbe480c2-7f78-4f87-8fec-f318f1a8efd3"/>
      <w:r w:rsidRPr="00B966FA">
        <w:rPr>
          <w:rFonts w:ascii="Times New Roman" w:hAnsi="Times New Roman"/>
          <w:color w:val="000000"/>
          <w:spacing w:val="-3"/>
          <w:sz w:val="24"/>
          <w:szCs w:val="24"/>
        </w:rPr>
        <w:t>(не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вгода глухие…», «Пушкинскому Дому», «Скифы» и др.</w:t>
      </w:r>
      <w:bookmarkEnd w:id="28"/>
      <w:r w:rsidRPr="00B966FA">
        <w:rPr>
          <w:rFonts w:ascii="Times New Roman" w:hAnsi="Times New Roman"/>
          <w:color w:val="000000"/>
          <w:spacing w:val="-3"/>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Поэма «Двенадцать».</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Н. С. Гумилёв.</w:t>
      </w:r>
      <w:r w:rsidRPr="00B966FA">
        <w:rPr>
          <w:rFonts w:ascii="Times New Roman" w:hAnsi="Times New Roman"/>
          <w:color w:val="000000"/>
          <w:sz w:val="24"/>
          <w:szCs w:val="24"/>
        </w:rPr>
        <w:t xml:space="preserve"> Стихотворения ‌</w:t>
      </w:r>
      <w:bookmarkStart w:id="29" w:name="d5352e28-cf38-4476-abfe-c72adeaa5a0a"/>
      <w:r w:rsidRPr="00B966FA">
        <w:rPr>
          <w:rFonts w:ascii="Times New Roman" w:hAnsi="Times New Roman"/>
          <w:color w:val="000000"/>
          <w:sz w:val="24"/>
          <w:szCs w:val="24"/>
        </w:rPr>
        <w:t>(не менее трёх по выбору). Например, «Жираф», «Заблудившийся трамвай», «Капитаны», «Пятистопные ямбы», «Слово», «Шестое чувство», «Андрей Рублев» и др.</w:t>
      </w:r>
      <w:bookmarkEnd w:id="29"/>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В. В. Маяковский. </w:t>
      </w:r>
      <w:r w:rsidRPr="00B966FA">
        <w:rPr>
          <w:rFonts w:ascii="Times New Roman" w:hAnsi="Times New Roman"/>
          <w:color w:val="000000"/>
          <w:sz w:val="24"/>
          <w:szCs w:val="24"/>
        </w:rPr>
        <w:t>Стихотворения ‌</w:t>
      </w:r>
      <w:bookmarkStart w:id="30" w:name="432b5866-a3c1-4048-af94-cf8dd46f3ae7"/>
      <w:r w:rsidRPr="00B966FA">
        <w:rPr>
          <w:rFonts w:ascii="Times New Roman" w:hAnsi="Times New Roman"/>
          <w:color w:val="000000"/>
          <w:sz w:val="24"/>
          <w:szCs w:val="24"/>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30"/>
      <w:r w:rsidRPr="00B966FA">
        <w:rPr>
          <w:rFonts w:ascii="Times New Roman" w:hAnsi="Times New Roman"/>
          <w:color w:val="000000"/>
          <w:sz w:val="24"/>
          <w:szCs w:val="24"/>
        </w:rPr>
        <w:t>‌‌Поэмы «Облако в штанах», «Во весь голос. Первое вступление в поэму».</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С. А. Есенин.</w:t>
      </w:r>
      <w:r w:rsidRPr="00B966FA">
        <w:rPr>
          <w:rFonts w:ascii="Times New Roman" w:hAnsi="Times New Roman"/>
          <w:color w:val="000000"/>
          <w:sz w:val="24"/>
          <w:szCs w:val="24"/>
        </w:rPr>
        <w:t xml:space="preserve"> Стихотворения ‌</w:t>
      </w:r>
      <w:bookmarkStart w:id="31" w:name="61a4bf81-13ca-4c63-a45f-4a447326d49d"/>
      <w:r w:rsidRPr="00B966FA">
        <w:rPr>
          <w:rFonts w:ascii="Times New Roman" w:hAnsi="Times New Roman"/>
          <w:color w:val="000000"/>
          <w:sz w:val="24"/>
          <w:szCs w:val="24"/>
        </w:rPr>
        <w:t>(не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bookmarkEnd w:id="31"/>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Поэма «Чёрный человек».</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О. Э. Мандельштам. </w:t>
      </w:r>
      <w:r w:rsidRPr="00B966FA">
        <w:rPr>
          <w:rFonts w:ascii="Times New Roman" w:hAnsi="Times New Roman"/>
          <w:color w:val="000000"/>
          <w:sz w:val="24"/>
          <w:szCs w:val="24"/>
        </w:rPr>
        <w:t>Стихотворения ‌</w:t>
      </w:r>
      <w:bookmarkStart w:id="32" w:name="66cb0cc4-f64d-4772-b7d1-39c9ea323ecd"/>
      <w:r w:rsidRPr="00B966FA">
        <w:rPr>
          <w:rFonts w:ascii="Times New Roman" w:hAnsi="Times New Roman"/>
          <w:color w:val="000000"/>
          <w:sz w:val="24"/>
          <w:szCs w:val="24"/>
        </w:rPr>
        <w:t xml:space="preserve">(не менее пяти по выбору). Например, «Бессонница. Гомер. Тугие паруса…», «За гремучую доблесть грядущих веков…», «Ленинград», «Мы живём, под </w:t>
      </w:r>
      <w:proofErr w:type="gramStart"/>
      <w:r w:rsidRPr="00B966FA">
        <w:rPr>
          <w:rFonts w:ascii="Times New Roman" w:hAnsi="Times New Roman"/>
          <w:color w:val="000000"/>
          <w:sz w:val="24"/>
          <w:szCs w:val="24"/>
        </w:rPr>
        <w:t>собою</w:t>
      </w:r>
      <w:proofErr w:type="gramEnd"/>
      <w:r w:rsidRPr="00B966FA">
        <w:rPr>
          <w:rFonts w:ascii="Times New Roman" w:hAnsi="Times New Roman"/>
          <w:color w:val="000000"/>
          <w:sz w:val="24"/>
          <w:szCs w:val="24"/>
        </w:rPr>
        <w:t xml:space="preserve"> не чуя страны…», «NotreDame»,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bookmarkEnd w:id="32"/>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lastRenderedPageBreak/>
        <w:t xml:space="preserve">М. И. Цветаева. </w:t>
      </w:r>
      <w:r w:rsidRPr="00B966FA">
        <w:rPr>
          <w:rFonts w:ascii="Times New Roman" w:hAnsi="Times New Roman"/>
          <w:color w:val="000000"/>
          <w:sz w:val="24"/>
          <w:szCs w:val="24"/>
        </w:rPr>
        <w:t>Стихотворения ‌</w:t>
      </w:r>
      <w:bookmarkStart w:id="33" w:name="f4497015-f06d-4dee-8408-6f7ecb50c81e"/>
      <w:r w:rsidRPr="00B966FA">
        <w:rPr>
          <w:rFonts w:ascii="Times New Roman" w:hAnsi="Times New Roman"/>
          <w:color w:val="000000"/>
          <w:sz w:val="24"/>
          <w:szCs w:val="24"/>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bookmarkEnd w:id="33"/>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Очерк «Мой Пушкин».</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А. А. Ахматова.</w:t>
      </w:r>
      <w:r w:rsidRPr="00B966FA">
        <w:rPr>
          <w:rFonts w:ascii="Times New Roman" w:hAnsi="Times New Roman"/>
          <w:color w:val="000000"/>
          <w:sz w:val="24"/>
          <w:szCs w:val="24"/>
        </w:rPr>
        <w:t xml:space="preserve"> Стихотворения ‌</w:t>
      </w:r>
      <w:bookmarkStart w:id="34" w:name="bf77810f-5979-4d8b-a304-b053a362ccfa"/>
      <w:r w:rsidRPr="00B966FA">
        <w:rPr>
          <w:rFonts w:ascii="Times New Roman" w:hAnsi="Times New Roman"/>
          <w:color w:val="000000"/>
          <w:sz w:val="24"/>
          <w:szCs w:val="24"/>
        </w:rPr>
        <w:t>(не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4"/>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Поэма «Реквием».</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Е. И. Замятин. </w:t>
      </w:r>
      <w:r w:rsidRPr="00B966FA">
        <w:rPr>
          <w:rFonts w:ascii="Times New Roman" w:hAnsi="Times New Roman"/>
          <w:color w:val="000000"/>
          <w:sz w:val="24"/>
          <w:szCs w:val="24"/>
        </w:rPr>
        <w:t>Роман «Мы».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Н.А. Островский.</w:t>
      </w:r>
      <w:r w:rsidRPr="00B966FA">
        <w:rPr>
          <w:rFonts w:ascii="Times New Roman" w:hAnsi="Times New Roman"/>
          <w:color w:val="000000"/>
          <w:sz w:val="24"/>
          <w:szCs w:val="24"/>
        </w:rPr>
        <w:t xml:space="preserve"> Роман «Как закалялась сталь» ‌</w:t>
      </w:r>
      <w:bookmarkStart w:id="35" w:name="6120207d-2782-44a7-9beb-9a1683c43550"/>
      <w:r w:rsidRPr="00B966FA">
        <w:rPr>
          <w:rFonts w:ascii="Times New Roman" w:hAnsi="Times New Roman"/>
          <w:color w:val="000000"/>
          <w:sz w:val="24"/>
          <w:szCs w:val="24"/>
        </w:rPr>
        <w:t>(избранные главы)</w:t>
      </w:r>
      <w:bookmarkEnd w:id="35"/>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М. А. Шолохов. </w:t>
      </w:r>
      <w:r w:rsidRPr="00B966FA">
        <w:rPr>
          <w:rFonts w:ascii="Times New Roman" w:hAnsi="Times New Roman"/>
          <w:color w:val="000000"/>
          <w:sz w:val="24"/>
          <w:szCs w:val="24"/>
        </w:rPr>
        <w:t>Роман-эпопея «Тихий Дон».</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В. В. Набоков.</w:t>
      </w:r>
      <w:r w:rsidRPr="00B966FA">
        <w:rPr>
          <w:rFonts w:ascii="Times New Roman" w:hAnsi="Times New Roman"/>
          <w:color w:val="000000"/>
          <w:sz w:val="24"/>
          <w:szCs w:val="24"/>
        </w:rPr>
        <w:t xml:space="preserve"> Рассказы, повести, романы ‌</w:t>
      </w:r>
      <w:bookmarkStart w:id="36" w:name="1ebab6ed-ff62-4e83-b3ae-780d9f3a8613"/>
      <w:r w:rsidRPr="00B966FA">
        <w:rPr>
          <w:rFonts w:ascii="Times New Roman" w:hAnsi="Times New Roman"/>
          <w:color w:val="000000"/>
          <w:sz w:val="24"/>
          <w:szCs w:val="24"/>
        </w:rPr>
        <w:t>(одно произведение по выбору). Например, «Облако, озеро, башня», «Весна в Фиальте», «Машенька», «Защита Лужина», «Дар» и др.</w:t>
      </w:r>
      <w:bookmarkEnd w:id="36"/>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М. А. Булгаков. </w:t>
      </w:r>
      <w:r w:rsidRPr="00B966FA">
        <w:rPr>
          <w:rFonts w:ascii="Times New Roman" w:hAnsi="Times New Roman"/>
          <w:color w:val="000000"/>
          <w:sz w:val="24"/>
          <w:szCs w:val="24"/>
        </w:rPr>
        <w:t>Романы ‌</w:t>
      </w:r>
      <w:bookmarkStart w:id="37" w:name="b177db16-d7b1-477b-a24a-c044e463def8"/>
      <w:r w:rsidRPr="00B966FA">
        <w:rPr>
          <w:rFonts w:ascii="Times New Roman" w:hAnsi="Times New Roman"/>
          <w:color w:val="000000"/>
          <w:sz w:val="24"/>
          <w:szCs w:val="24"/>
        </w:rPr>
        <w:t>«Белая гвардия», «Мастер и Маргарита» (один роман по выбору).</w:t>
      </w:r>
      <w:bookmarkEnd w:id="37"/>
      <w:r w:rsidRPr="00B966FA">
        <w:rPr>
          <w:rFonts w:ascii="Times New Roman" w:hAnsi="Times New Roman"/>
          <w:color w:val="000000"/>
          <w:sz w:val="24"/>
          <w:szCs w:val="24"/>
        </w:rPr>
        <w:t>‌‌ Рассказы, повести, пьесы ‌</w:t>
      </w:r>
      <w:bookmarkStart w:id="38" w:name="abb69dbd-8db5-4aaf-88af-8ec91cbea98b"/>
      <w:r w:rsidRPr="00B966FA">
        <w:rPr>
          <w:rFonts w:ascii="Times New Roman" w:hAnsi="Times New Roman"/>
          <w:color w:val="000000"/>
          <w:sz w:val="24"/>
          <w:szCs w:val="24"/>
        </w:rPr>
        <w:t>(одно произведение по выбору). Например, рассказы из книги «Записки юного врача», «Записки на манжетах», «Дни Турбиных», «Бег» и др.</w:t>
      </w:r>
      <w:bookmarkEnd w:id="38"/>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А. П. Платонов.</w:t>
      </w:r>
      <w:r w:rsidRPr="00B966FA">
        <w:rPr>
          <w:rFonts w:ascii="Times New Roman" w:hAnsi="Times New Roman"/>
          <w:color w:val="000000"/>
          <w:sz w:val="24"/>
          <w:szCs w:val="24"/>
        </w:rPr>
        <w:t xml:space="preserve"> Рассказы и повести ‌</w:t>
      </w:r>
      <w:bookmarkStart w:id="39" w:name="c1d3e007-f9bb-4bad-b95b-0c05dee880b1"/>
      <w:r w:rsidRPr="00B966FA">
        <w:rPr>
          <w:rFonts w:ascii="Times New Roman" w:hAnsi="Times New Roman"/>
          <w:color w:val="000000"/>
          <w:sz w:val="24"/>
          <w:szCs w:val="24"/>
        </w:rPr>
        <w:t>(два произведения по выбору). Например, «В прекрасном и яростном мире», «Котлован», «Возвращение», «Река Потудань», «Сокровенный человек» и др.</w:t>
      </w:r>
      <w:bookmarkEnd w:id="39"/>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А. Т. Твардовский.</w:t>
      </w:r>
      <w:r w:rsidRPr="00B966FA">
        <w:rPr>
          <w:rFonts w:ascii="Times New Roman" w:hAnsi="Times New Roman"/>
          <w:color w:val="000000"/>
          <w:sz w:val="24"/>
          <w:szCs w:val="24"/>
        </w:rPr>
        <w:t xml:space="preserve"> Стихотворения ‌</w:t>
      </w:r>
      <w:bookmarkStart w:id="40" w:name="9aaca651-6b04-47eb-9392-e07a4e623979"/>
      <w:r w:rsidRPr="00B966FA">
        <w:rPr>
          <w:rFonts w:ascii="Times New Roman" w:hAnsi="Times New Roman"/>
          <w:color w:val="000000"/>
          <w:sz w:val="24"/>
          <w:szCs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40"/>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Поэма «По праву памяти».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Проза о Великой Отечественной войне </w:t>
      </w:r>
      <w:r w:rsidRPr="00B966FA">
        <w:rPr>
          <w:rFonts w:ascii="Times New Roman" w:hAnsi="Times New Roman"/>
          <w:color w:val="000000"/>
          <w:sz w:val="24"/>
          <w:szCs w:val="24"/>
        </w:rPr>
        <w:t>‌</w:t>
      </w:r>
      <w:bookmarkStart w:id="41" w:name="d9d79059-4220-48fb-b84c-3dcb6e791785"/>
      <w:r w:rsidRPr="00B966FA">
        <w:rPr>
          <w:rFonts w:ascii="Times New Roman" w:hAnsi="Times New Roman"/>
          <w:color w:val="000000"/>
          <w:sz w:val="24"/>
          <w:szCs w:val="24"/>
        </w:rPr>
        <w:t xml:space="preserve">(по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Е. И. Носов «Красное вино победы», «Шопен, соната номер два»; С.С. Смирнов «Брестская крепость» и др.</w:t>
      </w:r>
      <w:bookmarkEnd w:id="41"/>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А. А. Фадеев.</w:t>
      </w:r>
      <w:r w:rsidRPr="00B966FA">
        <w:rPr>
          <w:rFonts w:ascii="Times New Roman" w:hAnsi="Times New Roman"/>
          <w:color w:val="000000"/>
          <w:sz w:val="24"/>
          <w:szCs w:val="24"/>
        </w:rPr>
        <w:t xml:space="preserve"> «Молодая гвардия».</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В.О. Богомолов.</w:t>
      </w:r>
      <w:r w:rsidRPr="00B966FA">
        <w:rPr>
          <w:rFonts w:ascii="Times New Roman" w:hAnsi="Times New Roman"/>
          <w:color w:val="000000"/>
          <w:sz w:val="24"/>
          <w:szCs w:val="24"/>
        </w:rPr>
        <w:t xml:space="preserve"> «В августе сорок четвёртого».</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Поэзия о Великой Отечественной войне.</w:t>
      </w:r>
      <w:r w:rsidRPr="00B966FA">
        <w:rPr>
          <w:rFonts w:ascii="Times New Roman" w:hAnsi="Times New Roman"/>
          <w:color w:val="000000"/>
          <w:sz w:val="24"/>
          <w:szCs w:val="24"/>
        </w:rPr>
        <w:t xml:space="preserve"> Стихотворения ‌</w:t>
      </w:r>
      <w:bookmarkStart w:id="42" w:name="06417b94-c583-4915-bfb1-64ab5d7e6354"/>
      <w:r w:rsidRPr="00B966FA">
        <w:rPr>
          <w:rFonts w:ascii="Times New Roman" w:hAnsi="Times New Roman"/>
          <w:color w:val="000000"/>
          <w:sz w:val="24"/>
          <w:szCs w:val="24"/>
        </w:rPr>
        <w:t xml:space="preserve">(по одному стихотворению не менее чем трёх поэтов по выбору). Например, Ю. В. Друниной, М. В. Исаковского, Ю. Д. Левитанского,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С. С. Орлова, Д. С. Самойлова, К. М. Симонова, Б. А. Слуцкого и др.</w:t>
      </w:r>
      <w:bookmarkEnd w:id="42"/>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Драматургия о Великой Отечественной войне.</w:t>
      </w:r>
      <w:r w:rsidRPr="00B966FA">
        <w:rPr>
          <w:rFonts w:ascii="Times New Roman" w:hAnsi="Times New Roman"/>
          <w:color w:val="000000"/>
          <w:sz w:val="24"/>
          <w:szCs w:val="24"/>
        </w:rPr>
        <w:t xml:space="preserve"> Пьесы ‌</w:t>
      </w:r>
      <w:bookmarkStart w:id="43" w:name="89d484ee-406d-4760-b395-34d22f3b1df9"/>
      <w:r w:rsidRPr="00B966FA">
        <w:rPr>
          <w:rFonts w:ascii="Times New Roman" w:hAnsi="Times New Roman"/>
          <w:color w:val="000000"/>
          <w:sz w:val="24"/>
          <w:szCs w:val="24"/>
        </w:rPr>
        <w:t>(одно произведение по выбору). Например, В. С. Розов «Вечно живые», К. М. Симонов «Русские люди» и др.</w:t>
      </w:r>
      <w:bookmarkEnd w:id="43"/>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Б. Л. Пастернак.</w:t>
      </w:r>
      <w:r w:rsidRPr="00B966FA">
        <w:rPr>
          <w:rFonts w:ascii="Times New Roman" w:hAnsi="Times New Roman"/>
          <w:color w:val="000000"/>
          <w:sz w:val="24"/>
          <w:szCs w:val="24"/>
        </w:rPr>
        <w:t xml:space="preserve"> Стихотворения ‌</w:t>
      </w:r>
      <w:bookmarkStart w:id="44" w:name="83789578-fb36-4791-9b21-9f170fc62d60"/>
      <w:r w:rsidRPr="00B966FA">
        <w:rPr>
          <w:rFonts w:ascii="Times New Roman" w:hAnsi="Times New Roman"/>
          <w:color w:val="000000"/>
          <w:sz w:val="24"/>
          <w:szCs w:val="24"/>
        </w:rPr>
        <w:t>(не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44"/>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Роман «Доктор Живаго» ‌</w:t>
      </w:r>
      <w:bookmarkStart w:id="45" w:name="68630030-3164-4999-8ef6-a2f386f808f2"/>
      <w:r w:rsidRPr="00B966FA">
        <w:rPr>
          <w:rFonts w:ascii="Times New Roman" w:hAnsi="Times New Roman"/>
          <w:color w:val="000000"/>
          <w:sz w:val="24"/>
          <w:szCs w:val="24"/>
        </w:rPr>
        <w:t>(избранные главы).</w:t>
      </w:r>
      <w:bookmarkEnd w:id="45"/>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А. В. Вампилов. </w:t>
      </w:r>
      <w:r w:rsidRPr="00B966FA">
        <w:rPr>
          <w:rFonts w:ascii="Times New Roman" w:hAnsi="Times New Roman"/>
          <w:color w:val="000000"/>
          <w:sz w:val="24"/>
          <w:szCs w:val="24"/>
        </w:rPr>
        <w:t>Пьесы ‌</w:t>
      </w:r>
      <w:bookmarkStart w:id="46" w:name="c34d2d23-abd7-4d7b-aac7-ca2822542942"/>
      <w:r w:rsidRPr="00B966FA">
        <w:rPr>
          <w:rFonts w:ascii="Times New Roman" w:hAnsi="Times New Roman"/>
          <w:color w:val="000000"/>
          <w:sz w:val="24"/>
          <w:szCs w:val="24"/>
        </w:rPr>
        <w:t>(не менее одной по выбору). Например, «Старший сын», «Утиная охота» и др.</w:t>
      </w:r>
      <w:bookmarkEnd w:id="46"/>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А. И. Солженицын. </w:t>
      </w:r>
      <w:r w:rsidRPr="00B966FA">
        <w:rPr>
          <w:rFonts w:ascii="Times New Roman" w:hAnsi="Times New Roman"/>
          <w:color w:val="000000"/>
          <w:sz w:val="24"/>
          <w:szCs w:val="24"/>
        </w:rPr>
        <w:t xml:space="preserve">Произведения «Один день Ивана Денисовича», «Архипелаг ГУЛАГ» </w:t>
      </w:r>
      <w:proofErr w:type="gramStart"/>
      <w:r w:rsidRPr="00B966FA">
        <w:rPr>
          <w:rFonts w:ascii="Times New Roman" w:hAnsi="Times New Roman"/>
          <w:color w:val="000000"/>
          <w:sz w:val="24"/>
          <w:szCs w:val="24"/>
        </w:rPr>
        <w:t>‌</w:t>
      </w:r>
      <w:bookmarkStart w:id="47" w:name="5cba389b-dfaf-41cd-a868-9c450ca2fd70"/>
      <w:r w:rsidRPr="00B966FA">
        <w:rPr>
          <w:rFonts w:ascii="Times New Roman" w:hAnsi="Times New Roman"/>
          <w:color w:val="000000"/>
          <w:sz w:val="24"/>
          <w:szCs w:val="24"/>
        </w:rPr>
        <w:t>(</w:t>
      </w:r>
      <w:proofErr w:type="gramEnd"/>
      <w:r w:rsidRPr="00B966FA">
        <w:rPr>
          <w:rFonts w:ascii="Times New Roman" w:hAnsi="Times New Roman"/>
          <w:color w:val="000000"/>
          <w:sz w:val="24"/>
          <w:szCs w:val="24"/>
        </w:rPr>
        <w:t>фрагменты книги по выбору, например, глава «Поэзия под плитой, правда под камнем»)</w:t>
      </w:r>
      <w:bookmarkEnd w:id="47"/>
      <w:r w:rsidRPr="00B966FA">
        <w:rPr>
          <w:rFonts w:ascii="Times New Roman" w:hAnsi="Times New Roman"/>
          <w:color w:val="000000"/>
          <w:sz w:val="24"/>
          <w:szCs w:val="24"/>
        </w:rPr>
        <w:t>‌‌; произведения из цикла «Крохотки» ‌</w:t>
      </w:r>
      <w:bookmarkStart w:id="48" w:name="6fb6fe16-f8ec-4941-8452-7dcab1c7d091"/>
      <w:r w:rsidRPr="00B966FA">
        <w:rPr>
          <w:rFonts w:ascii="Times New Roman" w:hAnsi="Times New Roman"/>
          <w:color w:val="000000"/>
          <w:sz w:val="24"/>
          <w:szCs w:val="24"/>
        </w:rPr>
        <w:t>(не менее двух).</w:t>
      </w:r>
      <w:bookmarkEnd w:id="48"/>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В. М. Шукшин.</w:t>
      </w:r>
      <w:r w:rsidRPr="00B966FA">
        <w:rPr>
          <w:rFonts w:ascii="Times New Roman" w:hAnsi="Times New Roman"/>
          <w:color w:val="000000"/>
          <w:sz w:val="24"/>
          <w:szCs w:val="24"/>
        </w:rPr>
        <w:t xml:space="preserve"> Рассказы и повести ‌</w:t>
      </w:r>
      <w:bookmarkStart w:id="49" w:name="58d526b6-59c7-456e-9a7e-3133b5f96279"/>
      <w:r w:rsidRPr="00B966FA">
        <w:rPr>
          <w:rFonts w:ascii="Times New Roman" w:hAnsi="Times New Roman"/>
          <w:color w:val="000000"/>
          <w:sz w:val="24"/>
          <w:szCs w:val="24"/>
        </w:rPr>
        <w:t>(не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bookmarkEnd w:id="49"/>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lastRenderedPageBreak/>
        <w:t xml:space="preserve">В. Г. Распутин. </w:t>
      </w:r>
      <w:r w:rsidRPr="00B966FA">
        <w:rPr>
          <w:rFonts w:ascii="Times New Roman" w:hAnsi="Times New Roman"/>
          <w:color w:val="000000"/>
          <w:sz w:val="24"/>
          <w:szCs w:val="24"/>
        </w:rPr>
        <w:t>Рассказы и повести ‌</w:t>
      </w:r>
      <w:bookmarkStart w:id="50" w:name="fc0731a9-67cd-494e-b7c6-a9c2d9b93b0c"/>
      <w:r w:rsidRPr="00B966FA">
        <w:rPr>
          <w:rFonts w:ascii="Times New Roman" w:hAnsi="Times New Roman"/>
          <w:color w:val="000000"/>
          <w:sz w:val="24"/>
          <w:szCs w:val="24"/>
        </w:rPr>
        <w:t>(не менее одного произведения по выбору). Например, «Прощание с Матёрой», «Живи и помни», «Женский разговор» и др.</w:t>
      </w:r>
      <w:bookmarkEnd w:id="50"/>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Н. М. Рубцов.</w:t>
      </w:r>
      <w:r w:rsidRPr="00B966FA">
        <w:rPr>
          <w:rFonts w:ascii="Times New Roman" w:hAnsi="Times New Roman"/>
          <w:color w:val="000000"/>
          <w:sz w:val="24"/>
          <w:szCs w:val="24"/>
        </w:rPr>
        <w:t xml:space="preserve"> Стихотворения ‌</w:t>
      </w:r>
      <w:bookmarkStart w:id="51" w:name="7237e283-5314-42fe-a03c-b9a3a7615b3c"/>
      <w:r w:rsidRPr="00B966FA">
        <w:rPr>
          <w:rFonts w:ascii="Times New Roman" w:hAnsi="Times New Roman"/>
          <w:color w:val="000000"/>
          <w:sz w:val="24"/>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1"/>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И. А. Бродский. </w:t>
      </w:r>
      <w:r w:rsidRPr="00B966FA">
        <w:rPr>
          <w:rFonts w:ascii="Times New Roman" w:hAnsi="Times New Roman"/>
          <w:color w:val="000000"/>
          <w:sz w:val="24"/>
          <w:szCs w:val="24"/>
        </w:rPr>
        <w:t>Стихотворения ‌</w:t>
      </w:r>
      <w:bookmarkStart w:id="52" w:name="a533849a-a1c1-41d8-b9c4-6f25cd01f1c9"/>
      <w:r w:rsidRPr="00B966FA">
        <w:rPr>
          <w:rFonts w:ascii="Times New Roman" w:hAnsi="Times New Roman"/>
          <w:color w:val="000000"/>
          <w:sz w:val="24"/>
          <w:szCs w:val="24"/>
        </w:rPr>
        <w:t>(не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надцатогомартобря…», «Воротишься на родину. Ну что ж…», «Postscriptum» и др.</w:t>
      </w:r>
      <w:bookmarkEnd w:id="52"/>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В. С. Высоцкий.</w:t>
      </w:r>
      <w:r w:rsidRPr="00B966FA">
        <w:rPr>
          <w:rFonts w:ascii="Times New Roman" w:hAnsi="Times New Roman"/>
          <w:color w:val="000000"/>
          <w:sz w:val="24"/>
          <w:szCs w:val="24"/>
        </w:rPr>
        <w:t xml:space="preserve"> Стихотворения ‌</w:t>
      </w:r>
      <w:bookmarkStart w:id="53" w:name="82b1f107-cdc1-4446-a937-f80be85c1d1f"/>
      <w:r w:rsidRPr="00B966FA">
        <w:rPr>
          <w:rFonts w:ascii="Times New Roman" w:hAnsi="Times New Roman"/>
          <w:color w:val="000000"/>
          <w:sz w:val="24"/>
          <w:szCs w:val="24"/>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3"/>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Проза второй половины XX – начала XXI века.</w:t>
      </w:r>
      <w:r w:rsidRPr="00B966FA">
        <w:rPr>
          <w:rFonts w:ascii="Times New Roman" w:hAnsi="Times New Roman"/>
          <w:color w:val="000000"/>
          <w:sz w:val="24"/>
          <w:szCs w:val="24"/>
        </w:rPr>
        <w:t xml:space="preserve"> Рассказы, повести, романы ‌</w:t>
      </w:r>
      <w:bookmarkStart w:id="54" w:name="a6cbfbf6-9ee6-40de-8610-419da5bb9be9"/>
      <w:r w:rsidRPr="00B966FA">
        <w:rPr>
          <w:rFonts w:ascii="Times New Roman" w:hAnsi="Times New Roman"/>
          <w:color w:val="000000"/>
          <w:sz w:val="24"/>
          <w:szCs w:val="24"/>
        </w:rPr>
        <w:t xml:space="preserve">(по одному произведению не менее четырёх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В. И. Белов (рассказы «На родине», «За тремя волоками», «Бобришныйугор» и др.); А. Г. Битов (цикл рассказов «Аптекарский остров», повесть «Жизнь в ветреную погоду» и др.); А. Н. Варламов (повести «Гора», «Рождение» и др.); Г. Н. Владимов (повесть «Верный Руслан»); В. С. Гроссман (роман «Жизнь и судьба» (фрагменты); С. Д. Довлатов (повесть «Заповедник» и др.);Ф. А.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Захар Прилепин (рассказ «Белый квадрат» и другие);В. А. Солоухин (повесть «Капля росы», произведения из цикла «Камешки на ладони»); А. Н.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др.);В. Т. Шаламов («Колымские рассказы», например, «Одиночный замер», «Инжектор», «За письмом», «На представку») и др.</w:t>
      </w:r>
      <w:bookmarkEnd w:id="54"/>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Поэзия второй половины XX – начала XXI века.</w:t>
      </w:r>
      <w:r w:rsidRPr="00B966FA">
        <w:rPr>
          <w:rFonts w:ascii="Times New Roman" w:hAnsi="Times New Roman"/>
          <w:color w:val="000000"/>
          <w:sz w:val="24"/>
          <w:szCs w:val="24"/>
        </w:rPr>
        <w:t xml:space="preserve"> Стихотворения и поэмы ‌</w:t>
      </w:r>
      <w:bookmarkStart w:id="55" w:name="92509bbc-f930-40c9-a8ca-ab447fefd057"/>
      <w:r w:rsidRPr="00B966FA">
        <w:rPr>
          <w:rFonts w:ascii="Times New Roman" w:hAnsi="Times New Roman"/>
          <w:color w:val="000000"/>
          <w:sz w:val="24"/>
          <w:szCs w:val="24"/>
        </w:rPr>
        <w:t xml:space="preserve">(по одному произведению не менее четырёх поэтов по выбору). Например, Б. А. </w:t>
      </w:r>
      <w:proofErr w:type="gramStart"/>
      <w:r w:rsidRPr="00B966FA">
        <w:rPr>
          <w:rFonts w:ascii="Times New Roman" w:hAnsi="Times New Roman"/>
          <w:color w:val="000000"/>
          <w:sz w:val="24"/>
          <w:szCs w:val="24"/>
        </w:rPr>
        <w:t xml:space="preserve">Ахмадулиной, </w:t>
      </w:r>
      <w:r w:rsidR="00D0710A">
        <w:rPr>
          <w:rFonts w:ascii="Times New Roman" w:hAnsi="Times New Roman"/>
          <w:color w:val="000000"/>
          <w:sz w:val="24"/>
          <w:szCs w:val="24"/>
        </w:rPr>
        <w:t xml:space="preserve">  </w:t>
      </w:r>
      <w:proofErr w:type="gramEnd"/>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А. А. Вознесенского, Е. А. Евтушенко, Н. А. Заболоцкого, Т. Ю. Кибирова, Ю. П. Кузнецова,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А. С. Кушнера, Л. Н. Мартынова, О. А. Николаевой, Б. Ш. Окуджавы, Д. А. Пригова,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Р. И. Рождественского,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О. А. Седаковой, В. Н. Соколова, А. А. Тарковского,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О. Г. Чухонцева и др.</w:t>
      </w:r>
      <w:bookmarkEnd w:id="55"/>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Драматургия второй половины ХХ – начала XXI века. </w:t>
      </w:r>
      <w:r w:rsidRPr="00B966FA">
        <w:rPr>
          <w:rFonts w:ascii="Times New Roman" w:hAnsi="Times New Roman"/>
          <w:color w:val="000000"/>
          <w:sz w:val="24"/>
          <w:szCs w:val="24"/>
        </w:rPr>
        <w:t>Пьесы ‌</w:t>
      </w:r>
      <w:bookmarkStart w:id="56" w:name="41727dde-caf8-4258-a72f-3574f80a8591"/>
      <w:r w:rsidRPr="00B966FA">
        <w:rPr>
          <w:rFonts w:ascii="Times New Roman" w:hAnsi="Times New Roman"/>
          <w:color w:val="000000"/>
          <w:sz w:val="24"/>
          <w:szCs w:val="24"/>
        </w:rPr>
        <w:t>(произведение одного из драматургов по выбору). Например, А. Н. Арбузов «Иркутская история», «Жестокие игры</w:t>
      </w:r>
      <w:proofErr w:type="gramStart"/>
      <w:r w:rsidRPr="00B966FA">
        <w:rPr>
          <w:rFonts w:ascii="Times New Roman" w:hAnsi="Times New Roman"/>
          <w:color w:val="000000"/>
          <w:sz w:val="24"/>
          <w:szCs w:val="24"/>
        </w:rPr>
        <w:t xml:space="preserve">»; </w:t>
      </w:r>
      <w:r w:rsidR="00D0710A">
        <w:rPr>
          <w:rFonts w:ascii="Times New Roman" w:hAnsi="Times New Roman"/>
          <w:color w:val="000000"/>
          <w:sz w:val="24"/>
          <w:szCs w:val="24"/>
        </w:rPr>
        <w:t xml:space="preserve">  </w:t>
      </w:r>
      <w:proofErr w:type="gramEnd"/>
      <w:r w:rsidR="00D0710A">
        <w:rPr>
          <w:rFonts w:ascii="Times New Roman" w:hAnsi="Times New Roman"/>
          <w:color w:val="000000"/>
          <w:sz w:val="24"/>
          <w:szCs w:val="24"/>
        </w:rPr>
        <w:t xml:space="preserve">                    </w:t>
      </w:r>
      <w:r w:rsidRPr="00B966FA">
        <w:rPr>
          <w:rFonts w:ascii="Times New Roman" w:hAnsi="Times New Roman"/>
          <w:color w:val="000000"/>
          <w:sz w:val="24"/>
          <w:szCs w:val="24"/>
        </w:rPr>
        <w:t>А. М. Володин «Пять вечеров», «Моя старшая сестра»; К. В. Драгунская «Рыжая пьеса», В. С. Розов «Гнездо глухаря»; М. М. Рощин «Валентин и Валентина», «Спешите делать добро» и др.</w:t>
      </w:r>
      <w:bookmarkEnd w:id="56"/>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Литература народов России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Рассказы, повести, стихотворения ‌</w:t>
      </w:r>
      <w:bookmarkStart w:id="57" w:name="51431eb4-cb81-4962-a7ac-3dd91cf6dbd3"/>
      <w:r w:rsidRPr="00B966FA">
        <w:rPr>
          <w:rFonts w:ascii="Times New Roman" w:hAnsi="Times New Roman"/>
          <w:color w:val="000000"/>
          <w:sz w:val="24"/>
          <w:szCs w:val="24"/>
        </w:rPr>
        <w:t xml:space="preserve">(не менее двух произведений по выбору). Например, рассказ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М. Карима, Д. Кугультинова, К. Кулиева и др.</w:t>
      </w:r>
      <w:bookmarkEnd w:id="57"/>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Зарубежная литература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Зарубежная проза XX века</w:t>
      </w:r>
      <w:r w:rsidRPr="00B966FA">
        <w:rPr>
          <w:rFonts w:ascii="Times New Roman" w:hAnsi="Times New Roman"/>
          <w:color w:val="000000"/>
          <w:sz w:val="24"/>
          <w:szCs w:val="24"/>
        </w:rPr>
        <w:t xml:space="preserve"> ‌</w:t>
      </w:r>
      <w:bookmarkStart w:id="58" w:name="b76b4dbb-fa30-4ed1-9e98-8bf7812dd20d"/>
      <w:r w:rsidRPr="00B966FA">
        <w:rPr>
          <w:rFonts w:ascii="Times New Roman" w:hAnsi="Times New Roman"/>
          <w:color w:val="000000"/>
          <w:sz w:val="24"/>
          <w:szCs w:val="24"/>
        </w:rPr>
        <w:t xml:space="preserve">(не менее двух произведений по выбору). Например, произведения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Дж. Сэлинджера «Над пропастью во ржи»;У. Старка «Пусть танцуют белые медведи»; Г. Уэллса «Машина времени»; О. Хаксли «О дивный новый мир»; Э. Хемингуэя «Старик и море», «Прощай, оружие»;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А. Франк «Дневник Анны Франк»; У. Эко «Имя Розы» и др.</w:t>
      </w:r>
      <w:bookmarkEnd w:id="58"/>
      <w:r w:rsidRPr="00B966FA">
        <w:rPr>
          <w:rFonts w:ascii="Times New Roman" w:hAnsi="Times New Roman"/>
          <w:color w:val="000000"/>
          <w:sz w:val="24"/>
          <w:szCs w:val="24"/>
        </w:rPr>
        <w:t>‌‌</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Зарубежная поэзия XX века</w:t>
      </w:r>
      <w:r w:rsidRPr="00B966FA">
        <w:rPr>
          <w:rFonts w:ascii="Times New Roman" w:hAnsi="Times New Roman"/>
          <w:color w:val="000000"/>
          <w:sz w:val="24"/>
          <w:szCs w:val="24"/>
        </w:rPr>
        <w:t xml:space="preserve"> ‌</w:t>
      </w:r>
      <w:bookmarkStart w:id="59" w:name="c3582c8b-9b9d-421a-be2c-febf69697562"/>
      <w:r w:rsidRPr="00B966FA">
        <w:rPr>
          <w:rFonts w:ascii="Times New Roman" w:hAnsi="Times New Roman"/>
          <w:color w:val="000000"/>
          <w:sz w:val="24"/>
          <w:szCs w:val="24"/>
        </w:rPr>
        <w:t>(не менее трёх стихотворений одного из поэтов по выбору). Например, стихотворения Г. Аполлинера, Ф. Гарсиа Лорки, P. M. Рильке, Т. С. Элиота и др.</w:t>
      </w:r>
      <w:bookmarkEnd w:id="59"/>
      <w:r w:rsidRPr="00B966FA">
        <w:rPr>
          <w:rFonts w:ascii="Times New Roman" w:hAnsi="Times New Roman"/>
          <w:color w:val="000000"/>
          <w:sz w:val="24"/>
          <w:szCs w:val="24"/>
        </w:rPr>
        <w:t xml:space="preserve">‌‌ </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lastRenderedPageBreak/>
        <w:t>Зарубежная драматургия XX века</w:t>
      </w:r>
      <w:r w:rsidRPr="00B966FA">
        <w:rPr>
          <w:rFonts w:ascii="Times New Roman" w:hAnsi="Times New Roman"/>
          <w:color w:val="000000"/>
          <w:sz w:val="24"/>
          <w:szCs w:val="24"/>
        </w:rPr>
        <w:t xml:space="preserve"> ‌</w:t>
      </w:r>
      <w:bookmarkStart w:id="60" w:name="4dc6c001-a998-4a38-9e8e-84d3dca3a9fd"/>
      <w:r w:rsidRPr="00B966FA">
        <w:rPr>
          <w:rFonts w:ascii="Times New Roman" w:hAnsi="Times New Roman"/>
          <w:color w:val="000000"/>
          <w:sz w:val="24"/>
          <w:szCs w:val="24"/>
        </w:rPr>
        <w:t>(не менее одного произведения по выбору). Например, пьесы</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 Б. Брехта «Мамаша Кураж и её дети», Ф. Дюрренмата «Визит старой дамы», Э. Ионеско «Носорог</w:t>
      </w:r>
      <w:proofErr w:type="gramStart"/>
      <w:r w:rsidRPr="00B966FA">
        <w:rPr>
          <w:rFonts w:ascii="Times New Roman" w:hAnsi="Times New Roman"/>
          <w:color w:val="000000"/>
          <w:sz w:val="24"/>
          <w:szCs w:val="24"/>
        </w:rPr>
        <w:t xml:space="preserve">», </w:t>
      </w:r>
      <w:r w:rsidR="00D0710A">
        <w:rPr>
          <w:rFonts w:ascii="Times New Roman" w:hAnsi="Times New Roman"/>
          <w:color w:val="000000"/>
          <w:sz w:val="24"/>
          <w:szCs w:val="24"/>
        </w:rPr>
        <w:t xml:space="preserve">  </w:t>
      </w:r>
      <w:proofErr w:type="gramEnd"/>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М. Метерлинка «Синяя птица», Д. Пристли «Визит инспектора», О. Уайльда «Идеальный муж»,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Т. Уильямса «Трамвай «Желание»», Б. Шоу «Пигмалион» и др.</w:t>
      </w:r>
      <w:bookmarkEnd w:id="60"/>
      <w:r w:rsidRPr="00B966FA">
        <w:rPr>
          <w:rFonts w:ascii="Times New Roman" w:hAnsi="Times New Roman"/>
          <w:color w:val="000000"/>
          <w:sz w:val="24"/>
          <w:szCs w:val="24"/>
        </w:rPr>
        <w:t>‌‌</w:t>
      </w:r>
    </w:p>
    <w:p w:rsidR="003E7865" w:rsidRPr="00B966FA" w:rsidRDefault="003E7865" w:rsidP="00B966FA">
      <w:pPr>
        <w:spacing w:line="240" w:lineRule="auto"/>
        <w:ind w:left="-1134" w:firstLine="283"/>
        <w:rPr>
          <w:sz w:val="24"/>
          <w:szCs w:val="24"/>
        </w:rPr>
        <w:sectPr w:rsidR="003E7865" w:rsidRPr="00B966FA" w:rsidSect="00DD2B0A">
          <w:pgSz w:w="11906" w:h="16383"/>
          <w:pgMar w:top="426" w:right="566" w:bottom="284" w:left="1701" w:header="720" w:footer="720" w:gutter="0"/>
          <w:cols w:space="720"/>
        </w:sectPr>
      </w:pPr>
    </w:p>
    <w:p w:rsidR="003E7865" w:rsidRPr="00B966FA" w:rsidRDefault="00C273FD" w:rsidP="00B966FA">
      <w:pPr>
        <w:spacing w:after="0" w:line="240" w:lineRule="auto"/>
        <w:ind w:left="-1134" w:firstLine="283"/>
        <w:jc w:val="both"/>
        <w:rPr>
          <w:sz w:val="24"/>
          <w:szCs w:val="24"/>
        </w:rPr>
      </w:pPr>
      <w:bookmarkStart w:id="61" w:name="block-2463659"/>
      <w:bookmarkEnd w:id="2"/>
      <w:r w:rsidRPr="00B966FA">
        <w:rPr>
          <w:rFonts w:ascii="Times New Roman" w:hAnsi="Times New Roman"/>
          <w:b/>
          <w:color w:val="000000"/>
          <w:sz w:val="24"/>
          <w:szCs w:val="24"/>
        </w:rPr>
        <w:lastRenderedPageBreak/>
        <w:t>ПЛАНИРУЕМЫЕ РЕЗУЛЬТАТЫ ОСВОЕНИЯ УЧЕБНОГО ПРЕДМЕТА «ЛИТЕРАТУРА» В СРЕДНЕЙ ШКОЛЕ</w:t>
      </w:r>
    </w:p>
    <w:p w:rsidR="003E7865" w:rsidRPr="00B966FA" w:rsidRDefault="003E7865" w:rsidP="00B966FA">
      <w:pPr>
        <w:spacing w:after="0" w:line="240" w:lineRule="auto"/>
        <w:ind w:left="-1134" w:firstLine="283"/>
        <w:jc w:val="both"/>
        <w:rPr>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pacing w:val="-3"/>
          <w:sz w:val="24"/>
          <w:szCs w:val="24"/>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Личностные результаты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Личностные результаты освоения Программы среднего общего образования по литературе</w:t>
      </w:r>
      <w:r w:rsidRPr="00B966FA">
        <w:rPr>
          <w:rFonts w:ascii="Times New Roman" w:hAnsi="Times New Roman"/>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1) </w:t>
      </w:r>
      <w:proofErr w:type="gramStart"/>
      <w:r w:rsidRPr="00B966FA">
        <w:rPr>
          <w:rFonts w:ascii="Times New Roman" w:hAnsi="Times New Roman"/>
          <w:b/>
          <w:color w:val="000000"/>
          <w:sz w:val="24"/>
          <w:szCs w:val="24"/>
        </w:rPr>
        <w:t>гражданского</w:t>
      </w:r>
      <w:r w:rsidR="001662FB">
        <w:rPr>
          <w:rFonts w:ascii="Times New Roman" w:hAnsi="Times New Roman"/>
          <w:b/>
          <w:color w:val="000000"/>
          <w:sz w:val="24"/>
          <w:szCs w:val="24"/>
        </w:rPr>
        <w:t xml:space="preserve">  </w:t>
      </w:r>
      <w:r w:rsidRPr="00B966FA">
        <w:rPr>
          <w:rFonts w:ascii="Times New Roman" w:hAnsi="Times New Roman"/>
          <w:b/>
          <w:color w:val="000000"/>
          <w:sz w:val="24"/>
          <w:szCs w:val="24"/>
        </w:rPr>
        <w:t>воспитания</w:t>
      </w:r>
      <w:proofErr w:type="gramEnd"/>
      <w:r w:rsidRPr="00B966FA">
        <w:rPr>
          <w:rFonts w:ascii="Times New Roman" w:hAnsi="Times New Roman"/>
          <w:b/>
          <w:color w:val="000000"/>
          <w:sz w:val="24"/>
          <w:szCs w:val="24"/>
        </w:rPr>
        <w:t>:</w:t>
      </w:r>
    </w:p>
    <w:p w:rsidR="003E7865" w:rsidRPr="00B966FA" w:rsidRDefault="00C273FD" w:rsidP="00B966FA">
      <w:pPr>
        <w:numPr>
          <w:ilvl w:val="0"/>
          <w:numId w:val="1"/>
        </w:numPr>
        <w:spacing w:after="0" w:line="240" w:lineRule="auto"/>
        <w:ind w:left="-1134" w:firstLine="283"/>
        <w:jc w:val="both"/>
        <w:rPr>
          <w:sz w:val="24"/>
          <w:szCs w:val="24"/>
        </w:rPr>
      </w:pPr>
      <w:r w:rsidRPr="00B966FA">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3E7865" w:rsidRPr="00B966FA" w:rsidRDefault="00C273FD" w:rsidP="00B966FA">
      <w:pPr>
        <w:numPr>
          <w:ilvl w:val="0"/>
          <w:numId w:val="1"/>
        </w:numPr>
        <w:spacing w:after="0" w:line="240" w:lineRule="auto"/>
        <w:ind w:left="-1134" w:firstLine="283"/>
        <w:jc w:val="both"/>
        <w:rPr>
          <w:sz w:val="24"/>
          <w:szCs w:val="24"/>
        </w:rPr>
      </w:pPr>
      <w:r w:rsidRPr="00B966FA">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3E7865" w:rsidRPr="00B966FA" w:rsidRDefault="00C273FD" w:rsidP="00B966FA">
      <w:pPr>
        <w:numPr>
          <w:ilvl w:val="0"/>
          <w:numId w:val="1"/>
        </w:numPr>
        <w:spacing w:after="0" w:line="240" w:lineRule="auto"/>
        <w:ind w:left="-1134" w:firstLine="283"/>
        <w:jc w:val="both"/>
        <w:rPr>
          <w:sz w:val="24"/>
          <w:szCs w:val="24"/>
        </w:rPr>
      </w:pPr>
      <w:r w:rsidRPr="00B966FA">
        <w:rPr>
          <w:rFonts w:ascii="Times New Roman" w:hAnsi="Times New Roman"/>
          <w:color w:val="000000"/>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3E7865" w:rsidRPr="00B966FA" w:rsidRDefault="00C273FD" w:rsidP="00B966FA">
      <w:pPr>
        <w:numPr>
          <w:ilvl w:val="0"/>
          <w:numId w:val="1"/>
        </w:numPr>
        <w:spacing w:after="0" w:line="240" w:lineRule="auto"/>
        <w:ind w:left="-1134" w:firstLine="283"/>
        <w:jc w:val="both"/>
        <w:rPr>
          <w:sz w:val="24"/>
          <w:szCs w:val="24"/>
        </w:rPr>
      </w:pPr>
      <w:r w:rsidRPr="00B966FA">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E7865" w:rsidRPr="00B966FA" w:rsidRDefault="00C273FD" w:rsidP="00B966FA">
      <w:pPr>
        <w:numPr>
          <w:ilvl w:val="0"/>
          <w:numId w:val="1"/>
        </w:numPr>
        <w:spacing w:after="0" w:line="240" w:lineRule="auto"/>
        <w:ind w:left="-1134" w:firstLine="283"/>
        <w:jc w:val="both"/>
        <w:rPr>
          <w:sz w:val="24"/>
          <w:szCs w:val="24"/>
        </w:rPr>
      </w:pPr>
      <w:r w:rsidRPr="00B966FA">
        <w:rPr>
          <w:rFonts w:ascii="Times New Roman" w:hAnsi="Times New Roman"/>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3E7865" w:rsidRPr="00B966FA" w:rsidRDefault="00C273FD" w:rsidP="00B966FA">
      <w:pPr>
        <w:numPr>
          <w:ilvl w:val="0"/>
          <w:numId w:val="1"/>
        </w:numPr>
        <w:spacing w:after="0" w:line="240" w:lineRule="auto"/>
        <w:ind w:left="-1134" w:firstLine="283"/>
        <w:jc w:val="both"/>
        <w:rPr>
          <w:sz w:val="24"/>
          <w:szCs w:val="24"/>
        </w:rPr>
      </w:pPr>
      <w:r w:rsidRPr="00B966FA">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3E7865" w:rsidRPr="00B966FA" w:rsidRDefault="00C273FD" w:rsidP="00B966FA">
      <w:pPr>
        <w:numPr>
          <w:ilvl w:val="0"/>
          <w:numId w:val="1"/>
        </w:numPr>
        <w:spacing w:after="0" w:line="240" w:lineRule="auto"/>
        <w:ind w:left="-1134" w:firstLine="283"/>
        <w:jc w:val="both"/>
        <w:rPr>
          <w:sz w:val="24"/>
          <w:szCs w:val="24"/>
        </w:rPr>
      </w:pPr>
      <w:r w:rsidRPr="00B966FA">
        <w:rPr>
          <w:rFonts w:ascii="Times New Roman" w:hAnsi="Times New Roman"/>
          <w:color w:val="000000"/>
          <w:sz w:val="24"/>
          <w:szCs w:val="24"/>
        </w:rPr>
        <w:t>готовность к гуманитарной и волонтёрской деятельности;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2) патриотического</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воспитания:</w:t>
      </w:r>
    </w:p>
    <w:p w:rsidR="003E7865" w:rsidRPr="00B966FA" w:rsidRDefault="00C273FD" w:rsidP="00B966FA">
      <w:pPr>
        <w:numPr>
          <w:ilvl w:val="0"/>
          <w:numId w:val="2"/>
        </w:numPr>
        <w:spacing w:after="0" w:line="240" w:lineRule="auto"/>
        <w:ind w:left="-1134" w:firstLine="283"/>
        <w:jc w:val="both"/>
        <w:rPr>
          <w:sz w:val="24"/>
          <w:szCs w:val="24"/>
        </w:rPr>
      </w:pPr>
      <w:r w:rsidRPr="00B966FA">
        <w:rPr>
          <w:rFonts w:ascii="Times New Roman" w:hAnsi="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3E7865" w:rsidRPr="00B966FA" w:rsidRDefault="00C273FD" w:rsidP="00B966FA">
      <w:pPr>
        <w:numPr>
          <w:ilvl w:val="0"/>
          <w:numId w:val="2"/>
        </w:numPr>
        <w:spacing w:after="0" w:line="240" w:lineRule="auto"/>
        <w:ind w:left="-1134" w:firstLine="283"/>
        <w:jc w:val="both"/>
        <w:rPr>
          <w:sz w:val="24"/>
          <w:szCs w:val="24"/>
        </w:rPr>
      </w:pPr>
      <w:r w:rsidRPr="00B966FA">
        <w:rPr>
          <w:rFonts w:ascii="Times New Roman" w:hAnsi="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3E7865" w:rsidRPr="00B966FA" w:rsidRDefault="00C273FD" w:rsidP="00B966FA">
      <w:pPr>
        <w:numPr>
          <w:ilvl w:val="0"/>
          <w:numId w:val="2"/>
        </w:numPr>
        <w:spacing w:after="0" w:line="240" w:lineRule="auto"/>
        <w:ind w:left="-1134" w:firstLine="283"/>
        <w:jc w:val="both"/>
        <w:rPr>
          <w:sz w:val="24"/>
          <w:szCs w:val="24"/>
        </w:rPr>
      </w:pPr>
      <w:r w:rsidRPr="00B966FA">
        <w:rPr>
          <w:rFonts w:ascii="Times New Roman" w:hAnsi="Times New Roman"/>
          <w:color w:val="000000"/>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3) духовно-нравственного</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воспитания:</w:t>
      </w:r>
    </w:p>
    <w:p w:rsidR="003E7865" w:rsidRPr="00B966FA" w:rsidRDefault="00C273FD" w:rsidP="00B966FA">
      <w:pPr>
        <w:numPr>
          <w:ilvl w:val="0"/>
          <w:numId w:val="3"/>
        </w:numPr>
        <w:spacing w:after="0" w:line="240" w:lineRule="auto"/>
        <w:ind w:left="-1134" w:firstLine="283"/>
        <w:jc w:val="both"/>
        <w:rPr>
          <w:sz w:val="24"/>
          <w:szCs w:val="24"/>
        </w:rPr>
      </w:pPr>
      <w:r w:rsidRPr="00B966FA">
        <w:rPr>
          <w:rFonts w:ascii="Times New Roman" w:hAnsi="Times New Roman"/>
          <w:color w:val="000000"/>
          <w:sz w:val="24"/>
          <w:szCs w:val="24"/>
        </w:rPr>
        <w:t>осознание духовных ценностей российского народа;</w:t>
      </w:r>
    </w:p>
    <w:p w:rsidR="003E7865" w:rsidRPr="00B966FA" w:rsidRDefault="00C273FD" w:rsidP="00B966FA">
      <w:pPr>
        <w:numPr>
          <w:ilvl w:val="0"/>
          <w:numId w:val="3"/>
        </w:numPr>
        <w:spacing w:after="0" w:line="240" w:lineRule="auto"/>
        <w:ind w:left="-1134" w:firstLine="283"/>
        <w:jc w:val="both"/>
        <w:rPr>
          <w:sz w:val="24"/>
          <w:szCs w:val="24"/>
        </w:rPr>
      </w:pPr>
      <w:r w:rsidRPr="00B966FA">
        <w:rPr>
          <w:rFonts w:ascii="Times New Roman" w:hAnsi="Times New Roman"/>
          <w:color w:val="000000"/>
          <w:sz w:val="24"/>
          <w:szCs w:val="24"/>
        </w:rPr>
        <w:t>сформированность нравственного сознания, этического поведения;</w:t>
      </w:r>
    </w:p>
    <w:p w:rsidR="003E7865" w:rsidRPr="00B966FA" w:rsidRDefault="00C273FD" w:rsidP="00B966FA">
      <w:pPr>
        <w:numPr>
          <w:ilvl w:val="0"/>
          <w:numId w:val="3"/>
        </w:numPr>
        <w:spacing w:after="0" w:line="240" w:lineRule="auto"/>
        <w:ind w:left="-1134" w:firstLine="283"/>
        <w:jc w:val="both"/>
        <w:rPr>
          <w:sz w:val="24"/>
          <w:szCs w:val="24"/>
        </w:rPr>
      </w:pPr>
      <w:r w:rsidRPr="00B966FA">
        <w:rPr>
          <w:rFonts w:ascii="Times New Roman" w:hAnsi="Times New Roman"/>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3E7865" w:rsidRPr="00B966FA" w:rsidRDefault="00C273FD" w:rsidP="00B966FA">
      <w:pPr>
        <w:numPr>
          <w:ilvl w:val="0"/>
          <w:numId w:val="3"/>
        </w:numPr>
        <w:spacing w:after="0" w:line="240" w:lineRule="auto"/>
        <w:ind w:left="-1134" w:firstLine="283"/>
        <w:jc w:val="both"/>
        <w:rPr>
          <w:sz w:val="24"/>
          <w:szCs w:val="24"/>
        </w:rPr>
      </w:pPr>
      <w:r w:rsidRPr="00B966FA">
        <w:rPr>
          <w:rFonts w:ascii="Times New Roman" w:hAnsi="Times New Roman"/>
          <w:color w:val="000000"/>
          <w:sz w:val="24"/>
          <w:szCs w:val="24"/>
        </w:rPr>
        <w:t>осознание личного вклада в построение устойчивого будущего;</w:t>
      </w:r>
    </w:p>
    <w:p w:rsidR="003E7865" w:rsidRPr="00B966FA" w:rsidRDefault="00C273FD" w:rsidP="00B966FA">
      <w:pPr>
        <w:numPr>
          <w:ilvl w:val="0"/>
          <w:numId w:val="3"/>
        </w:numPr>
        <w:spacing w:after="0" w:line="240" w:lineRule="auto"/>
        <w:ind w:left="-1134" w:firstLine="283"/>
        <w:jc w:val="both"/>
        <w:rPr>
          <w:sz w:val="24"/>
          <w:szCs w:val="24"/>
        </w:rPr>
      </w:pPr>
      <w:r w:rsidRPr="00B966FA">
        <w:rPr>
          <w:rFonts w:ascii="Times New Roman" w:hAnsi="Times New Roman"/>
          <w:color w:val="000000"/>
          <w:sz w:val="24"/>
          <w:szCs w:val="24"/>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4) эстетического</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воспитания:</w:t>
      </w:r>
    </w:p>
    <w:p w:rsidR="003E7865" w:rsidRPr="00B966FA" w:rsidRDefault="00C273FD" w:rsidP="00B966FA">
      <w:pPr>
        <w:numPr>
          <w:ilvl w:val="0"/>
          <w:numId w:val="4"/>
        </w:numPr>
        <w:spacing w:after="0" w:line="240" w:lineRule="auto"/>
        <w:ind w:left="-1134" w:firstLine="283"/>
        <w:jc w:val="both"/>
        <w:rPr>
          <w:sz w:val="24"/>
          <w:szCs w:val="24"/>
        </w:rPr>
      </w:pPr>
      <w:r w:rsidRPr="00B966FA">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E7865" w:rsidRPr="00B966FA" w:rsidRDefault="00C273FD" w:rsidP="00B966FA">
      <w:pPr>
        <w:numPr>
          <w:ilvl w:val="0"/>
          <w:numId w:val="4"/>
        </w:numPr>
        <w:spacing w:after="0" w:line="240" w:lineRule="auto"/>
        <w:ind w:left="-1134" w:firstLine="283"/>
        <w:jc w:val="both"/>
        <w:rPr>
          <w:sz w:val="24"/>
          <w:szCs w:val="24"/>
        </w:rPr>
      </w:pPr>
      <w:r w:rsidRPr="00B966FA">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3E7865" w:rsidRPr="00B966FA" w:rsidRDefault="00C273FD" w:rsidP="00B966FA">
      <w:pPr>
        <w:numPr>
          <w:ilvl w:val="0"/>
          <w:numId w:val="4"/>
        </w:numPr>
        <w:spacing w:after="0" w:line="240" w:lineRule="auto"/>
        <w:ind w:left="-1134" w:firstLine="283"/>
        <w:jc w:val="both"/>
        <w:rPr>
          <w:sz w:val="24"/>
          <w:szCs w:val="24"/>
        </w:rPr>
      </w:pPr>
      <w:r w:rsidRPr="00B966FA">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E7865" w:rsidRPr="00B966FA" w:rsidRDefault="00C273FD" w:rsidP="00B966FA">
      <w:pPr>
        <w:numPr>
          <w:ilvl w:val="0"/>
          <w:numId w:val="4"/>
        </w:numPr>
        <w:spacing w:after="0" w:line="240" w:lineRule="auto"/>
        <w:ind w:left="-1134" w:firstLine="283"/>
        <w:jc w:val="both"/>
        <w:rPr>
          <w:sz w:val="24"/>
          <w:szCs w:val="24"/>
        </w:rPr>
      </w:pPr>
      <w:r w:rsidRPr="00B966FA">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5) физического</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воспитания:</w:t>
      </w:r>
    </w:p>
    <w:p w:rsidR="003E7865" w:rsidRPr="00B966FA" w:rsidRDefault="00C273FD" w:rsidP="00B966FA">
      <w:pPr>
        <w:numPr>
          <w:ilvl w:val="0"/>
          <w:numId w:val="5"/>
        </w:numPr>
        <w:spacing w:after="0" w:line="240" w:lineRule="auto"/>
        <w:ind w:left="-1134" w:firstLine="283"/>
        <w:jc w:val="both"/>
        <w:rPr>
          <w:sz w:val="24"/>
          <w:szCs w:val="24"/>
        </w:rPr>
      </w:pPr>
      <w:r w:rsidRPr="00B966FA">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3E7865" w:rsidRPr="00B966FA" w:rsidRDefault="00C273FD" w:rsidP="00B966FA">
      <w:pPr>
        <w:numPr>
          <w:ilvl w:val="0"/>
          <w:numId w:val="5"/>
        </w:numPr>
        <w:spacing w:after="0" w:line="240" w:lineRule="auto"/>
        <w:ind w:left="-1134" w:firstLine="283"/>
        <w:jc w:val="both"/>
        <w:rPr>
          <w:sz w:val="24"/>
          <w:szCs w:val="24"/>
        </w:rPr>
      </w:pPr>
      <w:r w:rsidRPr="00B966FA">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3E7865" w:rsidRPr="00B966FA" w:rsidRDefault="00C273FD" w:rsidP="00B966FA">
      <w:pPr>
        <w:numPr>
          <w:ilvl w:val="0"/>
          <w:numId w:val="6"/>
        </w:numPr>
        <w:spacing w:after="0" w:line="240" w:lineRule="auto"/>
        <w:ind w:left="-1134" w:firstLine="283"/>
        <w:rPr>
          <w:sz w:val="24"/>
          <w:szCs w:val="24"/>
        </w:rPr>
      </w:pPr>
      <w:r w:rsidRPr="00B966FA">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3E7865" w:rsidRPr="00B966FA" w:rsidRDefault="00C273FD" w:rsidP="00B966FA">
      <w:pPr>
        <w:spacing w:after="0" w:line="240" w:lineRule="auto"/>
        <w:ind w:left="-1134" w:firstLine="283"/>
        <w:rPr>
          <w:sz w:val="24"/>
          <w:szCs w:val="24"/>
        </w:rPr>
      </w:pPr>
      <w:r w:rsidRPr="00B966FA">
        <w:rPr>
          <w:rFonts w:ascii="Times New Roman" w:hAnsi="Times New Roman"/>
          <w:b/>
          <w:color w:val="000000"/>
          <w:sz w:val="24"/>
          <w:szCs w:val="24"/>
        </w:rPr>
        <w:t>6) трудового</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воспитания:</w:t>
      </w:r>
    </w:p>
    <w:p w:rsidR="003E7865" w:rsidRPr="00B966FA" w:rsidRDefault="00C273FD" w:rsidP="00B966FA">
      <w:pPr>
        <w:numPr>
          <w:ilvl w:val="0"/>
          <w:numId w:val="7"/>
        </w:numPr>
        <w:spacing w:after="0" w:line="240" w:lineRule="auto"/>
        <w:ind w:left="-1134" w:firstLine="283"/>
        <w:rPr>
          <w:sz w:val="24"/>
          <w:szCs w:val="24"/>
        </w:rPr>
      </w:pPr>
      <w:r w:rsidRPr="00B966FA">
        <w:rPr>
          <w:rFonts w:ascii="Times New Roman" w:hAnsi="Times New Roman"/>
          <w:color w:val="000000"/>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E7865" w:rsidRPr="00B966FA" w:rsidRDefault="00C273FD" w:rsidP="00B966FA">
      <w:pPr>
        <w:numPr>
          <w:ilvl w:val="0"/>
          <w:numId w:val="7"/>
        </w:numPr>
        <w:spacing w:after="0" w:line="240" w:lineRule="auto"/>
        <w:ind w:left="-1134" w:firstLine="283"/>
        <w:jc w:val="both"/>
        <w:rPr>
          <w:sz w:val="24"/>
          <w:szCs w:val="24"/>
        </w:rPr>
      </w:pPr>
      <w:r w:rsidRPr="00B966FA">
        <w:rPr>
          <w:rFonts w:ascii="Times New Roman" w:hAnsi="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3E7865" w:rsidRPr="00B966FA" w:rsidRDefault="00C273FD" w:rsidP="00B966FA">
      <w:pPr>
        <w:numPr>
          <w:ilvl w:val="0"/>
          <w:numId w:val="7"/>
        </w:numPr>
        <w:spacing w:after="0" w:line="240" w:lineRule="auto"/>
        <w:ind w:left="-1134" w:firstLine="283"/>
        <w:jc w:val="both"/>
        <w:rPr>
          <w:sz w:val="24"/>
          <w:szCs w:val="24"/>
        </w:rPr>
      </w:pPr>
      <w:r w:rsidRPr="00B966FA">
        <w:rPr>
          <w:rFonts w:ascii="Times New Roman" w:hAnsi="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3E7865" w:rsidRPr="00B966FA" w:rsidRDefault="00C273FD" w:rsidP="00B966FA">
      <w:pPr>
        <w:numPr>
          <w:ilvl w:val="0"/>
          <w:numId w:val="7"/>
        </w:numPr>
        <w:spacing w:after="0" w:line="240" w:lineRule="auto"/>
        <w:ind w:left="-1134" w:firstLine="283"/>
        <w:jc w:val="both"/>
        <w:rPr>
          <w:sz w:val="24"/>
          <w:szCs w:val="24"/>
        </w:rPr>
      </w:pPr>
      <w:r w:rsidRPr="00B966FA">
        <w:rPr>
          <w:rFonts w:ascii="Times New Roman" w:hAnsi="Times New Roman"/>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7) экологического</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воспитания:</w:t>
      </w:r>
    </w:p>
    <w:p w:rsidR="003E7865" w:rsidRPr="00B966FA" w:rsidRDefault="00C273FD" w:rsidP="00B966FA">
      <w:pPr>
        <w:numPr>
          <w:ilvl w:val="0"/>
          <w:numId w:val="8"/>
        </w:numPr>
        <w:spacing w:after="0" w:line="240" w:lineRule="auto"/>
        <w:ind w:left="-1134" w:firstLine="283"/>
        <w:jc w:val="both"/>
        <w:rPr>
          <w:sz w:val="24"/>
          <w:szCs w:val="24"/>
        </w:rPr>
      </w:pPr>
      <w:r w:rsidRPr="00B966FA">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3E7865" w:rsidRPr="00B966FA" w:rsidRDefault="00C273FD" w:rsidP="00B966FA">
      <w:pPr>
        <w:numPr>
          <w:ilvl w:val="0"/>
          <w:numId w:val="8"/>
        </w:numPr>
        <w:spacing w:after="0" w:line="240" w:lineRule="auto"/>
        <w:ind w:left="-1134" w:firstLine="283"/>
        <w:jc w:val="both"/>
        <w:rPr>
          <w:sz w:val="24"/>
          <w:szCs w:val="24"/>
        </w:rPr>
      </w:pPr>
      <w:r w:rsidRPr="00B966FA">
        <w:rPr>
          <w:rFonts w:ascii="Times New Roman" w:hAnsi="Times New Roman"/>
          <w:color w:val="000000"/>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3E7865" w:rsidRPr="00B966FA" w:rsidRDefault="00C273FD" w:rsidP="00B966FA">
      <w:pPr>
        <w:numPr>
          <w:ilvl w:val="0"/>
          <w:numId w:val="8"/>
        </w:numPr>
        <w:spacing w:after="0" w:line="240" w:lineRule="auto"/>
        <w:ind w:left="-1134" w:firstLine="283"/>
        <w:jc w:val="both"/>
        <w:rPr>
          <w:sz w:val="24"/>
          <w:szCs w:val="24"/>
        </w:rPr>
      </w:pPr>
      <w:r w:rsidRPr="00B966FA">
        <w:rPr>
          <w:rFonts w:ascii="Times New Roman" w:hAnsi="Times New Roman"/>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E7865" w:rsidRPr="00B966FA" w:rsidRDefault="00C273FD" w:rsidP="00B966FA">
      <w:pPr>
        <w:numPr>
          <w:ilvl w:val="0"/>
          <w:numId w:val="8"/>
        </w:numPr>
        <w:spacing w:after="0" w:line="240" w:lineRule="auto"/>
        <w:ind w:left="-1134" w:firstLine="283"/>
        <w:jc w:val="both"/>
        <w:rPr>
          <w:sz w:val="24"/>
          <w:szCs w:val="24"/>
        </w:rPr>
      </w:pPr>
      <w:r w:rsidRPr="00B966FA">
        <w:rPr>
          <w:rFonts w:ascii="Times New Roman" w:hAnsi="Times New Roman"/>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 xml:space="preserve">8) </w:t>
      </w:r>
      <w:r w:rsidR="00281B24">
        <w:rPr>
          <w:rFonts w:ascii="Times New Roman" w:hAnsi="Times New Roman"/>
          <w:b/>
          <w:color w:val="000000"/>
          <w:sz w:val="24"/>
          <w:szCs w:val="24"/>
        </w:rPr>
        <w:t>ценност</w:t>
      </w:r>
      <w:r w:rsidR="001662FB">
        <w:rPr>
          <w:rFonts w:ascii="Times New Roman" w:hAnsi="Times New Roman"/>
          <w:b/>
          <w:color w:val="000000"/>
          <w:sz w:val="24"/>
          <w:szCs w:val="24"/>
        </w:rPr>
        <w:t>о</w:t>
      </w:r>
      <w:r w:rsidR="00281B24">
        <w:rPr>
          <w:rFonts w:ascii="Times New Roman" w:hAnsi="Times New Roman"/>
          <w:b/>
          <w:color w:val="000000"/>
          <w:sz w:val="24"/>
          <w:szCs w:val="24"/>
        </w:rPr>
        <w:t>-</w:t>
      </w:r>
      <w:r w:rsidRPr="00B966FA">
        <w:rPr>
          <w:rFonts w:ascii="Times New Roman" w:hAnsi="Times New Roman"/>
          <w:b/>
          <w:color w:val="000000"/>
          <w:sz w:val="24"/>
          <w:szCs w:val="24"/>
        </w:rPr>
        <w:t>научного</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познания:</w:t>
      </w:r>
    </w:p>
    <w:p w:rsidR="003E7865" w:rsidRPr="00B966FA" w:rsidRDefault="00C273FD" w:rsidP="00B966FA">
      <w:pPr>
        <w:numPr>
          <w:ilvl w:val="0"/>
          <w:numId w:val="9"/>
        </w:numPr>
        <w:spacing w:after="0" w:line="240" w:lineRule="auto"/>
        <w:ind w:left="-1134" w:firstLine="283"/>
        <w:jc w:val="both"/>
        <w:rPr>
          <w:sz w:val="24"/>
          <w:szCs w:val="24"/>
        </w:rPr>
      </w:pPr>
      <w:r w:rsidRPr="00B966FA">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E7865" w:rsidRPr="00B966FA" w:rsidRDefault="00C273FD" w:rsidP="00B966FA">
      <w:pPr>
        <w:numPr>
          <w:ilvl w:val="0"/>
          <w:numId w:val="9"/>
        </w:numPr>
        <w:spacing w:after="0" w:line="240" w:lineRule="auto"/>
        <w:ind w:left="-1134" w:firstLine="283"/>
        <w:jc w:val="both"/>
        <w:rPr>
          <w:sz w:val="24"/>
          <w:szCs w:val="24"/>
        </w:rPr>
      </w:pPr>
      <w:r w:rsidRPr="00B966FA">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3E7865" w:rsidRPr="00B966FA" w:rsidRDefault="00C273FD" w:rsidP="00B966FA">
      <w:pPr>
        <w:numPr>
          <w:ilvl w:val="0"/>
          <w:numId w:val="9"/>
        </w:numPr>
        <w:spacing w:after="0" w:line="240" w:lineRule="auto"/>
        <w:ind w:left="-1134" w:firstLine="283"/>
        <w:jc w:val="both"/>
        <w:rPr>
          <w:sz w:val="24"/>
          <w:szCs w:val="24"/>
        </w:rPr>
      </w:pPr>
      <w:r w:rsidRPr="00B966FA">
        <w:rPr>
          <w:rFonts w:ascii="Times New Roman" w:hAnsi="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3E7865" w:rsidRPr="00B966FA" w:rsidRDefault="00C273FD" w:rsidP="00B966FA">
      <w:pPr>
        <w:numPr>
          <w:ilvl w:val="0"/>
          <w:numId w:val="10"/>
        </w:numPr>
        <w:spacing w:after="0" w:line="240" w:lineRule="auto"/>
        <w:ind w:left="-1134" w:firstLine="283"/>
        <w:jc w:val="both"/>
        <w:rPr>
          <w:sz w:val="24"/>
          <w:szCs w:val="24"/>
        </w:rPr>
      </w:pPr>
      <w:r w:rsidRPr="00B966FA">
        <w:rPr>
          <w:rFonts w:ascii="Times New Roman" w:hAnsi="Times New Roman"/>
          <w:color w:val="000000"/>
          <w:sz w:val="24"/>
          <w:szCs w:val="24"/>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E7865" w:rsidRPr="00B966FA" w:rsidRDefault="00C273FD" w:rsidP="00B966FA">
      <w:pPr>
        <w:numPr>
          <w:ilvl w:val="0"/>
          <w:numId w:val="10"/>
        </w:numPr>
        <w:spacing w:after="0" w:line="240" w:lineRule="auto"/>
        <w:ind w:left="-1134" w:firstLine="283"/>
        <w:jc w:val="both"/>
        <w:rPr>
          <w:sz w:val="24"/>
          <w:szCs w:val="24"/>
        </w:rPr>
      </w:pPr>
      <w:r w:rsidRPr="00B966FA">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E7865" w:rsidRPr="00B966FA" w:rsidRDefault="00C273FD" w:rsidP="00B966FA">
      <w:pPr>
        <w:numPr>
          <w:ilvl w:val="0"/>
          <w:numId w:val="10"/>
        </w:numPr>
        <w:spacing w:after="0" w:line="240" w:lineRule="auto"/>
        <w:ind w:left="-1134" w:firstLine="283"/>
        <w:jc w:val="both"/>
        <w:rPr>
          <w:sz w:val="24"/>
          <w:szCs w:val="24"/>
        </w:rPr>
      </w:pPr>
      <w:r w:rsidRPr="00B966FA">
        <w:rPr>
          <w:rFonts w:ascii="Times New Roman" w:hAnsi="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E7865" w:rsidRPr="00B966FA" w:rsidRDefault="00C273FD" w:rsidP="00B966FA">
      <w:pPr>
        <w:numPr>
          <w:ilvl w:val="0"/>
          <w:numId w:val="10"/>
        </w:numPr>
        <w:spacing w:after="0" w:line="240" w:lineRule="auto"/>
        <w:ind w:left="-1134" w:firstLine="283"/>
        <w:jc w:val="both"/>
        <w:rPr>
          <w:sz w:val="24"/>
          <w:szCs w:val="24"/>
        </w:rPr>
      </w:pPr>
      <w:r w:rsidRPr="00B966FA">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E7865" w:rsidRPr="00B966FA" w:rsidRDefault="00C273FD" w:rsidP="00B966FA">
      <w:pPr>
        <w:numPr>
          <w:ilvl w:val="0"/>
          <w:numId w:val="10"/>
        </w:numPr>
        <w:spacing w:after="0" w:line="240" w:lineRule="auto"/>
        <w:ind w:left="-1134" w:firstLine="283"/>
        <w:jc w:val="both"/>
        <w:rPr>
          <w:sz w:val="24"/>
          <w:szCs w:val="24"/>
        </w:rPr>
      </w:pPr>
      <w:r w:rsidRPr="00B966FA">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Метапредметные результаты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Метапредметные результаты освоения рабочей программы по литературе для среднего общего образования должны отражать:</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Овладение универсальными учебными познавательными действиями: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1) базовые</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логические</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действия:</w:t>
      </w:r>
    </w:p>
    <w:p w:rsidR="003E7865" w:rsidRPr="00B966FA" w:rsidRDefault="00C273FD" w:rsidP="00B966FA">
      <w:pPr>
        <w:numPr>
          <w:ilvl w:val="0"/>
          <w:numId w:val="11"/>
        </w:numPr>
        <w:spacing w:after="0" w:line="240" w:lineRule="auto"/>
        <w:ind w:left="-1134" w:firstLine="283"/>
        <w:jc w:val="both"/>
        <w:rPr>
          <w:sz w:val="24"/>
          <w:szCs w:val="24"/>
        </w:rPr>
      </w:pPr>
      <w:r w:rsidRPr="00B966FA">
        <w:rPr>
          <w:rFonts w:ascii="Times New Roman" w:hAnsi="Times New Roman"/>
          <w:color w:val="000000"/>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3E7865" w:rsidRPr="00B966FA" w:rsidRDefault="00C273FD" w:rsidP="00B966FA">
      <w:pPr>
        <w:numPr>
          <w:ilvl w:val="0"/>
          <w:numId w:val="11"/>
        </w:numPr>
        <w:spacing w:after="0" w:line="240" w:lineRule="auto"/>
        <w:ind w:left="-1134" w:firstLine="283"/>
        <w:jc w:val="both"/>
        <w:rPr>
          <w:sz w:val="24"/>
          <w:szCs w:val="24"/>
        </w:rPr>
      </w:pPr>
      <w:r w:rsidRPr="00B966FA">
        <w:rPr>
          <w:rFonts w:ascii="Times New Roman" w:hAnsi="Times New Roman"/>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E7865" w:rsidRPr="00B966FA" w:rsidRDefault="00C273FD" w:rsidP="00B966FA">
      <w:pPr>
        <w:numPr>
          <w:ilvl w:val="0"/>
          <w:numId w:val="11"/>
        </w:numPr>
        <w:spacing w:after="0" w:line="240" w:lineRule="auto"/>
        <w:ind w:left="-1134" w:firstLine="283"/>
        <w:jc w:val="both"/>
        <w:rPr>
          <w:sz w:val="24"/>
          <w:szCs w:val="24"/>
        </w:rPr>
      </w:pPr>
      <w:r w:rsidRPr="00B966FA">
        <w:rPr>
          <w:rFonts w:ascii="Times New Roman" w:hAnsi="Times New Roman"/>
          <w:color w:val="000000"/>
          <w:sz w:val="24"/>
          <w:szCs w:val="24"/>
        </w:rPr>
        <w:t>определять цели деятельности, задавать параметры и критерии их достижения;</w:t>
      </w:r>
    </w:p>
    <w:p w:rsidR="003E7865" w:rsidRPr="00B966FA" w:rsidRDefault="00C273FD" w:rsidP="00B966FA">
      <w:pPr>
        <w:numPr>
          <w:ilvl w:val="0"/>
          <w:numId w:val="11"/>
        </w:numPr>
        <w:spacing w:after="0" w:line="240" w:lineRule="auto"/>
        <w:ind w:left="-1134" w:firstLine="283"/>
        <w:jc w:val="both"/>
        <w:rPr>
          <w:sz w:val="24"/>
          <w:szCs w:val="24"/>
        </w:rPr>
      </w:pPr>
      <w:r w:rsidRPr="00B966FA">
        <w:rPr>
          <w:rFonts w:ascii="Times New Roman" w:hAnsi="Times New Roman"/>
          <w:color w:val="000000"/>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E7865" w:rsidRPr="00B966FA" w:rsidRDefault="00C273FD" w:rsidP="00B966FA">
      <w:pPr>
        <w:numPr>
          <w:ilvl w:val="0"/>
          <w:numId w:val="11"/>
        </w:numPr>
        <w:spacing w:after="0" w:line="240" w:lineRule="auto"/>
        <w:ind w:left="-1134" w:firstLine="283"/>
        <w:jc w:val="both"/>
        <w:rPr>
          <w:sz w:val="24"/>
          <w:szCs w:val="24"/>
        </w:rPr>
      </w:pPr>
      <w:r w:rsidRPr="00B966FA">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3E7865" w:rsidRPr="00B966FA" w:rsidRDefault="00C273FD" w:rsidP="00B966FA">
      <w:pPr>
        <w:numPr>
          <w:ilvl w:val="0"/>
          <w:numId w:val="11"/>
        </w:numPr>
        <w:spacing w:after="0" w:line="240" w:lineRule="auto"/>
        <w:ind w:left="-1134" w:firstLine="283"/>
        <w:jc w:val="both"/>
        <w:rPr>
          <w:sz w:val="24"/>
          <w:szCs w:val="24"/>
        </w:rPr>
      </w:pPr>
      <w:r w:rsidRPr="00B966FA">
        <w:rPr>
          <w:rFonts w:ascii="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3E7865" w:rsidRPr="00B966FA" w:rsidRDefault="00C273FD" w:rsidP="00B966FA">
      <w:pPr>
        <w:numPr>
          <w:ilvl w:val="0"/>
          <w:numId w:val="11"/>
        </w:numPr>
        <w:spacing w:after="0" w:line="240" w:lineRule="auto"/>
        <w:ind w:left="-1134" w:firstLine="283"/>
        <w:jc w:val="both"/>
        <w:rPr>
          <w:sz w:val="24"/>
          <w:szCs w:val="24"/>
        </w:rPr>
      </w:pPr>
      <w:r w:rsidRPr="00B966FA">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E7865" w:rsidRPr="00B966FA" w:rsidRDefault="00C273FD" w:rsidP="00B966FA">
      <w:pPr>
        <w:numPr>
          <w:ilvl w:val="0"/>
          <w:numId w:val="11"/>
        </w:numPr>
        <w:spacing w:after="0" w:line="240" w:lineRule="auto"/>
        <w:ind w:left="-1134" w:firstLine="283"/>
        <w:jc w:val="both"/>
        <w:rPr>
          <w:sz w:val="24"/>
          <w:szCs w:val="24"/>
        </w:rPr>
      </w:pPr>
      <w:r w:rsidRPr="00B966FA">
        <w:rPr>
          <w:rFonts w:ascii="Times New Roman" w:hAnsi="Times New Roman"/>
          <w:color w:val="000000"/>
          <w:sz w:val="24"/>
          <w:szCs w:val="24"/>
        </w:rPr>
        <w:t>развивать креативное мышление при решении жизненных проблем с опорой на собственный читательский опыт;</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2) базовые</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исследовательские</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действия:</w:t>
      </w:r>
    </w:p>
    <w:p w:rsidR="003E7865" w:rsidRPr="00B966FA" w:rsidRDefault="00C273FD" w:rsidP="00B966FA">
      <w:pPr>
        <w:numPr>
          <w:ilvl w:val="0"/>
          <w:numId w:val="12"/>
        </w:numPr>
        <w:spacing w:after="0" w:line="240" w:lineRule="auto"/>
        <w:ind w:left="-1134" w:firstLine="283"/>
        <w:jc w:val="both"/>
        <w:rPr>
          <w:sz w:val="24"/>
          <w:szCs w:val="24"/>
        </w:rPr>
      </w:pPr>
      <w:r w:rsidRPr="00B966FA">
        <w:rPr>
          <w:rFonts w:ascii="Times New Roman" w:hAnsi="Times New Roman"/>
          <w:color w:val="000000"/>
          <w:sz w:val="24"/>
          <w:szCs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3E7865" w:rsidRPr="00B966FA" w:rsidRDefault="00C273FD" w:rsidP="00B966FA">
      <w:pPr>
        <w:numPr>
          <w:ilvl w:val="0"/>
          <w:numId w:val="12"/>
        </w:numPr>
        <w:spacing w:after="0" w:line="240" w:lineRule="auto"/>
        <w:ind w:left="-1134" w:firstLine="283"/>
        <w:jc w:val="both"/>
        <w:rPr>
          <w:sz w:val="24"/>
          <w:szCs w:val="24"/>
        </w:rPr>
      </w:pPr>
      <w:r w:rsidRPr="00B966FA">
        <w:rPr>
          <w:rFonts w:ascii="Times New Roman" w:hAnsi="Times New Roman"/>
          <w:color w:val="000000"/>
          <w:sz w:val="24"/>
          <w:szCs w:val="24"/>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3E7865" w:rsidRPr="00B966FA" w:rsidRDefault="00C273FD" w:rsidP="00B966FA">
      <w:pPr>
        <w:numPr>
          <w:ilvl w:val="0"/>
          <w:numId w:val="12"/>
        </w:numPr>
        <w:spacing w:after="0" w:line="240" w:lineRule="auto"/>
        <w:ind w:left="-1134" w:firstLine="283"/>
        <w:jc w:val="both"/>
        <w:rPr>
          <w:sz w:val="24"/>
          <w:szCs w:val="24"/>
        </w:rPr>
      </w:pPr>
      <w:r w:rsidRPr="00B966FA">
        <w:rPr>
          <w:rFonts w:ascii="Times New Roman" w:hAnsi="Times New Roman"/>
          <w:color w:val="000000"/>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3E7865" w:rsidRPr="00B966FA" w:rsidRDefault="00C273FD" w:rsidP="00B966FA">
      <w:pPr>
        <w:numPr>
          <w:ilvl w:val="0"/>
          <w:numId w:val="12"/>
        </w:numPr>
        <w:spacing w:after="0" w:line="240" w:lineRule="auto"/>
        <w:ind w:left="-1134" w:firstLine="283"/>
        <w:jc w:val="both"/>
        <w:rPr>
          <w:sz w:val="24"/>
          <w:szCs w:val="24"/>
        </w:rPr>
      </w:pPr>
      <w:r w:rsidRPr="00B966FA">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E7865" w:rsidRPr="00B966FA" w:rsidRDefault="00C273FD" w:rsidP="00B966FA">
      <w:pPr>
        <w:numPr>
          <w:ilvl w:val="0"/>
          <w:numId w:val="12"/>
        </w:numPr>
        <w:spacing w:after="0" w:line="240" w:lineRule="auto"/>
        <w:ind w:left="-1134" w:firstLine="283"/>
        <w:jc w:val="both"/>
        <w:rPr>
          <w:sz w:val="24"/>
          <w:szCs w:val="24"/>
        </w:rPr>
      </w:pPr>
      <w:r w:rsidRPr="00B966FA">
        <w:rPr>
          <w:rFonts w:ascii="Times New Roman" w:hAnsi="Times New Roman"/>
          <w:color w:val="00000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E7865" w:rsidRPr="00B966FA" w:rsidRDefault="00C273FD" w:rsidP="00B966FA">
      <w:pPr>
        <w:numPr>
          <w:ilvl w:val="0"/>
          <w:numId w:val="12"/>
        </w:numPr>
        <w:spacing w:after="0" w:line="240" w:lineRule="auto"/>
        <w:ind w:left="-1134" w:firstLine="283"/>
        <w:jc w:val="both"/>
        <w:rPr>
          <w:sz w:val="24"/>
          <w:szCs w:val="24"/>
        </w:rPr>
      </w:pPr>
      <w:r w:rsidRPr="00B966FA">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E7865" w:rsidRPr="00B966FA" w:rsidRDefault="00C273FD" w:rsidP="00B966FA">
      <w:pPr>
        <w:numPr>
          <w:ilvl w:val="0"/>
          <w:numId w:val="12"/>
        </w:numPr>
        <w:spacing w:after="0" w:line="240" w:lineRule="auto"/>
        <w:ind w:left="-1134" w:firstLine="283"/>
        <w:jc w:val="both"/>
        <w:rPr>
          <w:sz w:val="24"/>
          <w:szCs w:val="24"/>
        </w:rPr>
      </w:pPr>
      <w:r w:rsidRPr="00B966FA">
        <w:rPr>
          <w:rFonts w:ascii="Times New Roman" w:hAnsi="Times New Roman"/>
          <w:color w:val="000000"/>
          <w:sz w:val="24"/>
          <w:szCs w:val="24"/>
        </w:rPr>
        <w:t>давать оценку новым ситуациям, оценивать приобретённый опыт, в том числе читательский;</w:t>
      </w:r>
    </w:p>
    <w:p w:rsidR="003E7865" w:rsidRPr="00B966FA" w:rsidRDefault="00C273FD" w:rsidP="00B966FA">
      <w:pPr>
        <w:numPr>
          <w:ilvl w:val="0"/>
          <w:numId w:val="12"/>
        </w:numPr>
        <w:spacing w:after="0" w:line="240" w:lineRule="auto"/>
        <w:ind w:left="-1134" w:firstLine="283"/>
        <w:jc w:val="both"/>
        <w:rPr>
          <w:sz w:val="24"/>
          <w:szCs w:val="24"/>
        </w:rPr>
      </w:pPr>
      <w:r w:rsidRPr="00B966FA">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3E7865" w:rsidRPr="00B966FA" w:rsidRDefault="00C273FD" w:rsidP="00B966FA">
      <w:pPr>
        <w:numPr>
          <w:ilvl w:val="0"/>
          <w:numId w:val="12"/>
        </w:numPr>
        <w:spacing w:after="0" w:line="240" w:lineRule="auto"/>
        <w:ind w:left="-1134" w:firstLine="283"/>
        <w:jc w:val="both"/>
        <w:rPr>
          <w:sz w:val="24"/>
          <w:szCs w:val="24"/>
        </w:rPr>
      </w:pPr>
      <w:r w:rsidRPr="00B966FA">
        <w:rPr>
          <w:rFonts w:ascii="Times New Roman" w:hAnsi="Times New Roman"/>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E7865" w:rsidRPr="00B966FA" w:rsidRDefault="00C273FD" w:rsidP="00B966FA">
      <w:pPr>
        <w:numPr>
          <w:ilvl w:val="0"/>
          <w:numId w:val="12"/>
        </w:numPr>
        <w:spacing w:after="0" w:line="240" w:lineRule="auto"/>
        <w:ind w:left="-1134" w:firstLine="283"/>
        <w:jc w:val="both"/>
        <w:rPr>
          <w:sz w:val="24"/>
          <w:szCs w:val="24"/>
        </w:rPr>
      </w:pPr>
      <w:r w:rsidRPr="00B966FA">
        <w:rPr>
          <w:rFonts w:ascii="Times New Roman" w:hAnsi="Times New Roman"/>
          <w:color w:val="000000"/>
          <w:sz w:val="24"/>
          <w:szCs w:val="24"/>
        </w:rPr>
        <w:t>уметь интегрировать знания из разных предметных областей;</w:t>
      </w:r>
    </w:p>
    <w:p w:rsidR="003E7865" w:rsidRPr="00B966FA" w:rsidRDefault="00C273FD" w:rsidP="00B966FA">
      <w:pPr>
        <w:numPr>
          <w:ilvl w:val="0"/>
          <w:numId w:val="12"/>
        </w:numPr>
        <w:spacing w:after="0" w:line="240" w:lineRule="auto"/>
        <w:ind w:left="-1134" w:firstLine="283"/>
        <w:jc w:val="both"/>
        <w:rPr>
          <w:sz w:val="24"/>
          <w:szCs w:val="24"/>
        </w:rPr>
      </w:pPr>
      <w:r w:rsidRPr="00B966FA">
        <w:rPr>
          <w:rFonts w:ascii="Times New Roman" w:hAnsi="Times New Roman"/>
          <w:color w:val="000000"/>
          <w:sz w:val="24"/>
          <w:szCs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3) работа с информацией:</w:t>
      </w:r>
    </w:p>
    <w:p w:rsidR="003E7865" w:rsidRPr="00B966FA" w:rsidRDefault="00C273FD" w:rsidP="00B966FA">
      <w:pPr>
        <w:numPr>
          <w:ilvl w:val="0"/>
          <w:numId w:val="13"/>
        </w:numPr>
        <w:spacing w:after="0" w:line="240" w:lineRule="auto"/>
        <w:ind w:left="-1134" w:firstLine="283"/>
        <w:jc w:val="both"/>
        <w:rPr>
          <w:sz w:val="24"/>
          <w:szCs w:val="24"/>
        </w:rPr>
      </w:pPr>
      <w:r w:rsidRPr="00B966FA">
        <w:rPr>
          <w:rFonts w:ascii="Times New Roman" w:hAnsi="Times New Roman"/>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3E7865" w:rsidRPr="00B966FA" w:rsidRDefault="00C273FD" w:rsidP="00B966FA">
      <w:pPr>
        <w:numPr>
          <w:ilvl w:val="0"/>
          <w:numId w:val="13"/>
        </w:numPr>
        <w:spacing w:after="0" w:line="240" w:lineRule="auto"/>
        <w:ind w:left="-1134" w:firstLine="283"/>
        <w:jc w:val="both"/>
        <w:rPr>
          <w:sz w:val="24"/>
          <w:szCs w:val="24"/>
        </w:rPr>
      </w:pPr>
      <w:r w:rsidRPr="00B966FA">
        <w:rPr>
          <w:rFonts w:ascii="Times New Roman" w:hAnsi="Times New Roman"/>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3E7865" w:rsidRPr="00B966FA" w:rsidRDefault="00C273FD" w:rsidP="00B966FA">
      <w:pPr>
        <w:numPr>
          <w:ilvl w:val="0"/>
          <w:numId w:val="13"/>
        </w:numPr>
        <w:spacing w:after="0" w:line="240" w:lineRule="auto"/>
        <w:ind w:left="-1134" w:firstLine="283"/>
        <w:jc w:val="both"/>
        <w:rPr>
          <w:sz w:val="24"/>
          <w:szCs w:val="24"/>
        </w:rPr>
      </w:pPr>
      <w:r w:rsidRPr="00B966FA">
        <w:rPr>
          <w:rFonts w:ascii="Times New Roman" w:hAnsi="Times New Roman"/>
          <w:color w:val="000000"/>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3E7865" w:rsidRPr="00B966FA" w:rsidRDefault="00C273FD" w:rsidP="00B966FA">
      <w:pPr>
        <w:numPr>
          <w:ilvl w:val="0"/>
          <w:numId w:val="13"/>
        </w:numPr>
        <w:spacing w:after="0" w:line="240" w:lineRule="auto"/>
        <w:ind w:left="-1134" w:firstLine="283"/>
        <w:jc w:val="both"/>
        <w:rPr>
          <w:sz w:val="24"/>
          <w:szCs w:val="24"/>
        </w:rPr>
      </w:pPr>
      <w:r w:rsidRPr="00B966FA">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E7865" w:rsidRPr="00B966FA" w:rsidRDefault="00C273FD" w:rsidP="00B966FA">
      <w:pPr>
        <w:numPr>
          <w:ilvl w:val="0"/>
          <w:numId w:val="13"/>
        </w:numPr>
        <w:spacing w:after="0" w:line="240" w:lineRule="auto"/>
        <w:ind w:left="-1134" w:firstLine="283"/>
        <w:jc w:val="both"/>
        <w:rPr>
          <w:sz w:val="24"/>
          <w:szCs w:val="24"/>
        </w:rPr>
      </w:pPr>
      <w:r w:rsidRPr="00B966FA">
        <w:rPr>
          <w:rFonts w:ascii="Times New Roman" w:hAnsi="Times New Roman"/>
          <w:color w:val="000000"/>
          <w:sz w:val="24"/>
          <w:szCs w:val="24"/>
        </w:rPr>
        <w:t>владеть навыками распознавания и защиты литературной и другой информации, информационной безопасности личности.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Овладение универсальными коммуникативными действиями: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1) общение:</w:t>
      </w:r>
    </w:p>
    <w:p w:rsidR="003E7865" w:rsidRPr="00B966FA" w:rsidRDefault="00C273FD" w:rsidP="00B966FA">
      <w:pPr>
        <w:numPr>
          <w:ilvl w:val="0"/>
          <w:numId w:val="14"/>
        </w:numPr>
        <w:spacing w:after="0" w:line="240" w:lineRule="auto"/>
        <w:ind w:left="-1134" w:firstLine="283"/>
        <w:jc w:val="both"/>
        <w:rPr>
          <w:sz w:val="24"/>
          <w:szCs w:val="24"/>
        </w:rPr>
      </w:pPr>
      <w:r w:rsidRPr="00B966FA">
        <w:rPr>
          <w:rFonts w:ascii="Times New Roman" w:hAnsi="Times New Roman"/>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3E7865" w:rsidRPr="00B966FA" w:rsidRDefault="00C273FD" w:rsidP="00B966FA">
      <w:pPr>
        <w:numPr>
          <w:ilvl w:val="0"/>
          <w:numId w:val="14"/>
        </w:numPr>
        <w:spacing w:after="0" w:line="240" w:lineRule="auto"/>
        <w:ind w:left="-1134" w:firstLine="283"/>
        <w:jc w:val="both"/>
        <w:rPr>
          <w:sz w:val="24"/>
          <w:szCs w:val="24"/>
        </w:rPr>
      </w:pPr>
      <w:r w:rsidRPr="00B966FA">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E7865" w:rsidRPr="00B966FA" w:rsidRDefault="00C273FD" w:rsidP="00B966FA">
      <w:pPr>
        <w:numPr>
          <w:ilvl w:val="0"/>
          <w:numId w:val="14"/>
        </w:numPr>
        <w:spacing w:after="0" w:line="240" w:lineRule="auto"/>
        <w:ind w:left="-1134" w:firstLine="283"/>
        <w:jc w:val="both"/>
        <w:rPr>
          <w:sz w:val="24"/>
          <w:szCs w:val="24"/>
        </w:rPr>
      </w:pPr>
      <w:r w:rsidRPr="00B966FA">
        <w:rPr>
          <w:rFonts w:ascii="Times New Roman" w:hAnsi="Times New Roman"/>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3E7865" w:rsidRPr="00B966FA" w:rsidRDefault="00C273FD" w:rsidP="00B966FA">
      <w:pPr>
        <w:numPr>
          <w:ilvl w:val="0"/>
          <w:numId w:val="14"/>
        </w:numPr>
        <w:spacing w:after="0" w:line="240" w:lineRule="auto"/>
        <w:ind w:left="-1134" w:firstLine="283"/>
        <w:jc w:val="both"/>
        <w:rPr>
          <w:sz w:val="24"/>
          <w:szCs w:val="24"/>
        </w:rPr>
      </w:pPr>
      <w:r w:rsidRPr="00B966FA">
        <w:rPr>
          <w:rFonts w:ascii="Times New Roman" w:hAnsi="Times New Roman"/>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2) совместная</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деятельность:</w:t>
      </w:r>
    </w:p>
    <w:p w:rsidR="003E7865" w:rsidRPr="00B966FA" w:rsidRDefault="00C273FD" w:rsidP="00B966FA">
      <w:pPr>
        <w:numPr>
          <w:ilvl w:val="0"/>
          <w:numId w:val="15"/>
        </w:numPr>
        <w:spacing w:after="0" w:line="240" w:lineRule="auto"/>
        <w:ind w:left="-1134" w:firstLine="283"/>
        <w:jc w:val="both"/>
        <w:rPr>
          <w:sz w:val="24"/>
          <w:szCs w:val="24"/>
        </w:rPr>
      </w:pPr>
      <w:r w:rsidRPr="00B966FA">
        <w:rPr>
          <w:rFonts w:ascii="Times New Roman" w:hAnsi="Times New Roman"/>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3E7865" w:rsidRPr="00B966FA" w:rsidRDefault="00C273FD" w:rsidP="00B966FA">
      <w:pPr>
        <w:numPr>
          <w:ilvl w:val="0"/>
          <w:numId w:val="15"/>
        </w:numPr>
        <w:spacing w:after="0" w:line="240" w:lineRule="auto"/>
        <w:ind w:left="-1134" w:firstLine="283"/>
        <w:jc w:val="both"/>
        <w:rPr>
          <w:sz w:val="24"/>
          <w:szCs w:val="24"/>
        </w:rPr>
      </w:pPr>
      <w:r w:rsidRPr="00B966FA">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3E7865" w:rsidRPr="00B966FA" w:rsidRDefault="00C273FD" w:rsidP="00B966FA">
      <w:pPr>
        <w:numPr>
          <w:ilvl w:val="0"/>
          <w:numId w:val="15"/>
        </w:numPr>
        <w:spacing w:after="0" w:line="240" w:lineRule="auto"/>
        <w:ind w:left="-1134" w:firstLine="283"/>
        <w:jc w:val="both"/>
        <w:rPr>
          <w:sz w:val="24"/>
          <w:szCs w:val="24"/>
        </w:rPr>
      </w:pPr>
      <w:r w:rsidRPr="00B966FA">
        <w:rPr>
          <w:rFonts w:ascii="Times New Roman" w:hAnsi="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3E7865" w:rsidRPr="00B966FA" w:rsidRDefault="00C273FD" w:rsidP="00B966FA">
      <w:pPr>
        <w:numPr>
          <w:ilvl w:val="0"/>
          <w:numId w:val="15"/>
        </w:numPr>
        <w:spacing w:after="0" w:line="240" w:lineRule="auto"/>
        <w:ind w:left="-1134" w:firstLine="283"/>
        <w:jc w:val="both"/>
        <w:rPr>
          <w:sz w:val="24"/>
          <w:szCs w:val="24"/>
        </w:rPr>
      </w:pPr>
      <w:r w:rsidRPr="00B966FA">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3E7865" w:rsidRPr="00B966FA" w:rsidRDefault="00C273FD" w:rsidP="00B966FA">
      <w:pPr>
        <w:numPr>
          <w:ilvl w:val="0"/>
          <w:numId w:val="15"/>
        </w:numPr>
        <w:spacing w:after="0" w:line="240" w:lineRule="auto"/>
        <w:ind w:left="-1134" w:firstLine="283"/>
        <w:jc w:val="both"/>
        <w:rPr>
          <w:sz w:val="24"/>
          <w:szCs w:val="24"/>
        </w:rPr>
      </w:pPr>
      <w:r w:rsidRPr="00B966FA">
        <w:rPr>
          <w:rFonts w:ascii="Times New Roman" w:hAnsi="Times New Roman"/>
          <w:color w:val="000000"/>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3E7865" w:rsidRPr="00B966FA" w:rsidRDefault="00C273FD" w:rsidP="00B966FA">
      <w:pPr>
        <w:numPr>
          <w:ilvl w:val="0"/>
          <w:numId w:val="15"/>
        </w:numPr>
        <w:spacing w:after="0" w:line="240" w:lineRule="auto"/>
        <w:ind w:left="-1134" w:firstLine="283"/>
        <w:jc w:val="both"/>
        <w:rPr>
          <w:sz w:val="24"/>
          <w:szCs w:val="24"/>
        </w:rPr>
      </w:pPr>
      <w:r w:rsidRPr="00B966FA">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Овладение универсальными регулятивными действиями: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1) самоорганизация:</w:t>
      </w:r>
    </w:p>
    <w:p w:rsidR="003E7865" w:rsidRPr="00B966FA" w:rsidRDefault="00C273FD" w:rsidP="00B966FA">
      <w:pPr>
        <w:numPr>
          <w:ilvl w:val="0"/>
          <w:numId w:val="16"/>
        </w:numPr>
        <w:spacing w:after="0" w:line="240" w:lineRule="auto"/>
        <w:ind w:left="-1134" w:firstLine="283"/>
        <w:jc w:val="both"/>
        <w:rPr>
          <w:sz w:val="24"/>
          <w:szCs w:val="24"/>
        </w:rPr>
      </w:pPr>
      <w:r w:rsidRPr="00B966FA">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3E7865" w:rsidRPr="00B966FA" w:rsidRDefault="00C273FD" w:rsidP="00B966FA">
      <w:pPr>
        <w:numPr>
          <w:ilvl w:val="0"/>
          <w:numId w:val="16"/>
        </w:numPr>
        <w:spacing w:after="0" w:line="240" w:lineRule="auto"/>
        <w:ind w:left="-1134" w:firstLine="283"/>
        <w:jc w:val="both"/>
        <w:rPr>
          <w:sz w:val="24"/>
          <w:szCs w:val="24"/>
        </w:rPr>
      </w:pPr>
      <w:r w:rsidRPr="00B966FA">
        <w:rPr>
          <w:rFonts w:ascii="Times New Roman" w:hAnsi="Times New Roman"/>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3E7865" w:rsidRPr="00B966FA" w:rsidRDefault="00C273FD" w:rsidP="00B966FA">
      <w:pPr>
        <w:numPr>
          <w:ilvl w:val="0"/>
          <w:numId w:val="16"/>
        </w:numPr>
        <w:spacing w:after="0" w:line="240" w:lineRule="auto"/>
        <w:ind w:left="-1134" w:firstLine="283"/>
        <w:jc w:val="both"/>
        <w:rPr>
          <w:sz w:val="24"/>
          <w:szCs w:val="24"/>
        </w:rPr>
      </w:pPr>
      <w:r w:rsidRPr="00B966FA">
        <w:rPr>
          <w:rFonts w:ascii="Times New Roman" w:hAnsi="Times New Roman"/>
          <w:color w:val="000000"/>
          <w:sz w:val="24"/>
          <w:szCs w:val="24"/>
        </w:rPr>
        <w:t>давать оценку новым ситуациям, в том числе изображённым в художественной литературе;</w:t>
      </w:r>
    </w:p>
    <w:p w:rsidR="003E7865" w:rsidRPr="00B966FA" w:rsidRDefault="00C273FD" w:rsidP="00B966FA">
      <w:pPr>
        <w:numPr>
          <w:ilvl w:val="0"/>
          <w:numId w:val="16"/>
        </w:numPr>
        <w:spacing w:after="0" w:line="240" w:lineRule="auto"/>
        <w:ind w:left="-1134" w:firstLine="283"/>
        <w:jc w:val="both"/>
        <w:rPr>
          <w:sz w:val="24"/>
          <w:szCs w:val="24"/>
        </w:rPr>
      </w:pPr>
      <w:r w:rsidRPr="00B966FA">
        <w:rPr>
          <w:rFonts w:ascii="Times New Roman" w:hAnsi="Times New Roman"/>
          <w:color w:val="000000"/>
          <w:sz w:val="24"/>
          <w:szCs w:val="24"/>
        </w:rPr>
        <w:t>расширять рамки учебного предмета на основе личных предпочтений с опорой на читательский опыт;</w:t>
      </w:r>
    </w:p>
    <w:p w:rsidR="003E7865" w:rsidRPr="00B966FA" w:rsidRDefault="00C273FD" w:rsidP="00B966FA">
      <w:pPr>
        <w:numPr>
          <w:ilvl w:val="0"/>
          <w:numId w:val="16"/>
        </w:numPr>
        <w:spacing w:after="0" w:line="240" w:lineRule="auto"/>
        <w:ind w:left="-1134" w:firstLine="283"/>
        <w:jc w:val="both"/>
        <w:rPr>
          <w:sz w:val="24"/>
          <w:szCs w:val="24"/>
        </w:rPr>
      </w:pPr>
      <w:r w:rsidRPr="00B966FA">
        <w:rPr>
          <w:rFonts w:ascii="Times New Roman" w:hAnsi="Times New Roman"/>
          <w:color w:val="000000"/>
          <w:sz w:val="24"/>
          <w:szCs w:val="24"/>
        </w:rPr>
        <w:t>делать осознанный выбор, аргументировать его, брать ответственность за решение;</w:t>
      </w:r>
    </w:p>
    <w:p w:rsidR="003E7865" w:rsidRPr="00B966FA" w:rsidRDefault="00C273FD" w:rsidP="00B966FA">
      <w:pPr>
        <w:numPr>
          <w:ilvl w:val="0"/>
          <w:numId w:val="16"/>
        </w:numPr>
        <w:spacing w:after="0" w:line="240" w:lineRule="auto"/>
        <w:ind w:left="-1134" w:firstLine="283"/>
        <w:jc w:val="both"/>
        <w:rPr>
          <w:sz w:val="24"/>
          <w:szCs w:val="24"/>
        </w:rPr>
      </w:pPr>
      <w:r w:rsidRPr="00B966FA">
        <w:rPr>
          <w:rFonts w:ascii="Times New Roman" w:hAnsi="Times New Roman"/>
          <w:color w:val="000000"/>
          <w:sz w:val="24"/>
          <w:szCs w:val="24"/>
        </w:rPr>
        <w:t>оценивать приобретённый опыт с учётом литературных знаний;</w:t>
      </w:r>
    </w:p>
    <w:p w:rsidR="003E7865" w:rsidRPr="00B966FA" w:rsidRDefault="00C273FD" w:rsidP="00B966FA">
      <w:pPr>
        <w:numPr>
          <w:ilvl w:val="0"/>
          <w:numId w:val="16"/>
        </w:numPr>
        <w:spacing w:after="0" w:line="240" w:lineRule="auto"/>
        <w:ind w:left="-1134" w:firstLine="283"/>
        <w:jc w:val="both"/>
        <w:rPr>
          <w:sz w:val="24"/>
          <w:szCs w:val="24"/>
        </w:rPr>
      </w:pPr>
      <w:r w:rsidRPr="00B966FA">
        <w:rPr>
          <w:rFonts w:ascii="Times New Roman" w:hAnsi="Times New Roman"/>
          <w:color w:val="000000"/>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lastRenderedPageBreak/>
        <w:t>2) самоконтроль:</w:t>
      </w:r>
    </w:p>
    <w:p w:rsidR="003E7865" w:rsidRPr="00B966FA" w:rsidRDefault="00C273FD" w:rsidP="00B966FA">
      <w:pPr>
        <w:numPr>
          <w:ilvl w:val="0"/>
          <w:numId w:val="17"/>
        </w:numPr>
        <w:spacing w:after="0" w:line="240" w:lineRule="auto"/>
        <w:ind w:left="-1134" w:firstLine="283"/>
        <w:jc w:val="both"/>
        <w:rPr>
          <w:sz w:val="24"/>
          <w:szCs w:val="24"/>
        </w:rPr>
      </w:pPr>
      <w:r w:rsidRPr="00B966FA">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3E7865" w:rsidRPr="00B966FA" w:rsidRDefault="00C273FD" w:rsidP="00B966FA">
      <w:pPr>
        <w:numPr>
          <w:ilvl w:val="0"/>
          <w:numId w:val="17"/>
        </w:numPr>
        <w:spacing w:after="0" w:line="240" w:lineRule="auto"/>
        <w:ind w:left="-1134" w:firstLine="283"/>
        <w:jc w:val="both"/>
        <w:rPr>
          <w:sz w:val="24"/>
          <w:szCs w:val="24"/>
        </w:rPr>
      </w:pPr>
      <w:r w:rsidRPr="00B966FA">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3E7865" w:rsidRPr="00B966FA" w:rsidRDefault="00C273FD" w:rsidP="00B966FA">
      <w:pPr>
        <w:numPr>
          <w:ilvl w:val="0"/>
          <w:numId w:val="17"/>
        </w:numPr>
        <w:spacing w:after="0" w:line="240" w:lineRule="auto"/>
        <w:ind w:left="-1134" w:firstLine="283"/>
        <w:jc w:val="both"/>
        <w:rPr>
          <w:sz w:val="24"/>
          <w:szCs w:val="24"/>
        </w:rPr>
      </w:pPr>
      <w:r w:rsidRPr="00B966FA">
        <w:rPr>
          <w:rFonts w:ascii="Times New Roman" w:hAnsi="Times New Roman"/>
          <w:color w:val="000000"/>
          <w:sz w:val="24"/>
          <w:szCs w:val="24"/>
        </w:rPr>
        <w:t>уметь оценивать риски и своевременно принимать решения по их снижению;</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3) принятие</w:t>
      </w:r>
      <w:r w:rsidR="00281B24">
        <w:rPr>
          <w:rFonts w:ascii="Times New Roman" w:hAnsi="Times New Roman"/>
          <w:b/>
          <w:color w:val="000000"/>
          <w:sz w:val="24"/>
          <w:szCs w:val="24"/>
        </w:rPr>
        <w:t xml:space="preserve"> </w:t>
      </w:r>
      <w:r w:rsidRPr="00B966FA">
        <w:rPr>
          <w:rFonts w:ascii="Times New Roman" w:hAnsi="Times New Roman"/>
          <w:b/>
          <w:color w:val="000000"/>
          <w:sz w:val="24"/>
          <w:szCs w:val="24"/>
        </w:rPr>
        <w:t>себя и других:</w:t>
      </w:r>
    </w:p>
    <w:p w:rsidR="003E7865" w:rsidRPr="00B966FA" w:rsidRDefault="00C273FD" w:rsidP="00B966FA">
      <w:pPr>
        <w:numPr>
          <w:ilvl w:val="0"/>
          <w:numId w:val="18"/>
        </w:numPr>
        <w:spacing w:after="0" w:line="240" w:lineRule="auto"/>
        <w:ind w:left="-1134" w:firstLine="283"/>
        <w:jc w:val="both"/>
        <w:rPr>
          <w:sz w:val="24"/>
          <w:szCs w:val="24"/>
        </w:rPr>
      </w:pPr>
      <w:r w:rsidRPr="00B966FA">
        <w:rPr>
          <w:rFonts w:ascii="Times New Roman" w:hAnsi="Times New Roman"/>
          <w:color w:val="000000"/>
          <w:sz w:val="24"/>
          <w:szCs w:val="24"/>
        </w:rPr>
        <w:t>принимать себя, понимая свои недостатки и достоинства;</w:t>
      </w:r>
    </w:p>
    <w:p w:rsidR="003E7865" w:rsidRPr="00B966FA" w:rsidRDefault="00C273FD" w:rsidP="00B966FA">
      <w:pPr>
        <w:numPr>
          <w:ilvl w:val="0"/>
          <w:numId w:val="18"/>
        </w:numPr>
        <w:spacing w:after="0" w:line="240" w:lineRule="auto"/>
        <w:ind w:left="-1134" w:firstLine="283"/>
        <w:jc w:val="both"/>
        <w:rPr>
          <w:sz w:val="24"/>
          <w:szCs w:val="24"/>
        </w:rPr>
      </w:pPr>
      <w:r w:rsidRPr="00B966FA">
        <w:rPr>
          <w:rFonts w:ascii="Times New Roman" w:hAnsi="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E7865" w:rsidRPr="00B966FA" w:rsidRDefault="00C273FD" w:rsidP="00B966FA">
      <w:pPr>
        <w:numPr>
          <w:ilvl w:val="0"/>
          <w:numId w:val="18"/>
        </w:numPr>
        <w:spacing w:after="0" w:line="240" w:lineRule="auto"/>
        <w:ind w:left="-1134" w:firstLine="283"/>
        <w:jc w:val="both"/>
        <w:rPr>
          <w:sz w:val="24"/>
          <w:szCs w:val="24"/>
        </w:rPr>
      </w:pPr>
      <w:r w:rsidRPr="00B966FA">
        <w:rPr>
          <w:rFonts w:ascii="Times New Roman" w:hAnsi="Times New Roman"/>
          <w:color w:val="000000"/>
          <w:sz w:val="24"/>
          <w:szCs w:val="24"/>
        </w:rPr>
        <w:t>признавать своё право и право других на ошибки в дискуссиях на литературные темы;</w:t>
      </w:r>
    </w:p>
    <w:p w:rsidR="003E7865" w:rsidRPr="00B966FA" w:rsidRDefault="00C273FD" w:rsidP="00B966FA">
      <w:pPr>
        <w:numPr>
          <w:ilvl w:val="0"/>
          <w:numId w:val="18"/>
        </w:numPr>
        <w:spacing w:after="0" w:line="240" w:lineRule="auto"/>
        <w:ind w:left="-1134" w:firstLine="283"/>
        <w:jc w:val="both"/>
        <w:rPr>
          <w:sz w:val="24"/>
          <w:szCs w:val="24"/>
        </w:rPr>
      </w:pPr>
      <w:r w:rsidRPr="00B966FA">
        <w:rPr>
          <w:rFonts w:ascii="Times New Roman" w:hAnsi="Times New Roman"/>
          <w:color w:val="000000"/>
          <w:sz w:val="24"/>
          <w:szCs w:val="24"/>
        </w:rPr>
        <w:t>развивать способность понимать мир с позиции другого человека, используя знания по литературе.</w:t>
      </w:r>
    </w:p>
    <w:p w:rsidR="003E7865" w:rsidRPr="00B966FA" w:rsidRDefault="003E7865" w:rsidP="00B966FA">
      <w:pPr>
        <w:spacing w:after="0" w:line="240" w:lineRule="auto"/>
        <w:ind w:left="-1134" w:firstLine="283"/>
        <w:jc w:val="both"/>
        <w:rPr>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Предметные результаты (10–11 классы)</w:t>
      </w:r>
    </w:p>
    <w:p w:rsidR="003E7865" w:rsidRPr="00B966FA" w:rsidRDefault="003E7865" w:rsidP="00B966FA">
      <w:pPr>
        <w:spacing w:after="0" w:line="240" w:lineRule="auto"/>
        <w:ind w:left="-1134" w:firstLine="283"/>
        <w:jc w:val="both"/>
        <w:rPr>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Предметные результаты по литературе в средней школе должны обеспечивать:</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2) осознание взаимосвязи между языковым, литературным, интеллектуальным, духовно-нравственным развитием личности;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(фрагменты);роман Ф.М. Достоевского «Преступление и наказание»; роман-эпопея Л. Н. Толстого «Война и мир»; одно произведение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Н. С. Лескова; рассказы и пьеса «Вишнёвый сад» А. П. Чехова; произведения А.Н. Островского,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H. А.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А. Белого, Н. С. Гумилева;</w:t>
      </w:r>
      <w:r w:rsidR="00281B24">
        <w:rPr>
          <w:rFonts w:ascii="Times New Roman" w:hAnsi="Times New Roman"/>
          <w:color w:val="000000"/>
          <w:sz w:val="24"/>
          <w:szCs w:val="24"/>
        </w:rPr>
        <w:t xml:space="preserve"> </w:t>
      </w:r>
      <w:r w:rsidRPr="00B966FA">
        <w:rPr>
          <w:rFonts w:ascii="Times New Roman" w:hAnsi="Times New Roman"/>
          <w:color w:val="000000"/>
          <w:sz w:val="24"/>
          <w:szCs w:val="24"/>
        </w:rPr>
        <w:t xml:space="preserve">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Ч.Т. Айтматова, В. П. Аксенова, В. П. Астафьева, В. И. Белова, А. Г. Битова, Ю. В. Бондарева,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Б.Л. Васильева, К. Д. Воробьева, В. С. Гроссмана, С. Д. Довлатова, Ф. А. Искандера, В.Л. Кондратьева, В. П. Некрасова, В. О.Пелевина, В. Г. Распутина, А.Н. и Б. Н. Стругацких, В.Ф. Тендрякова,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Ю. В. Трифонова, В. Т. Шаламова, В. М. Шукшина и др.);не менее трёх поэтов по выбору (в том числе Б. А. Ахмадулиной, О. Ф. Берггольц, И. А. Бродского, Ю.И. Визбора, А. А. Вознесенского,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В. С. Высоцкого, Ю. В. Друниной, Е. А. Евтушенко, Н.А. Заболоцкого, А. С. Кушнера,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Л. Н. Мартынова, </w:t>
      </w:r>
      <w:r w:rsidRPr="00B966FA">
        <w:rPr>
          <w:rFonts w:ascii="Times New Roman" w:hAnsi="Times New Roman"/>
          <w:color w:val="000000"/>
          <w:sz w:val="24"/>
          <w:szCs w:val="24"/>
        </w:rPr>
        <w:lastRenderedPageBreak/>
        <w:t xml:space="preserve">Б. Ш. Окуджавы, Р. И. Рождественского, Н.М. Рубцова, Д. С. Самойлова,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А. А. Тарковского и др.); пьеса одного из драматургов по выбору (в том числе А. Н. Арбузова,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А. В. Вампилова, А. М. Володина, В. С. Розова, М. М. Рощина, К.М. Симонова и др.);не менее трёх произведений зарубежной литературы (в том числе романы и повести Г. Белля, Р. Брэдбери,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У. Голдинга, Ч. Диккенса, А. Камю, Ф. Кафки, Х. Ли, Г. Г. Маркеса, У. С. Моэма, Дж. Оруэлла,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 xml:space="preserve">Э. М. Ремарка, У. Старка, Дж. Сэлинджера, Г. Флобера, О. Хаксли, Э. Хемингуэя, У. Эко;стихотворения Г. Аполлинера, Ш. Бодлера, П. Верлена, Э. Верхарна, А. Рембо, Т. С. Элиота; пьесы Г. Ибсена, </w:t>
      </w:r>
      <w:r w:rsidR="00D0710A">
        <w:rPr>
          <w:rFonts w:ascii="Times New Roman" w:hAnsi="Times New Roman"/>
          <w:color w:val="000000"/>
          <w:sz w:val="24"/>
          <w:szCs w:val="24"/>
        </w:rPr>
        <w:t xml:space="preserve">                        </w:t>
      </w:r>
      <w:r w:rsidRPr="00B966FA">
        <w:rPr>
          <w:rFonts w:ascii="Times New Roman" w:hAnsi="Times New Roman"/>
          <w:color w:val="000000"/>
          <w:sz w:val="24"/>
          <w:szCs w:val="24"/>
        </w:rPr>
        <w:t>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pacing w:val="-2"/>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 xml:space="preserve">15) владение современными читательскими практиками, культурой восприятия и понимания литературных текстов, умениями </w:t>
      </w:r>
      <w:proofErr w:type="gramStart"/>
      <w:r w:rsidRPr="00B966FA">
        <w:rPr>
          <w:rFonts w:ascii="Times New Roman" w:hAnsi="Times New Roman"/>
          <w:color w:val="000000"/>
          <w:sz w:val="24"/>
          <w:szCs w:val="24"/>
        </w:rPr>
        <w:t>самостоятельного истолкования</w:t>
      </w:r>
      <w:proofErr w:type="gramEnd"/>
      <w:r w:rsidRPr="00B966FA">
        <w:rPr>
          <w:rFonts w:ascii="Times New Roman" w:hAnsi="Times New Roman"/>
          <w:color w:val="000000"/>
          <w:sz w:val="24"/>
          <w:szCs w:val="24"/>
        </w:rPr>
        <w:t xml:space="preserve">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lastRenderedPageBreak/>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pacing w:val="-3"/>
          <w:sz w:val="24"/>
          <w:szCs w:val="24"/>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E7865" w:rsidRPr="00B966FA" w:rsidRDefault="003E7865" w:rsidP="00B966FA">
      <w:pPr>
        <w:spacing w:after="0" w:line="240" w:lineRule="auto"/>
        <w:ind w:left="-1134" w:firstLine="283"/>
        <w:jc w:val="both"/>
        <w:rPr>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Предметные результаты по классам:</w:t>
      </w:r>
    </w:p>
    <w:p w:rsidR="003E7865" w:rsidRPr="00B966FA" w:rsidRDefault="003E7865" w:rsidP="00B966FA">
      <w:pPr>
        <w:spacing w:after="0" w:line="240" w:lineRule="auto"/>
        <w:ind w:left="-1134" w:firstLine="283"/>
        <w:jc w:val="both"/>
        <w:rPr>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10 КЛАСС</w:t>
      </w:r>
    </w:p>
    <w:p w:rsidR="003E7865" w:rsidRPr="00B966FA" w:rsidRDefault="003E7865" w:rsidP="00B966FA">
      <w:pPr>
        <w:spacing w:after="0" w:line="240" w:lineRule="auto"/>
        <w:ind w:left="-1134" w:firstLine="283"/>
        <w:jc w:val="both"/>
        <w:rPr>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pacing w:val="-2"/>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pacing w:val="-1"/>
          <w:sz w:val="24"/>
          <w:szCs w:val="24"/>
        </w:rPr>
        <w:t>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6)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w:t>
      </w:r>
      <w:r w:rsidR="00281B24">
        <w:rPr>
          <w:rFonts w:ascii="Times New Roman" w:hAnsi="Times New Roman"/>
          <w:color w:val="000000"/>
          <w:sz w:val="24"/>
          <w:szCs w:val="24"/>
        </w:rPr>
        <w:t xml:space="preserve"> </w:t>
      </w:r>
      <w:r w:rsidRPr="00B966FA">
        <w:rPr>
          <w:rFonts w:ascii="Times New Roman" w:hAnsi="Times New Roman"/>
          <w:color w:val="000000"/>
          <w:sz w:val="24"/>
          <w:szCs w:val="24"/>
        </w:rPr>
        <w:t>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lastRenderedPageBreak/>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14) сформированность представлений о стилях художественной литературы разных эпох, об индивидуальном авторском стиле;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pacing w:val="-6"/>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E7865" w:rsidRPr="00B966FA" w:rsidRDefault="003E7865" w:rsidP="00B966FA">
      <w:pPr>
        <w:spacing w:after="0" w:line="240" w:lineRule="auto"/>
        <w:ind w:left="-1134" w:firstLine="283"/>
        <w:jc w:val="both"/>
        <w:rPr>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b/>
          <w:color w:val="000000"/>
          <w:sz w:val="24"/>
          <w:szCs w:val="24"/>
        </w:rPr>
        <w:t>11 КЛАСС</w:t>
      </w:r>
    </w:p>
    <w:p w:rsidR="003E7865" w:rsidRPr="00B966FA" w:rsidRDefault="003E7865" w:rsidP="00B966FA">
      <w:pPr>
        <w:spacing w:after="0" w:line="240" w:lineRule="auto"/>
        <w:ind w:left="-1134" w:firstLine="283"/>
        <w:jc w:val="both"/>
        <w:rPr>
          <w:sz w:val="24"/>
          <w:szCs w:val="24"/>
        </w:rPr>
      </w:pP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w:t>
      </w:r>
      <w:r w:rsidRPr="00B966FA">
        <w:rPr>
          <w:rFonts w:ascii="Times New Roman" w:hAnsi="Times New Roman"/>
          <w:color w:val="000000"/>
          <w:sz w:val="24"/>
          <w:szCs w:val="24"/>
        </w:rPr>
        <w:lastRenderedPageBreak/>
        <w:t>письменной речью в процессе чтения и обсуждения лучших образцов отечественной и зарубежной литературы;</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pacing w:val="-3"/>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pacing w:val="-3"/>
          <w:sz w:val="24"/>
          <w:szCs w:val="24"/>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3E7865" w:rsidRPr="00B966FA" w:rsidRDefault="00C273FD" w:rsidP="00B966FA">
      <w:pPr>
        <w:spacing w:after="0" w:line="240" w:lineRule="auto"/>
        <w:ind w:left="-1134" w:firstLine="283"/>
        <w:jc w:val="both"/>
        <w:rPr>
          <w:sz w:val="24"/>
          <w:szCs w:val="24"/>
        </w:rPr>
      </w:pPr>
      <w:r w:rsidRPr="00B966FA">
        <w:rPr>
          <w:rFonts w:ascii="Times New Roman" w:hAnsi="Times New Roman"/>
          <w:color w:val="000000"/>
          <w:sz w:val="24"/>
          <w:szCs w:val="24"/>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3E7865" w:rsidRPr="00B966FA" w:rsidRDefault="003E7865" w:rsidP="00B966FA">
      <w:pPr>
        <w:spacing w:line="240" w:lineRule="auto"/>
        <w:ind w:left="-1134" w:firstLine="283"/>
        <w:rPr>
          <w:sz w:val="24"/>
          <w:szCs w:val="24"/>
        </w:rPr>
        <w:sectPr w:rsidR="003E7865" w:rsidRPr="00B966FA" w:rsidSect="00B966FA">
          <w:pgSz w:w="11906" w:h="16383"/>
          <w:pgMar w:top="426" w:right="566" w:bottom="284" w:left="1701" w:header="720" w:footer="720" w:gutter="0"/>
          <w:cols w:space="720"/>
        </w:sectPr>
      </w:pPr>
    </w:p>
    <w:p w:rsidR="003E7865" w:rsidRDefault="00C273FD">
      <w:pPr>
        <w:spacing w:after="0"/>
        <w:ind w:left="120"/>
      </w:pPr>
      <w:bookmarkStart w:id="62" w:name="block-2463660"/>
      <w:bookmarkEnd w:id="61"/>
      <w:r>
        <w:rPr>
          <w:rFonts w:ascii="Times New Roman" w:hAnsi="Times New Roman"/>
          <w:b/>
          <w:color w:val="000000"/>
          <w:sz w:val="28"/>
        </w:rPr>
        <w:lastRenderedPageBreak/>
        <w:t xml:space="preserve">ТЕМАТИЧЕСКОЕ ПЛАНИРОВАНИЕ </w:t>
      </w:r>
    </w:p>
    <w:p w:rsidR="003E7865" w:rsidRDefault="00C273FD">
      <w:pPr>
        <w:spacing w:after="0"/>
        <w:ind w:left="120"/>
      </w:pPr>
      <w:r>
        <w:rPr>
          <w:rFonts w:ascii="Times New Roman" w:hAnsi="Times New Roman"/>
          <w:b/>
          <w:color w:val="000000"/>
          <w:sz w:val="28"/>
        </w:rPr>
        <w:t xml:space="preserve"> 10 КЛАСС </w:t>
      </w:r>
    </w:p>
    <w:tbl>
      <w:tblPr>
        <w:tblW w:w="15593"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7797"/>
        <w:gridCol w:w="993"/>
        <w:gridCol w:w="1841"/>
        <w:gridCol w:w="1910"/>
        <w:gridCol w:w="2343"/>
      </w:tblGrid>
      <w:tr w:rsidR="003E7865" w:rsidTr="00833FE7">
        <w:trPr>
          <w:trHeight w:val="144"/>
          <w:tblCellSpacing w:w="20" w:type="nil"/>
        </w:trPr>
        <w:tc>
          <w:tcPr>
            <w:tcW w:w="709" w:type="dxa"/>
            <w:vMerge w:val="restart"/>
            <w:tcMar>
              <w:top w:w="50" w:type="dxa"/>
              <w:left w:w="100" w:type="dxa"/>
            </w:tcMar>
            <w:vAlign w:val="center"/>
          </w:tcPr>
          <w:p w:rsidR="003E7865" w:rsidRDefault="00C273FD" w:rsidP="00DD2B0A">
            <w:pPr>
              <w:spacing w:after="0" w:line="240" w:lineRule="auto"/>
              <w:ind w:left="135"/>
            </w:pPr>
            <w:r>
              <w:rPr>
                <w:rFonts w:ascii="Times New Roman" w:hAnsi="Times New Roman"/>
                <w:b/>
                <w:color w:val="000000"/>
                <w:sz w:val="24"/>
              </w:rPr>
              <w:t xml:space="preserve">№ п/п </w:t>
            </w:r>
          </w:p>
          <w:p w:rsidR="003E7865" w:rsidRDefault="003E7865" w:rsidP="00DD2B0A">
            <w:pPr>
              <w:spacing w:after="0" w:line="240" w:lineRule="auto"/>
              <w:ind w:left="135"/>
            </w:pPr>
          </w:p>
        </w:tc>
        <w:tc>
          <w:tcPr>
            <w:tcW w:w="7797" w:type="dxa"/>
            <w:vMerge w:val="restart"/>
            <w:tcMar>
              <w:top w:w="50" w:type="dxa"/>
              <w:left w:w="100" w:type="dxa"/>
            </w:tcMar>
            <w:vAlign w:val="center"/>
          </w:tcPr>
          <w:p w:rsidR="003E7865" w:rsidRPr="00245F72" w:rsidRDefault="00C273FD" w:rsidP="00245F72">
            <w:pPr>
              <w:spacing w:after="0" w:line="240" w:lineRule="auto"/>
              <w:ind w:left="135"/>
              <w:jc w:val="center"/>
            </w:pPr>
            <w:r w:rsidRPr="00245F72">
              <w:rPr>
                <w:rFonts w:ascii="Times New Roman" w:hAnsi="Times New Roman"/>
                <w:b/>
                <w:color w:val="000000"/>
                <w:sz w:val="24"/>
              </w:rPr>
              <w:t>Наименование</w:t>
            </w:r>
            <w:r w:rsidR="00245F72">
              <w:rPr>
                <w:rFonts w:ascii="Times New Roman" w:hAnsi="Times New Roman"/>
                <w:b/>
                <w:color w:val="000000"/>
                <w:sz w:val="24"/>
              </w:rPr>
              <w:t xml:space="preserve"> </w:t>
            </w:r>
            <w:r w:rsidRPr="00245F72">
              <w:rPr>
                <w:rFonts w:ascii="Times New Roman" w:hAnsi="Times New Roman"/>
                <w:b/>
                <w:color w:val="000000"/>
                <w:sz w:val="24"/>
              </w:rPr>
              <w:t>разделов и тем</w:t>
            </w:r>
            <w:r w:rsidR="00245F72">
              <w:rPr>
                <w:rFonts w:ascii="Times New Roman" w:hAnsi="Times New Roman"/>
                <w:b/>
                <w:color w:val="000000"/>
                <w:sz w:val="24"/>
              </w:rPr>
              <w:t xml:space="preserve"> </w:t>
            </w:r>
            <w:r w:rsidRPr="00245F72">
              <w:rPr>
                <w:rFonts w:ascii="Times New Roman" w:hAnsi="Times New Roman"/>
                <w:b/>
                <w:color w:val="000000"/>
                <w:sz w:val="24"/>
              </w:rPr>
              <w:t>программы</w:t>
            </w:r>
          </w:p>
          <w:p w:rsidR="003E7865" w:rsidRPr="00245F72" w:rsidRDefault="003E7865" w:rsidP="00245F72">
            <w:pPr>
              <w:spacing w:after="0" w:line="240" w:lineRule="auto"/>
              <w:ind w:left="135"/>
              <w:jc w:val="center"/>
            </w:pPr>
          </w:p>
        </w:tc>
        <w:tc>
          <w:tcPr>
            <w:tcW w:w="4744" w:type="dxa"/>
            <w:gridSpan w:val="3"/>
            <w:tcMar>
              <w:top w:w="50" w:type="dxa"/>
              <w:left w:w="100" w:type="dxa"/>
            </w:tcMar>
            <w:vAlign w:val="center"/>
          </w:tcPr>
          <w:p w:rsidR="003E7865" w:rsidRDefault="00C273FD" w:rsidP="00245F72">
            <w:pPr>
              <w:spacing w:after="0" w:line="240" w:lineRule="auto"/>
              <w:jc w:val="center"/>
            </w:pPr>
            <w:r>
              <w:rPr>
                <w:rFonts w:ascii="Times New Roman" w:hAnsi="Times New Roman"/>
                <w:b/>
                <w:color w:val="000000"/>
                <w:sz w:val="24"/>
              </w:rPr>
              <w:t>Количество</w:t>
            </w:r>
            <w:r w:rsidR="00245F72">
              <w:rPr>
                <w:rFonts w:ascii="Times New Roman" w:hAnsi="Times New Roman"/>
                <w:b/>
                <w:color w:val="000000"/>
                <w:sz w:val="24"/>
              </w:rPr>
              <w:t xml:space="preserve"> </w:t>
            </w:r>
            <w:r>
              <w:rPr>
                <w:rFonts w:ascii="Times New Roman" w:hAnsi="Times New Roman"/>
                <w:b/>
                <w:color w:val="000000"/>
                <w:sz w:val="24"/>
              </w:rPr>
              <w:t>часов</w:t>
            </w:r>
          </w:p>
        </w:tc>
        <w:tc>
          <w:tcPr>
            <w:tcW w:w="2343" w:type="dxa"/>
            <w:vMerge w:val="restart"/>
            <w:tcMar>
              <w:top w:w="50" w:type="dxa"/>
              <w:left w:w="100" w:type="dxa"/>
            </w:tcMar>
            <w:vAlign w:val="center"/>
          </w:tcPr>
          <w:p w:rsidR="003E7865" w:rsidRPr="00DD2B0A" w:rsidRDefault="00C273FD" w:rsidP="00245F72">
            <w:pPr>
              <w:spacing w:after="0" w:line="240" w:lineRule="auto"/>
              <w:ind w:left="135"/>
              <w:jc w:val="center"/>
            </w:pPr>
            <w:r>
              <w:rPr>
                <w:rFonts w:ascii="Times New Roman" w:hAnsi="Times New Roman"/>
                <w:b/>
                <w:color w:val="000000"/>
                <w:sz w:val="24"/>
              </w:rPr>
              <w:t>Электронные (цифровые) образовательные</w:t>
            </w:r>
            <w:r w:rsidR="00245F72">
              <w:rPr>
                <w:rFonts w:ascii="Times New Roman" w:hAnsi="Times New Roman"/>
                <w:b/>
                <w:color w:val="000000"/>
                <w:sz w:val="24"/>
              </w:rPr>
              <w:t xml:space="preserve"> </w:t>
            </w:r>
            <w:r>
              <w:rPr>
                <w:rFonts w:ascii="Times New Roman" w:hAnsi="Times New Roman"/>
                <w:b/>
                <w:color w:val="000000"/>
                <w:sz w:val="24"/>
              </w:rPr>
              <w:t>ресурсы</w:t>
            </w:r>
          </w:p>
        </w:tc>
      </w:tr>
      <w:tr w:rsidR="003E7865" w:rsidTr="00833FE7">
        <w:trPr>
          <w:trHeight w:val="144"/>
          <w:tblCellSpacing w:w="20" w:type="nil"/>
        </w:trPr>
        <w:tc>
          <w:tcPr>
            <w:tcW w:w="709" w:type="dxa"/>
            <w:vMerge/>
            <w:tcBorders>
              <w:top w:val="nil"/>
            </w:tcBorders>
            <w:tcMar>
              <w:top w:w="50" w:type="dxa"/>
              <w:left w:w="100" w:type="dxa"/>
            </w:tcMar>
          </w:tcPr>
          <w:p w:rsidR="003E7865" w:rsidRDefault="003E7865" w:rsidP="00DD2B0A">
            <w:pPr>
              <w:spacing w:line="240" w:lineRule="auto"/>
            </w:pPr>
          </w:p>
        </w:tc>
        <w:tc>
          <w:tcPr>
            <w:tcW w:w="7797" w:type="dxa"/>
            <w:vMerge/>
            <w:tcBorders>
              <w:top w:val="nil"/>
            </w:tcBorders>
            <w:tcMar>
              <w:top w:w="50" w:type="dxa"/>
              <w:left w:w="100" w:type="dxa"/>
            </w:tcMar>
          </w:tcPr>
          <w:p w:rsidR="003E7865" w:rsidRDefault="003E7865" w:rsidP="00DD2B0A">
            <w:pPr>
              <w:spacing w:line="240" w:lineRule="auto"/>
            </w:pPr>
          </w:p>
        </w:tc>
        <w:tc>
          <w:tcPr>
            <w:tcW w:w="993" w:type="dxa"/>
            <w:tcMar>
              <w:top w:w="50" w:type="dxa"/>
              <w:left w:w="100" w:type="dxa"/>
            </w:tcMar>
            <w:vAlign w:val="center"/>
          </w:tcPr>
          <w:p w:rsidR="003E7865" w:rsidRDefault="00C273FD" w:rsidP="00DD2B0A">
            <w:pPr>
              <w:spacing w:after="0" w:line="240" w:lineRule="auto"/>
              <w:ind w:left="135"/>
            </w:pPr>
            <w:r>
              <w:rPr>
                <w:rFonts w:ascii="Times New Roman" w:hAnsi="Times New Roman"/>
                <w:b/>
                <w:color w:val="000000"/>
                <w:sz w:val="24"/>
              </w:rPr>
              <w:t>Всего</w:t>
            </w:r>
          </w:p>
          <w:p w:rsidR="003E7865" w:rsidRDefault="003E7865" w:rsidP="00DD2B0A">
            <w:pPr>
              <w:spacing w:after="0" w:line="240" w:lineRule="auto"/>
              <w:ind w:left="135"/>
            </w:pPr>
          </w:p>
        </w:tc>
        <w:tc>
          <w:tcPr>
            <w:tcW w:w="1841" w:type="dxa"/>
            <w:tcMar>
              <w:top w:w="50" w:type="dxa"/>
              <w:left w:w="100" w:type="dxa"/>
            </w:tcMar>
            <w:vAlign w:val="center"/>
          </w:tcPr>
          <w:p w:rsidR="003E7865" w:rsidRDefault="00C273FD" w:rsidP="00DD2B0A">
            <w:pPr>
              <w:spacing w:after="0" w:line="240" w:lineRule="auto"/>
              <w:ind w:left="135"/>
            </w:pPr>
            <w:r>
              <w:rPr>
                <w:rFonts w:ascii="Times New Roman" w:hAnsi="Times New Roman"/>
                <w:b/>
                <w:color w:val="000000"/>
                <w:sz w:val="24"/>
              </w:rPr>
              <w:t>Контрольные</w:t>
            </w:r>
            <w:r w:rsidR="00245F72">
              <w:rPr>
                <w:rFonts w:ascii="Times New Roman" w:hAnsi="Times New Roman"/>
                <w:b/>
                <w:color w:val="000000"/>
                <w:sz w:val="24"/>
              </w:rPr>
              <w:t xml:space="preserve"> </w:t>
            </w:r>
            <w:r>
              <w:rPr>
                <w:rFonts w:ascii="Times New Roman" w:hAnsi="Times New Roman"/>
                <w:b/>
                <w:color w:val="000000"/>
                <w:sz w:val="24"/>
              </w:rPr>
              <w:t>работы</w:t>
            </w:r>
          </w:p>
          <w:p w:rsidR="003E7865" w:rsidRDefault="003E7865" w:rsidP="00DD2B0A">
            <w:pPr>
              <w:spacing w:after="0" w:line="240" w:lineRule="auto"/>
              <w:ind w:left="135"/>
            </w:pPr>
          </w:p>
        </w:tc>
        <w:tc>
          <w:tcPr>
            <w:tcW w:w="1910" w:type="dxa"/>
            <w:tcMar>
              <w:top w:w="50" w:type="dxa"/>
              <w:left w:w="100" w:type="dxa"/>
            </w:tcMar>
            <w:vAlign w:val="center"/>
          </w:tcPr>
          <w:p w:rsidR="003E7865" w:rsidRDefault="00C273FD" w:rsidP="00DD2B0A">
            <w:pPr>
              <w:spacing w:after="0" w:line="240" w:lineRule="auto"/>
              <w:ind w:left="135"/>
            </w:pPr>
            <w:r>
              <w:rPr>
                <w:rFonts w:ascii="Times New Roman" w:hAnsi="Times New Roman"/>
                <w:b/>
                <w:color w:val="000000"/>
                <w:sz w:val="24"/>
              </w:rPr>
              <w:t>Практические</w:t>
            </w:r>
            <w:r w:rsidR="00245F72">
              <w:rPr>
                <w:rFonts w:ascii="Times New Roman" w:hAnsi="Times New Roman"/>
                <w:b/>
                <w:color w:val="000000"/>
                <w:sz w:val="24"/>
              </w:rPr>
              <w:t xml:space="preserve"> </w:t>
            </w:r>
            <w:r>
              <w:rPr>
                <w:rFonts w:ascii="Times New Roman" w:hAnsi="Times New Roman"/>
                <w:b/>
                <w:color w:val="000000"/>
                <w:sz w:val="24"/>
              </w:rPr>
              <w:t>работы</w:t>
            </w:r>
          </w:p>
          <w:p w:rsidR="003E7865" w:rsidRDefault="003E7865" w:rsidP="00DD2B0A">
            <w:pPr>
              <w:spacing w:after="0" w:line="240" w:lineRule="auto"/>
              <w:ind w:left="135"/>
            </w:pPr>
          </w:p>
        </w:tc>
        <w:tc>
          <w:tcPr>
            <w:tcW w:w="2343" w:type="dxa"/>
            <w:vMerge/>
            <w:tcBorders>
              <w:top w:val="nil"/>
            </w:tcBorders>
            <w:tcMar>
              <w:top w:w="50" w:type="dxa"/>
              <w:left w:w="100" w:type="dxa"/>
            </w:tcMar>
          </w:tcPr>
          <w:p w:rsidR="003E7865" w:rsidRDefault="003E7865" w:rsidP="00DD2B0A">
            <w:pPr>
              <w:spacing w:line="240" w:lineRule="auto"/>
            </w:pPr>
          </w:p>
        </w:tc>
      </w:tr>
      <w:tr w:rsidR="003E7865" w:rsidRPr="00E633A9" w:rsidTr="00833FE7">
        <w:trPr>
          <w:trHeight w:val="144"/>
          <w:tblCellSpacing w:w="20" w:type="nil"/>
        </w:trPr>
        <w:tc>
          <w:tcPr>
            <w:tcW w:w="15593" w:type="dxa"/>
            <w:gridSpan w:val="6"/>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b/>
                <w:color w:val="000000"/>
                <w:sz w:val="24"/>
              </w:rPr>
              <w:t xml:space="preserve">Раздел 1.Литература второй половины </w:t>
            </w:r>
            <w:r>
              <w:rPr>
                <w:rFonts w:ascii="Times New Roman" w:hAnsi="Times New Roman"/>
                <w:b/>
                <w:color w:val="000000"/>
                <w:sz w:val="24"/>
              </w:rPr>
              <w:t>XIX</w:t>
            </w:r>
            <w:r w:rsidRPr="00C76E4D">
              <w:rPr>
                <w:rFonts w:ascii="Times New Roman" w:hAnsi="Times New Roman"/>
                <w:b/>
                <w:color w:val="000000"/>
                <w:sz w:val="24"/>
              </w:rPr>
              <w:t xml:space="preserve"> века</w:t>
            </w: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w:t>
            </w:r>
          </w:p>
        </w:tc>
        <w:tc>
          <w:tcPr>
            <w:tcW w:w="7797"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А. Н. Островский. Драма «Гроза». Пьесы «Бесприданница», «Свои люди — сочтёмся» и др. (одно произведение по выбору) Статьи </w:t>
            </w:r>
            <w:r>
              <w:rPr>
                <w:rFonts w:ascii="Times New Roman" w:hAnsi="Times New Roman"/>
                <w:color w:val="000000"/>
                <w:sz w:val="24"/>
              </w:rPr>
              <w:t>H</w:t>
            </w:r>
            <w:r w:rsidRPr="00C76E4D">
              <w:rPr>
                <w:rFonts w:ascii="Times New Roman" w:hAnsi="Times New Roman"/>
                <w:color w:val="000000"/>
                <w:sz w:val="24"/>
              </w:rPr>
              <w:t>. А. Добролюбова «Луч света в тёмном царстве», Д. И. Писарева «Мотивы русской драмы», А. А. Григорьева «После «Грозы» Островского»</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9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1.2</w:t>
            </w:r>
          </w:p>
        </w:tc>
        <w:tc>
          <w:tcPr>
            <w:tcW w:w="7797"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И. А. Гончаров. Роман «Обломов». Романы и очерки (одно произведение по выбору). Например, «Обыкновенная история», очерки из книги «Фрегат ”Паллада“» и др. Статьи </w:t>
            </w:r>
            <w:r>
              <w:rPr>
                <w:rFonts w:ascii="Times New Roman" w:hAnsi="Times New Roman"/>
                <w:color w:val="000000"/>
                <w:sz w:val="24"/>
              </w:rPr>
              <w:t>H</w:t>
            </w:r>
            <w:r w:rsidRPr="00C76E4D">
              <w:rPr>
                <w:rFonts w:ascii="Times New Roman" w:hAnsi="Times New Roman"/>
                <w:color w:val="000000"/>
                <w:sz w:val="24"/>
              </w:rPr>
              <w:t xml:space="preserve">. А. Добролюбова «Что такое обломовщина?», А.В.Дружинина "«Обломов». </w:t>
            </w:r>
            <w:r>
              <w:rPr>
                <w:rFonts w:ascii="Times New Roman" w:hAnsi="Times New Roman"/>
                <w:color w:val="000000"/>
                <w:sz w:val="24"/>
              </w:rPr>
              <w:t>Роман И. А. Гончарова"</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1.3</w:t>
            </w:r>
          </w:p>
        </w:tc>
        <w:tc>
          <w:tcPr>
            <w:tcW w:w="7797"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 Статьи Д. И. Писарева «Базаров»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14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1.4</w:t>
            </w:r>
          </w:p>
        </w:tc>
        <w:tc>
          <w:tcPr>
            <w:tcW w:w="7797"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Ф. И. Тютчев. Стихотворения (не менее пяти по выбору). Например, «</w:t>
            </w:r>
            <w:r>
              <w:rPr>
                <w:rFonts w:ascii="Times New Roman" w:hAnsi="Times New Roman"/>
                <w:color w:val="000000"/>
                <w:sz w:val="24"/>
              </w:rPr>
              <w:t>Silentium</w:t>
            </w:r>
            <w:r w:rsidRPr="00C76E4D">
              <w:rPr>
                <w:rFonts w:ascii="Times New Roman" w:hAnsi="Times New Roman"/>
                <w:color w:val="000000"/>
                <w:sz w:val="24"/>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w:t>
            </w:r>
            <w:r w:rsidR="00D626AB">
              <w:rPr>
                <w:rFonts w:ascii="Times New Roman" w:hAnsi="Times New Roman"/>
                <w:color w:val="000000"/>
                <w:sz w:val="24"/>
              </w:rPr>
              <w:t xml:space="preserve"> </w:t>
            </w:r>
            <w:r w:rsidRPr="00C76E4D">
              <w:rPr>
                <w:rFonts w:ascii="Times New Roman" w:hAnsi="Times New Roman"/>
                <w:color w:val="000000"/>
                <w:sz w:val="24"/>
              </w:rPr>
              <w:t>вещая душа моя!..», «День и ночь»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1.5</w:t>
            </w:r>
          </w:p>
        </w:tc>
        <w:tc>
          <w:tcPr>
            <w:tcW w:w="7797"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w:t>
            </w:r>
            <w:r>
              <w:rPr>
                <w:rFonts w:ascii="Times New Roman" w:hAnsi="Times New Roman"/>
                <w:color w:val="000000"/>
                <w:sz w:val="24"/>
              </w:rPr>
              <w:t>Поэма «Кому</w:t>
            </w:r>
            <w:r w:rsidR="00D626AB">
              <w:rPr>
                <w:rFonts w:ascii="Times New Roman" w:hAnsi="Times New Roman"/>
                <w:color w:val="000000"/>
                <w:sz w:val="24"/>
              </w:rPr>
              <w:t xml:space="preserve"> </w:t>
            </w:r>
            <w:r>
              <w:rPr>
                <w:rFonts w:ascii="Times New Roman" w:hAnsi="Times New Roman"/>
                <w:color w:val="000000"/>
                <w:sz w:val="24"/>
              </w:rPr>
              <w:t>на</w:t>
            </w:r>
            <w:r w:rsidR="00D626AB">
              <w:rPr>
                <w:rFonts w:ascii="Times New Roman" w:hAnsi="Times New Roman"/>
                <w:color w:val="000000"/>
                <w:sz w:val="24"/>
              </w:rPr>
              <w:t xml:space="preserve"> </w:t>
            </w:r>
            <w:r>
              <w:rPr>
                <w:rFonts w:ascii="Times New Roman" w:hAnsi="Times New Roman"/>
                <w:color w:val="000000"/>
                <w:sz w:val="24"/>
              </w:rPr>
              <w:t>Руси</w:t>
            </w:r>
            <w:r w:rsidR="00D626AB">
              <w:rPr>
                <w:rFonts w:ascii="Times New Roman" w:hAnsi="Times New Roman"/>
                <w:color w:val="000000"/>
                <w:sz w:val="24"/>
              </w:rPr>
              <w:t xml:space="preserve"> </w:t>
            </w:r>
            <w:r>
              <w:rPr>
                <w:rFonts w:ascii="Times New Roman" w:hAnsi="Times New Roman"/>
                <w:color w:val="000000"/>
                <w:sz w:val="24"/>
              </w:rPr>
              <w:t>жить</w:t>
            </w:r>
            <w:r w:rsidR="00D626AB">
              <w:rPr>
                <w:rFonts w:ascii="Times New Roman" w:hAnsi="Times New Roman"/>
                <w:color w:val="000000"/>
                <w:sz w:val="24"/>
              </w:rPr>
              <w:t xml:space="preserve"> </w:t>
            </w:r>
            <w:r>
              <w:rPr>
                <w:rFonts w:ascii="Times New Roman" w:hAnsi="Times New Roman"/>
                <w:color w:val="000000"/>
                <w:sz w:val="24"/>
              </w:rPr>
              <w:t>хорошо»</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1.6</w:t>
            </w:r>
          </w:p>
        </w:tc>
        <w:tc>
          <w:tcPr>
            <w:tcW w:w="7797"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w:t>
            </w:r>
            <w:r w:rsidRPr="00C76E4D">
              <w:rPr>
                <w:rFonts w:ascii="Times New Roman" w:hAnsi="Times New Roman"/>
                <w:color w:val="000000"/>
                <w:sz w:val="24"/>
              </w:rPr>
              <w:lastRenderedPageBreak/>
              <w:t>«Как беден наш язык! Хочу и не могу…», «На стоге сена ночью южной…»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lastRenderedPageBreak/>
              <w:t xml:space="preserve">7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1.7</w:t>
            </w:r>
          </w:p>
        </w:tc>
        <w:tc>
          <w:tcPr>
            <w:tcW w:w="7797"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1.8</w:t>
            </w:r>
          </w:p>
        </w:tc>
        <w:tc>
          <w:tcPr>
            <w:tcW w:w="7797"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C76E4D">
              <w:rPr>
                <w:rFonts w:ascii="Times New Roman" w:hAnsi="Times New Roman"/>
                <w:color w:val="000000"/>
                <w:sz w:val="24"/>
              </w:rPr>
              <w:t>-</w:t>
            </w:r>
            <w:r>
              <w:rPr>
                <w:rFonts w:ascii="Times New Roman" w:hAnsi="Times New Roman"/>
                <w:color w:val="000000"/>
                <w:sz w:val="24"/>
              </w:rPr>
              <w:t>vous</w:t>
            </w:r>
            <w:r w:rsidRPr="00C76E4D">
              <w:rPr>
                <w:rFonts w:ascii="Times New Roman" w:hAnsi="Times New Roman"/>
                <w:color w:val="000000"/>
                <w:sz w:val="24"/>
              </w:rPr>
              <w:t xml:space="preserve">. </w:t>
            </w:r>
            <w:r>
              <w:rPr>
                <w:rFonts w:ascii="Times New Roman" w:hAnsi="Times New Roman"/>
                <w:color w:val="000000"/>
                <w:sz w:val="24"/>
              </w:rPr>
              <w:t>Размышления</w:t>
            </w:r>
            <w:r w:rsidR="00D0710A">
              <w:rPr>
                <w:rFonts w:ascii="Times New Roman" w:hAnsi="Times New Roman"/>
                <w:color w:val="000000"/>
                <w:sz w:val="24"/>
              </w:rPr>
              <w:t xml:space="preserve"> </w:t>
            </w:r>
            <w:r>
              <w:rPr>
                <w:rFonts w:ascii="Times New Roman" w:hAnsi="Times New Roman"/>
                <w:color w:val="000000"/>
                <w:sz w:val="24"/>
              </w:rPr>
              <w:t>по</w:t>
            </w:r>
            <w:r w:rsidR="00D0710A">
              <w:rPr>
                <w:rFonts w:ascii="Times New Roman" w:hAnsi="Times New Roman"/>
                <w:color w:val="000000"/>
                <w:sz w:val="24"/>
              </w:rPr>
              <w:t xml:space="preserve"> </w:t>
            </w:r>
            <w:r>
              <w:rPr>
                <w:rFonts w:ascii="Times New Roman" w:hAnsi="Times New Roman"/>
                <w:color w:val="000000"/>
                <w:sz w:val="24"/>
              </w:rPr>
              <w:t>прочтении</w:t>
            </w:r>
            <w:r w:rsidR="00D0710A">
              <w:rPr>
                <w:rFonts w:ascii="Times New Roman" w:hAnsi="Times New Roman"/>
                <w:color w:val="000000"/>
                <w:sz w:val="24"/>
              </w:rPr>
              <w:t xml:space="preserve"> </w:t>
            </w:r>
            <w:r>
              <w:rPr>
                <w:rFonts w:ascii="Times New Roman" w:hAnsi="Times New Roman"/>
                <w:color w:val="000000"/>
                <w:sz w:val="24"/>
              </w:rPr>
              <w:t>повести г. Тургенева ”Ася“»</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1.9</w:t>
            </w:r>
          </w:p>
        </w:tc>
        <w:tc>
          <w:tcPr>
            <w:tcW w:w="7797"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М. Е. Салтыков-Щедрин. Роман-хроника «История одного города» (не менее четырёх глав по выбору). Например, главы «О корени происхождения </w:t>
            </w:r>
            <w:r w:rsidR="00D0710A">
              <w:rPr>
                <w:rFonts w:ascii="Times New Roman" w:hAnsi="Times New Roman"/>
                <w:color w:val="000000"/>
                <w:sz w:val="24"/>
              </w:rPr>
              <w:t xml:space="preserve"> </w:t>
            </w:r>
            <w:r w:rsidRPr="00C76E4D">
              <w:rPr>
                <w:rFonts w:ascii="Times New Roman" w:hAnsi="Times New Roman"/>
                <w:color w:val="000000"/>
                <w:sz w:val="24"/>
              </w:rPr>
              <w:t>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1.10</w:t>
            </w:r>
          </w:p>
        </w:tc>
        <w:tc>
          <w:tcPr>
            <w:tcW w:w="7797"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Ф. М. Достоевский. Роман «Преступление и наказание». Повести и романы (одно произведение по выбору). Например, «Неточка</w:t>
            </w:r>
            <w:r w:rsidR="00D0710A">
              <w:rPr>
                <w:rFonts w:ascii="Times New Roman" w:hAnsi="Times New Roman"/>
                <w:color w:val="000000"/>
                <w:sz w:val="24"/>
              </w:rPr>
              <w:t xml:space="preserve"> </w:t>
            </w:r>
            <w:r w:rsidRPr="00C76E4D">
              <w:rPr>
                <w:rFonts w:ascii="Times New Roman" w:hAnsi="Times New Roman"/>
                <w:color w:val="000000"/>
                <w:sz w:val="24"/>
              </w:rPr>
              <w:t>Незванова», «Сон смешного человека», «Идиот», «Подросток»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18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1.11</w:t>
            </w:r>
          </w:p>
        </w:tc>
        <w:tc>
          <w:tcPr>
            <w:tcW w:w="7797"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 Статьи Н. Н. Страхова «Сочинения гр. Л. Н. Толстого»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20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1.12</w:t>
            </w:r>
          </w:p>
        </w:tc>
        <w:tc>
          <w:tcPr>
            <w:tcW w:w="7797"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1.13</w:t>
            </w:r>
          </w:p>
        </w:tc>
        <w:tc>
          <w:tcPr>
            <w:tcW w:w="7797"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 Комедия «Вишнёвый сад». Пьесы «Чайка», «Дядя Ваня», «Три сестры» (одно произведение по выбору)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16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506"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Итого</w:t>
            </w:r>
            <w:r w:rsidR="00245F72">
              <w:rPr>
                <w:rFonts w:ascii="Times New Roman" w:hAnsi="Times New Roman"/>
                <w:color w:val="000000"/>
                <w:sz w:val="24"/>
              </w:rPr>
              <w:t xml:space="preserve"> </w:t>
            </w:r>
            <w:r>
              <w:rPr>
                <w:rFonts w:ascii="Times New Roman" w:hAnsi="Times New Roman"/>
                <w:color w:val="000000"/>
                <w:sz w:val="24"/>
              </w:rPr>
              <w:t>по</w:t>
            </w:r>
            <w:r w:rsidR="00245F72">
              <w:rPr>
                <w:rFonts w:ascii="Times New Roman" w:hAnsi="Times New Roman"/>
                <w:color w:val="000000"/>
                <w:sz w:val="24"/>
              </w:rPr>
              <w:t xml:space="preserve"> </w:t>
            </w:r>
            <w:r>
              <w:rPr>
                <w:rFonts w:ascii="Times New Roman" w:hAnsi="Times New Roman"/>
                <w:color w:val="000000"/>
                <w:sz w:val="24"/>
              </w:rPr>
              <w:t>разделу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124 </w:t>
            </w:r>
          </w:p>
        </w:tc>
        <w:tc>
          <w:tcPr>
            <w:tcW w:w="6094" w:type="dxa"/>
            <w:gridSpan w:val="3"/>
            <w:tcMar>
              <w:top w:w="50" w:type="dxa"/>
              <w:left w:w="100" w:type="dxa"/>
            </w:tcMar>
            <w:vAlign w:val="center"/>
          </w:tcPr>
          <w:p w:rsidR="003E7865" w:rsidRDefault="003E7865" w:rsidP="00DD2B0A">
            <w:pPr>
              <w:spacing w:line="240" w:lineRule="auto"/>
            </w:pPr>
          </w:p>
        </w:tc>
      </w:tr>
      <w:tr w:rsidR="003E7865" w:rsidTr="00833FE7">
        <w:trPr>
          <w:trHeight w:val="144"/>
          <w:tblCellSpacing w:w="20" w:type="nil"/>
        </w:trPr>
        <w:tc>
          <w:tcPr>
            <w:tcW w:w="15593" w:type="dxa"/>
            <w:gridSpan w:val="6"/>
            <w:tcMar>
              <w:top w:w="50" w:type="dxa"/>
              <w:left w:w="100" w:type="dxa"/>
            </w:tcMar>
            <w:vAlign w:val="center"/>
          </w:tcPr>
          <w:p w:rsidR="003E7865" w:rsidRDefault="00C273FD" w:rsidP="00DD2B0A">
            <w:pPr>
              <w:spacing w:after="0" w:line="240" w:lineRule="auto"/>
              <w:ind w:left="135"/>
            </w:pPr>
            <w:r>
              <w:rPr>
                <w:rFonts w:ascii="Times New Roman" w:hAnsi="Times New Roman"/>
                <w:b/>
                <w:color w:val="000000"/>
                <w:sz w:val="24"/>
              </w:rPr>
              <w:t>Раздел 2.</w:t>
            </w:r>
            <w:r w:rsidR="00D0710A">
              <w:rPr>
                <w:rFonts w:ascii="Times New Roman" w:hAnsi="Times New Roman"/>
                <w:b/>
                <w:color w:val="000000"/>
                <w:sz w:val="24"/>
              </w:rPr>
              <w:t xml:space="preserve"> </w:t>
            </w:r>
            <w:r>
              <w:rPr>
                <w:rFonts w:ascii="Times New Roman" w:hAnsi="Times New Roman"/>
                <w:b/>
                <w:color w:val="000000"/>
                <w:sz w:val="24"/>
              </w:rPr>
              <w:t>Литература народов</w:t>
            </w:r>
            <w:r w:rsidR="00245F72">
              <w:rPr>
                <w:rFonts w:ascii="Times New Roman" w:hAnsi="Times New Roman"/>
                <w:b/>
                <w:color w:val="000000"/>
                <w:sz w:val="24"/>
              </w:rPr>
              <w:t xml:space="preserve"> </w:t>
            </w:r>
            <w:r>
              <w:rPr>
                <w:rFonts w:ascii="Times New Roman" w:hAnsi="Times New Roman"/>
                <w:b/>
                <w:color w:val="000000"/>
                <w:sz w:val="24"/>
              </w:rPr>
              <w:t>России</w:t>
            </w: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w:t>
            </w:r>
          </w:p>
        </w:tc>
        <w:tc>
          <w:tcPr>
            <w:tcW w:w="7797"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Стихотворения и поэмы (не менее одного произведения по выбору). Например, стихотворения Г. Тукая, стихотворения и поэма «Фатима» К. Хетагурова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506"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lastRenderedPageBreak/>
              <w:t>Итого</w:t>
            </w:r>
            <w:r w:rsidR="00245F72">
              <w:rPr>
                <w:rFonts w:ascii="Times New Roman" w:hAnsi="Times New Roman"/>
                <w:color w:val="000000"/>
                <w:sz w:val="24"/>
              </w:rPr>
              <w:t xml:space="preserve"> </w:t>
            </w:r>
            <w:r>
              <w:rPr>
                <w:rFonts w:ascii="Times New Roman" w:hAnsi="Times New Roman"/>
                <w:color w:val="000000"/>
                <w:sz w:val="24"/>
              </w:rPr>
              <w:t>по</w:t>
            </w:r>
            <w:r w:rsidR="00245F72">
              <w:rPr>
                <w:rFonts w:ascii="Times New Roman" w:hAnsi="Times New Roman"/>
                <w:color w:val="000000"/>
                <w:sz w:val="24"/>
              </w:rPr>
              <w:t xml:space="preserve"> </w:t>
            </w:r>
            <w:r>
              <w:rPr>
                <w:rFonts w:ascii="Times New Roman" w:hAnsi="Times New Roman"/>
                <w:color w:val="000000"/>
                <w:sz w:val="24"/>
              </w:rPr>
              <w:t>разделу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6094" w:type="dxa"/>
            <w:gridSpan w:val="3"/>
            <w:tcMar>
              <w:top w:w="50" w:type="dxa"/>
              <w:left w:w="100" w:type="dxa"/>
            </w:tcMar>
            <w:vAlign w:val="center"/>
          </w:tcPr>
          <w:p w:rsidR="003E7865" w:rsidRDefault="003E7865" w:rsidP="00DD2B0A">
            <w:pPr>
              <w:spacing w:line="240" w:lineRule="auto"/>
            </w:pPr>
          </w:p>
        </w:tc>
      </w:tr>
      <w:tr w:rsidR="003E7865" w:rsidTr="00833FE7">
        <w:trPr>
          <w:trHeight w:val="144"/>
          <w:tblCellSpacing w:w="20" w:type="nil"/>
        </w:trPr>
        <w:tc>
          <w:tcPr>
            <w:tcW w:w="15593" w:type="dxa"/>
            <w:gridSpan w:val="6"/>
            <w:tcMar>
              <w:top w:w="50" w:type="dxa"/>
              <w:left w:w="100" w:type="dxa"/>
            </w:tcMar>
            <w:vAlign w:val="center"/>
          </w:tcPr>
          <w:p w:rsidR="003E7865" w:rsidRDefault="00C273FD" w:rsidP="00DD2B0A">
            <w:pPr>
              <w:spacing w:after="0" w:line="240" w:lineRule="auto"/>
              <w:ind w:left="135"/>
            </w:pPr>
            <w:r>
              <w:rPr>
                <w:rFonts w:ascii="Times New Roman" w:hAnsi="Times New Roman"/>
                <w:b/>
                <w:color w:val="000000"/>
                <w:sz w:val="24"/>
              </w:rPr>
              <w:t>Раздел 3.Зарубежная литература</w:t>
            </w: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3.1</w:t>
            </w:r>
          </w:p>
        </w:tc>
        <w:tc>
          <w:tcPr>
            <w:tcW w:w="7797" w:type="dxa"/>
            <w:tcMar>
              <w:top w:w="50" w:type="dxa"/>
              <w:left w:w="100" w:type="dxa"/>
            </w:tcMar>
            <w:vAlign w:val="center"/>
          </w:tcPr>
          <w:p w:rsidR="003E7865" w:rsidRPr="00C76E4D" w:rsidRDefault="00C273FD" w:rsidP="00D0710A">
            <w:pPr>
              <w:spacing w:after="0" w:line="240" w:lineRule="auto"/>
              <w:ind w:left="135"/>
              <w:jc w:val="both"/>
            </w:pPr>
            <w:r w:rsidRPr="00C76E4D">
              <w:rPr>
                <w:rFonts w:ascii="Times New Roman" w:hAnsi="Times New Roman"/>
                <w:color w:val="000000"/>
                <w:sz w:val="24"/>
              </w:rPr>
              <w:t xml:space="preserve">Зарубежная проза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 (не менее одного произведения по выбору). Например, произведения Ч.Диккенса «Дэвид Копперфилд», «Большие надежды», Г.Флобера «Мадам Бовари», </w:t>
            </w:r>
            <w:r w:rsidR="00D0710A">
              <w:rPr>
                <w:rFonts w:ascii="Times New Roman" w:hAnsi="Times New Roman"/>
                <w:color w:val="000000"/>
                <w:sz w:val="24"/>
              </w:rPr>
              <w:t xml:space="preserve">                  </w:t>
            </w:r>
            <w:r w:rsidRPr="00C76E4D">
              <w:rPr>
                <w:rFonts w:ascii="Times New Roman" w:hAnsi="Times New Roman"/>
                <w:color w:val="000000"/>
                <w:sz w:val="24"/>
              </w:rPr>
              <w:t>Э. Золя «Творчество», Г. де Мопассана «Милый друг»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3.2</w:t>
            </w:r>
          </w:p>
        </w:tc>
        <w:tc>
          <w:tcPr>
            <w:tcW w:w="7797" w:type="dxa"/>
            <w:tcMar>
              <w:top w:w="50" w:type="dxa"/>
              <w:left w:w="100" w:type="dxa"/>
            </w:tcMar>
            <w:vAlign w:val="center"/>
          </w:tcPr>
          <w:p w:rsidR="003E7865" w:rsidRPr="00C76E4D" w:rsidRDefault="00C273FD" w:rsidP="00D0710A">
            <w:pPr>
              <w:spacing w:after="0" w:line="240" w:lineRule="auto"/>
              <w:ind w:left="135"/>
              <w:jc w:val="both"/>
            </w:pPr>
            <w:r w:rsidRPr="00C76E4D">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 (не менее двух стихотворений одного из поэтов по выбору). Например, стихотворения А. Рембо, Ш. Бодлера, П. Верлена, Э. Верхарна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709"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3.3</w:t>
            </w:r>
          </w:p>
        </w:tc>
        <w:tc>
          <w:tcPr>
            <w:tcW w:w="7797" w:type="dxa"/>
            <w:tcMar>
              <w:top w:w="50" w:type="dxa"/>
              <w:left w:w="100" w:type="dxa"/>
            </w:tcMar>
            <w:vAlign w:val="center"/>
          </w:tcPr>
          <w:p w:rsidR="003E7865" w:rsidRPr="00C76E4D" w:rsidRDefault="00C273FD" w:rsidP="00D0710A">
            <w:pPr>
              <w:spacing w:after="0" w:line="240" w:lineRule="auto"/>
              <w:ind w:left="135"/>
              <w:jc w:val="both"/>
            </w:pPr>
            <w:r w:rsidRPr="00C76E4D">
              <w:rPr>
                <w:rFonts w:ascii="Times New Roman" w:hAnsi="Times New Roman"/>
                <w:color w:val="000000"/>
                <w:sz w:val="24"/>
              </w:rPr>
              <w:t xml:space="preserve">Зарубежная драматургия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 (не менее одного произведения по выбору).Например, пьесы Г.Гауптмана «Перед восходом солнца», «Одинокие», Г. Ибсена «Кукольный дом», «Пер Гюнт»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506"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Итого</w:t>
            </w:r>
            <w:r w:rsidR="00245F72">
              <w:rPr>
                <w:rFonts w:ascii="Times New Roman" w:hAnsi="Times New Roman"/>
                <w:color w:val="000000"/>
                <w:sz w:val="24"/>
              </w:rPr>
              <w:t xml:space="preserve"> </w:t>
            </w:r>
            <w:r>
              <w:rPr>
                <w:rFonts w:ascii="Times New Roman" w:hAnsi="Times New Roman"/>
                <w:color w:val="000000"/>
                <w:sz w:val="24"/>
              </w:rPr>
              <w:t>по</w:t>
            </w:r>
            <w:r w:rsidR="00245F72">
              <w:rPr>
                <w:rFonts w:ascii="Times New Roman" w:hAnsi="Times New Roman"/>
                <w:color w:val="000000"/>
                <w:sz w:val="24"/>
              </w:rPr>
              <w:t xml:space="preserve"> </w:t>
            </w:r>
            <w:r>
              <w:rPr>
                <w:rFonts w:ascii="Times New Roman" w:hAnsi="Times New Roman"/>
                <w:color w:val="000000"/>
                <w:sz w:val="24"/>
              </w:rPr>
              <w:t>разделу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4 </w:t>
            </w:r>
          </w:p>
        </w:tc>
        <w:tc>
          <w:tcPr>
            <w:tcW w:w="6094" w:type="dxa"/>
            <w:gridSpan w:val="3"/>
            <w:tcMar>
              <w:top w:w="50" w:type="dxa"/>
              <w:left w:w="100" w:type="dxa"/>
            </w:tcMar>
            <w:vAlign w:val="center"/>
          </w:tcPr>
          <w:p w:rsidR="003E7865" w:rsidRDefault="003E7865" w:rsidP="00DD2B0A">
            <w:pPr>
              <w:spacing w:line="240" w:lineRule="auto"/>
            </w:pPr>
          </w:p>
        </w:tc>
      </w:tr>
      <w:tr w:rsidR="003E7865" w:rsidTr="00833FE7">
        <w:trPr>
          <w:trHeight w:val="144"/>
          <w:tblCellSpacing w:w="20" w:type="nil"/>
        </w:trPr>
        <w:tc>
          <w:tcPr>
            <w:tcW w:w="8506"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Развитие</w:t>
            </w:r>
            <w:r w:rsidR="00245F72">
              <w:rPr>
                <w:rFonts w:ascii="Times New Roman" w:hAnsi="Times New Roman"/>
                <w:color w:val="000000"/>
                <w:sz w:val="24"/>
              </w:rPr>
              <w:t xml:space="preserve"> </w:t>
            </w:r>
            <w:r>
              <w:rPr>
                <w:rFonts w:ascii="Times New Roman" w:hAnsi="Times New Roman"/>
                <w:color w:val="000000"/>
                <w:sz w:val="24"/>
              </w:rPr>
              <w:t>речи</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506"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Уроки</w:t>
            </w:r>
            <w:r w:rsidR="00245F72">
              <w:rPr>
                <w:rFonts w:ascii="Times New Roman" w:hAnsi="Times New Roman"/>
                <w:color w:val="000000"/>
                <w:sz w:val="24"/>
              </w:rPr>
              <w:t xml:space="preserve"> </w:t>
            </w:r>
            <w:r>
              <w:rPr>
                <w:rFonts w:ascii="Times New Roman" w:hAnsi="Times New Roman"/>
                <w:color w:val="000000"/>
                <w:sz w:val="24"/>
              </w:rPr>
              <w:t>внеклассного</w:t>
            </w:r>
            <w:r w:rsidR="00245F72">
              <w:rPr>
                <w:rFonts w:ascii="Times New Roman" w:hAnsi="Times New Roman"/>
                <w:color w:val="000000"/>
                <w:sz w:val="24"/>
              </w:rPr>
              <w:t xml:space="preserve"> </w:t>
            </w:r>
            <w:r>
              <w:rPr>
                <w:rFonts w:ascii="Times New Roman" w:hAnsi="Times New Roman"/>
                <w:color w:val="000000"/>
                <w:sz w:val="24"/>
              </w:rPr>
              <w:t>чтения</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506"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Итоговые</w:t>
            </w:r>
            <w:r w:rsidR="00245F72">
              <w:rPr>
                <w:rFonts w:ascii="Times New Roman" w:hAnsi="Times New Roman"/>
                <w:color w:val="000000"/>
                <w:sz w:val="24"/>
              </w:rPr>
              <w:t xml:space="preserve"> </w:t>
            </w:r>
            <w:r>
              <w:rPr>
                <w:rFonts w:ascii="Times New Roman" w:hAnsi="Times New Roman"/>
                <w:color w:val="000000"/>
                <w:sz w:val="24"/>
              </w:rPr>
              <w:t>контрольные</w:t>
            </w:r>
            <w:r w:rsidR="00245F72">
              <w:rPr>
                <w:rFonts w:ascii="Times New Roman" w:hAnsi="Times New Roman"/>
                <w:color w:val="000000"/>
                <w:sz w:val="24"/>
              </w:rPr>
              <w:t xml:space="preserve"> </w:t>
            </w:r>
            <w:r>
              <w:rPr>
                <w:rFonts w:ascii="Times New Roman" w:hAnsi="Times New Roman"/>
                <w:color w:val="000000"/>
                <w:sz w:val="24"/>
              </w:rPr>
              <w:t>работы</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506"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Подготовка и защита</w:t>
            </w:r>
            <w:r w:rsidR="00245F72">
              <w:rPr>
                <w:rFonts w:ascii="Times New Roman" w:hAnsi="Times New Roman"/>
                <w:color w:val="000000"/>
                <w:sz w:val="24"/>
              </w:rPr>
              <w:t xml:space="preserve"> </w:t>
            </w:r>
            <w:r>
              <w:rPr>
                <w:rFonts w:ascii="Times New Roman" w:hAnsi="Times New Roman"/>
                <w:color w:val="000000"/>
                <w:sz w:val="24"/>
              </w:rPr>
              <w:t>проектов</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506"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Резервные</w:t>
            </w:r>
            <w:r w:rsidR="00245F72">
              <w:rPr>
                <w:rFonts w:ascii="Times New Roman" w:hAnsi="Times New Roman"/>
                <w:color w:val="000000"/>
                <w:sz w:val="24"/>
              </w:rPr>
              <w:t xml:space="preserve"> </w:t>
            </w:r>
            <w:r>
              <w:rPr>
                <w:rFonts w:ascii="Times New Roman" w:hAnsi="Times New Roman"/>
                <w:color w:val="000000"/>
                <w:sz w:val="24"/>
              </w:rPr>
              <w:t>уроки</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3"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506" w:type="dxa"/>
            <w:gridSpan w:val="2"/>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ОБЩЕЕ КОЛИЧЕСТВО ЧАСОВ ПО ПРОГРАММЕ</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170 </w:t>
            </w:r>
          </w:p>
        </w:tc>
        <w:tc>
          <w:tcPr>
            <w:tcW w:w="1841"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0 </w:t>
            </w:r>
          </w:p>
        </w:tc>
        <w:tc>
          <w:tcPr>
            <w:tcW w:w="2343" w:type="dxa"/>
            <w:tcMar>
              <w:top w:w="50" w:type="dxa"/>
              <w:left w:w="100" w:type="dxa"/>
            </w:tcMar>
            <w:vAlign w:val="center"/>
          </w:tcPr>
          <w:p w:rsidR="003E7865" w:rsidRDefault="003E7865" w:rsidP="00DD2B0A">
            <w:pPr>
              <w:spacing w:line="240" w:lineRule="auto"/>
            </w:pPr>
          </w:p>
        </w:tc>
      </w:tr>
    </w:tbl>
    <w:p w:rsidR="003E7865" w:rsidRDefault="003E7865">
      <w:pPr>
        <w:sectPr w:rsidR="003E7865" w:rsidSect="00DD2B0A">
          <w:pgSz w:w="16383" w:h="11906" w:orient="landscape"/>
          <w:pgMar w:top="284" w:right="850" w:bottom="284" w:left="1701" w:header="720" w:footer="720" w:gutter="0"/>
          <w:cols w:space="720"/>
        </w:sectPr>
      </w:pPr>
    </w:p>
    <w:p w:rsidR="003E7865" w:rsidRDefault="00C273FD">
      <w:pPr>
        <w:spacing w:after="0"/>
        <w:ind w:left="120"/>
      </w:pPr>
      <w:r>
        <w:rPr>
          <w:rFonts w:ascii="Times New Roman" w:hAnsi="Times New Roman"/>
          <w:b/>
          <w:color w:val="000000"/>
          <w:sz w:val="28"/>
        </w:rPr>
        <w:lastRenderedPageBreak/>
        <w:t xml:space="preserve"> 11 КЛАСС </w:t>
      </w:r>
    </w:p>
    <w:tbl>
      <w:tblPr>
        <w:tblW w:w="1569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7610"/>
        <w:gridCol w:w="993"/>
        <w:gridCol w:w="1841"/>
        <w:gridCol w:w="1910"/>
        <w:gridCol w:w="2344"/>
      </w:tblGrid>
      <w:tr w:rsidR="003E7865" w:rsidTr="00833FE7">
        <w:trPr>
          <w:trHeight w:val="144"/>
          <w:tblCellSpacing w:w="20" w:type="nil"/>
        </w:trPr>
        <w:tc>
          <w:tcPr>
            <w:tcW w:w="995" w:type="dxa"/>
            <w:vMerge w:val="restart"/>
            <w:tcMar>
              <w:top w:w="50" w:type="dxa"/>
              <w:left w:w="100" w:type="dxa"/>
            </w:tcMar>
            <w:vAlign w:val="center"/>
          </w:tcPr>
          <w:p w:rsidR="003E7865" w:rsidRDefault="00C273FD" w:rsidP="00D0710A">
            <w:pPr>
              <w:spacing w:after="0" w:line="240" w:lineRule="auto"/>
              <w:ind w:left="135"/>
              <w:jc w:val="center"/>
            </w:pPr>
            <w:r>
              <w:rPr>
                <w:rFonts w:ascii="Times New Roman" w:hAnsi="Times New Roman"/>
                <w:b/>
                <w:color w:val="000000"/>
                <w:sz w:val="24"/>
              </w:rPr>
              <w:t>№ п/п</w:t>
            </w:r>
          </w:p>
          <w:p w:rsidR="003E7865" w:rsidRDefault="003E7865" w:rsidP="00D0710A">
            <w:pPr>
              <w:spacing w:after="0" w:line="240" w:lineRule="auto"/>
              <w:ind w:left="135"/>
              <w:jc w:val="center"/>
            </w:pPr>
          </w:p>
        </w:tc>
        <w:tc>
          <w:tcPr>
            <w:tcW w:w="7610" w:type="dxa"/>
            <w:vMerge w:val="restart"/>
            <w:tcMar>
              <w:top w:w="50" w:type="dxa"/>
              <w:left w:w="100" w:type="dxa"/>
            </w:tcMar>
            <w:vAlign w:val="center"/>
          </w:tcPr>
          <w:p w:rsidR="003E7865" w:rsidRPr="00245F72" w:rsidRDefault="00C273FD" w:rsidP="00D0710A">
            <w:pPr>
              <w:spacing w:after="0" w:line="240" w:lineRule="auto"/>
              <w:ind w:left="135"/>
              <w:jc w:val="center"/>
            </w:pPr>
            <w:r w:rsidRPr="00245F72">
              <w:rPr>
                <w:rFonts w:ascii="Times New Roman" w:hAnsi="Times New Roman"/>
                <w:b/>
                <w:color w:val="000000"/>
                <w:sz w:val="24"/>
              </w:rPr>
              <w:t>Наименование</w:t>
            </w:r>
            <w:r w:rsidR="00245F72">
              <w:rPr>
                <w:rFonts w:ascii="Times New Roman" w:hAnsi="Times New Roman"/>
                <w:b/>
                <w:color w:val="000000"/>
                <w:sz w:val="24"/>
              </w:rPr>
              <w:t xml:space="preserve"> </w:t>
            </w:r>
            <w:r w:rsidRPr="00245F72">
              <w:rPr>
                <w:rFonts w:ascii="Times New Roman" w:hAnsi="Times New Roman"/>
                <w:b/>
                <w:color w:val="000000"/>
                <w:sz w:val="24"/>
              </w:rPr>
              <w:t>разделов и тем</w:t>
            </w:r>
            <w:r w:rsidR="00245F72">
              <w:rPr>
                <w:rFonts w:ascii="Times New Roman" w:hAnsi="Times New Roman"/>
                <w:b/>
                <w:color w:val="000000"/>
                <w:sz w:val="24"/>
              </w:rPr>
              <w:t xml:space="preserve"> </w:t>
            </w:r>
            <w:r w:rsidRPr="00245F72">
              <w:rPr>
                <w:rFonts w:ascii="Times New Roman" w:hAnsi="Times New Roman"/>
                <w:b/>
                <w:color w:val="000000"/>
                <w:sz w:val="24"/>
              </w:rPr>
              <w:t>программы</w:t>
            </w:r>
          </w:p>
          <w:p w:rsidR="003E7865" w:rsidRPr="00245F72" w:rsidRDefault="003E7865" w:rsidP="00D0710A">
            <w:pPr>
              <w:spacing w:after="0" w:line="240" w:lineRule="auto"/>
              <w:ind w:left="135"/>
              <w:jc w:val="center"/>
            </w:pPr>
          </w:p>
        </w:tc>
        <w:tc>
          <w:tcPr>
            <w:tcW w:w="4744" w:type="dxa"/>
            <w:gridSpan w:val="3"/>
            <w:tcMar>
              <w:top w:w="50" w:type="dxa"/>
              <w:left w:w="100" w:type="dxa"/>
            </w:tcMar>
            <w:vAlign w:val="center"/>
          </w:tcPr>
          <w:p w:rsidR="003E7865" w:rsidRDefault="00C273FD" w:rsidP="00D0710A">
            <w:pPr>
              <w:spacing w:after="0" w:line="240" w:lineRule="auto"/>
              <w:jc w:val="center"/>
            </w:pPr>
            <w:r>
              <w:rPr>
                <w:rFonts w:ascii="Times New Roman" w:hAnsi="Times New Roman"/>
                <w:b/>
                <w:color w:val="000000"/>
                <w:sz w:val="24"/>
              </w:rPr>
              <w:t>Количество</w:t>
            </w:r>
            <w:r w:rsidR="00D0710A">
              <w:rPr>
                <w:rFonts w:ascii="Times New Roman" w:hAnsi="Times New Roman"/>
                <w:b/>
                <w:color w:val="000000"/>
                <w:sz w:val="24"/>
              </w:rPr>
              <w:t xml:space="preserve"> </w:t>
            </w:r>
            <w:r w:rsidR="00245F72">
              <w:rPr>
                <w:rFonts w:ascii="Times New Roman" w:hAnsi="Times New Roman"/>
                <w:b/>
                <w:color w:val="000000"/>
                <w:sz w:val="24"/>
              </w:rPr>
              <w:t xml:space="preserve"> </w:t>
            </w:r>
            <w:r>
              <w:rPr>
                <w:rFonts w:ascii="Times New Roman" w:hAnsi="Times New Roman"/>
                <w:b/>
                <w:color w:val="000000"/>
                <w:sz w:val="24"/>
              </w:rPr>
              <w:t>часов</w:t>
            </w:r>
          </w:p>
        </w:tc>
        <w:tc>
          <w:tcPr>
            <w:tcW w:w="2344" w:type="dxa"/>
            <w:vMerge w:val="restart"/>
            <w:tcMar>
              <w:top w:w="50" w:type="dxa"/>
              <w:left w:w="100" w:type="dxa"/>
            </w:tcMar>
            <w:vAlign w:val="center"/>
          </w:tcPr>
          <w:p w:rsidR="003E7865" w:rsidRPr="00DD2B0A" w:rsidRDefault="00C273FD" w:rsidP="00D0710A">
            <w:pPr>
              <w:spacing w:after="0" w:line="240" w:lineRule="auto"/>
              <w:ind w:left="135"/>
              <w:jc w:val="center"/>
            </w:pPr>
            <w:r>
              <w:rPr>
                <w:rFonts w:ascii="Times New Roman" w:hAnsi="Times New Roman"/>
                <w:b/>
                <w:color w:val="000000"/>
                <w:sz w:val="24"/>
              </w:rPr>
              <w:t>Электронные (цифровые) образовательные</w:t>
            </w:r>
            <w:r w:rsidR="00245F72">
              <w:rPr>
                <w:rFonts w:ascii="Times New Roman" w:hAnsi="Times New Roman"/>
                <w:b/>
                <w:color w:val="000000"/>
                <w:sz w:val="24"/>
              </w:rPr>
              <w:t xml:space="preserve"> </w:t>
            </w:r>
            <w:r>
              <w:rPr>
                <w:rFonts w:ascii="Times New Roman" w:hAnsi="Times New Roman"/>
                <w:b/>
                <w:color w:val="000000"/>
                <w:sz w:val="24"/>
              </w:rPr>
              <w:t>ресурсы</w:t>
            </w:r>
          </w:p>
        </w:tc>
      </w:tr>
      <w:tr w:rsidR="003E7865" w:rsidTr="00833FE7">
        <w:trPr>
          <w:trHeight w:val="144"/>
          <w:tblCellSpacing w:w="20" w:type="nil"/>
        </w:trPr>
        <w:tc>
          <w:tcPr>
            <w:tcW w:w="0" w:type="auto"/>
            <w:vMerge/>
            <w:tcBorders>
              <w:top w:val="nil"/>
            </w:tcBorders>
            <w:tcMar>
              <w:top w:w="50" w:type="dxa"/>
              <w:left w:w="100" w:type="dxa"/>
            </w:tcMar>
          </w:tcPr>
          <w:p w:rsidR="003E7865" w:rsidRDefault="003E7865" w:rsidP="00DD2B0A">
            <w:pPr>
              <w:spacing w:line="240" w:lineRule="auto"/>
            </w:pPr>
          </w:p>
        </w:tc>
        <w:tc>
          <w:tcPr>
            <w:tcW w:w="7610" w:type="dxa"/>
            <w:vMerge/>
            <w:tcBorders>
              <w:top w:val="nil"/>
            </w:tcBorders>
            <w:tcMar>
              <w:top w:w="50" w:type="dxa"/>
              <w:left w:w="100" w:type="dxa"/>
            </w:tcMar>
          </w:tcPr>
          <w:p w:rsidR="003E7865" w:rsidRDefault="003E7865" w:rsidP="00DD2B0A">
            <w:pPr>
              <w:spacing w:line="240" w:lineRule="auto"/>
            </w:pPr>
          </w:p>
        </w:tc>
        <w:tc>
          <w:tcPr>
            <w:tcW w:w="993" w:type="dxa"/>
            <w:tcMar>
              <w:top w:w="50" w:type="dxa"/>
              <w:left w:w="100" w:type="dxa"/>
            </w:tcMar>
            <w:vAlign w:val="center"/>
          </w:tcPr>
          <w:p w:rsidR="003E7865" w:rsidRDefault="00C273FD" w:rsidP="00D0710A">
            <w:pPr>
              <w:spacing w:after="0" w:line="240" w:lineRule="auto"/>
              <w:ind w:left="135"/>
              <w:jc w:val="center"/>
            </w:pPr>
            <w:r>
              <w:rPr>
                <w:rFonts w:ascii="Times New Roman" w:hAnsi="Times New Roman"/>
                <w:b/>
                <w:color w:val="000000"/>
                <w:sz w:val="24"/>
              </w:rPr>
              <w:t>Всего</w:t>
            </w:r>
          </w:p>
          <w:p w:rsidR="003E7865" w:rsidRDefault="003E7865" w:rsidP="00D0710A">
            <w:pPr>
              <w:spacing w:after="0" w:line="240" w:lineRule="auto"/>
              <w:ind w:left="135"/>
              <w:jc w:val="center"/>
            </w:pPr>
          </w:p>
        </w:tc>
        <w:tc>
          <w:tcPr>
            <w:tcW w:w="1841" w:type="dxa"/>
            <w:tcMar>
              <w:top w:w="50" w:type="dxa"/>
              <w:left w:w="100" w:type="dxa"/>
            </w:tcMar>
            <w:vAlign w:val="center"/>
          </w:tcPr>
          <w:p w:rsidR="003E7865" w:rsidRDefault="00C273FD" w:rsidP="00D0710A">
            <w:pPr>
              <w:spacing w:after="0" w:line="240" w:lineRule="auto"/>
              <w:ind w:left="135"/>
              <w:jc w:val="center"/>
            </w:pPr>
            <w:r>
              <w:rPr>
                <w:rFonts w:ascii="Times New Roman" w:hAnsi="Times New Roman"/>
                <w:b/>
                <w:color w:val="000000"/>
                <w:sz w:val="24"/>
              </w:rPr>
              <w:t>Контрольные</w:t>
            </w:r>
            <w:r w:rsidR="00245F72">
              <w:rPr>
                <w:rFonts w:ascii="Times New Roman" w:hAnsi="Times New Roman"/>
                <w:b/>
                <w:color w:val="000000"/>
                <w:sz w:val="24"/>
              </w:rPr>
              <w:t xml:space="preserve"> </w:t>
            </w:r>
            <w:r>
              <w:rPr>
                <w:rFonts w:ascii="Times New Roman" w:hAnsi="Times New Roman"/>
                <w:b/>
                <w:color w:val="000000"/>
                <w:sz w:val="24"/>
              </w:rPr>
              <w:t>работы</w:t>
            </w:r>
          </w:p>
          <w:p w:rsidR="003E7865" w:rsidRDefault="003E7865" w:rsidP="00D0710A">
            <w:pPr>
              <w:spacing w:after="0" w:line="240" w:lineRule="auto"/>
              <w:ind w:left="135"/>
              <w:jc w:val="center"/>
            </w:pPr>
          </w:p>
        </w:tc>
        <w:tc>
          <w:tcPr>
            <w:tcW w:w="1910" w:type="dxa"/>
            <w:tcMar>
              <w:top w:w="50" w:type="dxa"/>
              <w:left w:w="100" w:type="dxa"/>
            </w:tcMar>
            <w:vAlign w:val="center"/>
          </w:tcPr>
          <w:p w:rsidR="003E7865" w:rsidRDefault="00C273FD" w:rsidP="00D0710A">
            <w:pPr>
              <w:spacing w:after="0" w:line="240" w:lineRule="auto"/>
              <w:ind w:left="135"/>
              <w:jc w:val="center"/>
            </w:pPr>
            <w:r>
              <w:rPr>
                <w:rFonts w:ascii="Times New Roman" w:hAnsi="Times New Roman"/>
                <w:b/>
                <w:color w:val="000000"/>
                <w:sz w:val="24"/>
              </w:rPr>
              <w:t>Практические</w:t>
            </w:r>
            <w:r w:rsidR="00245F72">
              <w:rPr>
                <w:rFonts w:ascii="Times New Roman" w:hAnsi="Times New Roman"/>
                <w:b/>
                <w:color w:val="000000"/>
                <w:sz w:val="24"/>
              </w:rPr>
              <w:t xml:space="preserve"> </w:t>
            </w:r>
            <w:r>
              <w:rPr>
                <w:rFonts w:ascii="Times New Roman" w:hAnsi="Times New Roman"/>
                <w:b/>
                <w:color w:val="000000"/>
                <w:sz w:val="24"/>
              </w:rPr>
              <w:t>работы</w:t>
            </w:r>
          </w:p>
          <w:p w:rsidR="003E7865" w:rsidRDefault="003E7865" w:rsidP="00D0710A">
            <w:pPr>
              <w:spacing w:after="0" w:line="240" w:lineRule="auto"/>
              <w:ind w:left="135"/>
              <w:jc w:val="center"/>
            </w:pPr>
          </w:p>
        </w:tc>
        <w:tc>
          <w:tcPr>
            <w:tcW w:w="2344" w:type="dxa"/>
            <w:vMerge/>
            <w:tcBorders>
              <w:top w:val="nil"/>
            </w:tcBorders>
            <w:tcMar>
              <w:top w:w="50" w:type="dxa"/>
              <w:left w:w="100" w:type="dxa"/>
            </w:tcMar>
          </w:tcPr>
          <w:p w:rsidR="003E7865" w:rsidRDefault="003E7865" w:rsidP="00DD2B0A">
            <w:pPr>
              <w:spacing w:line="240" w:lineRule="auto"/>
            </w:pPr>
          </w:p>
        </w:tc>
      </w:tr>
      <w:tr w:rsidR="003E7865" w:rsidRPr="00E633A9" w:rsidTr="00833FE7">
        <w:trPr>
          <w:trHeight w:val="144"/>
          <w:tblCellSpacing w:w="20" w:type="nil"/>
        </w:trPr>
        <w:tc>
          <w:tcPr>
            <w:tcW w:w="15693" w:type="dxa"/>
            <w:gridSpan w:val="6"/>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b/>
                <w:color w:val="000000"/>
                <w:sz w:val="24"/>
              </w:rPr>
              <w:t xml:space="preserve">Раздел 1.Литература конца </w:t>
            </w:r>
            <w:r>
              <w:rPr>
                <w:rFonts w:ascii="Times New Roman" w:hAnsi="Times New Roman"/>
                <w:b/>
                <w:color w:val="000000"/>
                <w:sz w:val="24"/>
              </w:rPr>
              <w:t>XIX</w:t>
            </w:r>
            <w:r w:rsidRPr="00C76E4D">
              <w:rPr>
                <w:rFonts w:ascii="Times New Roman" w:hAnsi="Times New Roman"/>
                <w:b/>
                <w:color w:val="000000"/>
                <w:sz w:val="24"/>
              </w:rPr>
              <w:t xml:space="preserve"> — начала ХХ века</w:t>
            </w: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А. И. Куприн. Рассказы и повести (два произведения по выбору). Например, «Гранатовый браслет», «Олеся», «Поединок»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1.2</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Л. Н. Андреев. Рассказы и повести (два произведения по выбору). Например, «Иуда Искариот», «Большой шлем», «Рассказ о семи повешенных»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1.3</w:t>
            </w:r>
          </w:p>
        </w:tc>
        <w:tc>
          <w:tcPr>
            <w:tcW w:w="7610"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М. Горький. Рассказы и роман (два произведения по выбору). Например, «Старуха Изергиль», «Макар Чудра», «Коновалов», «Фома Гордеев» и др. </w:t>
            </w:r>
            <w:r>
              <w:rPr>
                <w:rFonts w:ascii="Times New Roman" w:hAnsi="Times New Roman"/>
                <w:color w:val="000000"/>
                <w:sz w:val="24"/>
              </w:rPr>
              <w:t>Пьеса «На</w:t>
            </w:r>
            <w:r w:rsidR="00245F72">
              <w:rPr>
                <w:rFonts w:ascii="Times New Roman" w:hAnsi="Times New Roman"/>
                <w:color w:val="000000"/>
                <w:sz w:val="24"/>
              </w:rPr>
              <w:t xml:space="preserve"> </w:t>
            </w:r>
            <w:r>
              <w:rPr>
                <w:rFonts w:ascii="Times New Roman" w:hAnsi="Times New Roman"/>
                <w:color w:val="000000"/>
                <w:sz w:val="24"/>
              </w:rPr>
              <w:t>дне»</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1.4</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Итого</w:t>
            </w:r>
            <w:r w:rsidR="00245F72">
              <w:rPr>
                <w:rFonts w:ascii="Times New Roman" w:hAnsi="Times New Roman"/>
                <w:color w:val="000000"/>
                <w:sz w:val="24"/>
              </w:rPr>
              <w:t xml:space="preserve"> </w:t>
            </w:r>
            <w:r>
              <w:rPr>
                <w:rFonts w:ascii="Times New Roman" w:hAnsi="Times New Roman"/>
                <w:color w:val="000000"/>
                <w:sz w:val="24"/>
              </w:rPr>
              <w:t>по</w:t>
            </w:r>
            <w:r w:rsidR="00245F72">
              <w:rPr>
                <w:rFonts w:ascii="Times New Roman" w:hAnsi="Times New Roman"/>
                <w:color w:val="000000"/>
                <w:sz w:val="24"/>
              </w:rPr>
              <w:t xml:space="preserve"> </w:t>
            </w:r>
            <w:r>
              <w:rPr>
                <w:rFonts w:ascii="Times New Roman" w:hAnsi="Times New Roman"/>
                <w:color w:val="000000"/>
                <w:sz w:val="24"/>
              </w:rPr>
              <w:t>разделу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16 </w:t>
            </w:r>
          </w:p>
        </w:tc>
        <w:tc>
          <w:tcPr>
            <w:tcW w:w="6095" w:type="dxa"/>
            <w:gridSpan w:val="3"/>
            <w:tcMar>
              <w:top w:w="50" w:type="dxa"/>
              <w:left w:w="100" w:type="dxa"/>
            </w:tcMar>
            <w:vAlign w:val="center"/>
          </w:tcPr>
          <w:p w:rsidR="003E7865" w:rsidRDefault="003E7865" w:rsidP="00DD2B0A">
            <w:pPr>
              <w:spacing w:line="240" w:lineRule="auto"/>
            </w:pPr>
          </w:p>
        </w:tc>
      </w:tr>
      <w:tr w:rsidR="003E7865" w:rsidTr="00833FE7">
        <w:trPr>
          <w:trHeight w:val="144"/>
          <w:tblCellSpacing w:w="20" w:type="nil"/>
        </w:trPr>
        <w:tc>
          <w:tcPr>
            <w:tcW w:w="15693" w:type="dxa"/>
            <w:gridSpan w:val="6"/>
            <w:tcMar>
              <w:top w:w="50" w:type="dxa"/>
              <w:left w:w="100" w:type="dxa"/>
            </w:tcMar>
            <w:vAlign w:val="center"/>
          </w:tcPr>
          <w:p w:rsidR="003E7865" w:rsidRDefault="00C273FD" w:rsidP="00DD2B0A">
            <w:pPr>
              <w:spacing w:after="0" w:line="240" w:lineRule="auto"/>
              <w:ind w:left="135"/>
            </w:pPr>
            <w:r>
              <w:rPr>
                <w:rFonts w:ascii="Times New Roman" w:hAnsi="Times New Roman"/>
                <w:b/>
                <w:color w:val="000000"/>
                <w:sz w:val="24"/>
              </w:rPr>
              <w:t>Раздел 2.Литература ХХ века</w:t>
            </w: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w:t>
            </w:r>
          </w:p>
        </w:tc>
        <w:tc>
          <w:tcPr>
            <w:tcW w:w="7610"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И. А. Бунин. Стихотворения (не менее двух по выбору). Например, «Алёнушка», «Вечер», «Дурман», «И цветы, и шмели, и трава, и колосья…», «У птицы есть гнездо, у зверя есть нора…» и др. Рассказы (три по выбору).Например, «Антоновские яблоки», «Чистый понедельник», «Господин из Сан-Франциско», «Тёмные аллеи», «Лёгкое дыхание», «Солнечный удар» и др. </w:t>
            </w:r>
            <w:r>
              <w:rPr>
                <w:rFonts w:ascii="Times New Roman" w:hAnsi="Times New Roman"/>
                <w:color w:val="000000"/>
                <w:sz w:val="24"/>
              </w:rPr>
              <w:t>Книга</w:t>
            </w:r>
            <w:r w:rsidR="00245F72">
              <w:rPr>
                <w:rFonts w:ascii="Times New Roman" w:hAnsi="Times New Roman"/>
                <w:color w:val="000000"/>
                <w:sz w:val="24"/>
              </w:rPr>
              <w:t xml:space="preserve"> </w:t>
            </w:r>
            <w:r>
              <w:rPr>
                <w:rFonts w:ascii="Times New Roman" w:hAnsi="Times New Roman"/>
                <w:color w:val="000000"/>
                <w:sz w:val="24"/>
              </w:rPr>
              <w:t>очерков «Окаянные</w:t>
            </w:r>
            <w:r w:rsidR="00245F72">
              <w:rPr>
                <w:rFonts w:ascii="Times New Roman" w:hAnsi="Times New Roman"/>
                <w:color w:val="000000"/>
                <w:sz w:val="24"/>
              </w:rPr>
              <w:t xml:space="preserve"> </w:t>
            </w:r>
            <w:r>
              <w:rPr>
                <w:rFonts w:ascii="Times New Roman" w:hAnsi="Times New Roman"/>
                <w:color w:val="000000"/>
                <w:sz w:val="24"/>
              </w:rPr>
              <w:t>дни» (фрагменты)</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2.2</w:t>
            </w:r>
          </w:p>
        </w:tc>
        <w:tc>
          <w:tcPr>
            <w:tcW w:w="7610" w:type="dxa"/>
            <w:tcMar>
              <w:top w:w="50" w:type="dxa"/>
              <w:left w:w="100" w:type="dxa"/>
            </w:tcMar>
            <w:vAlign w:val="center"/>
          </w:tcPr>
          <w:p w:rsidR="003E7865" w:rsidRPr="00245F72" w:rsidRDefault="00C273FD" w:rsidP="00DD2B0A">
            <w:pPr>
              <w:spacing w:after="0" w:line="240" w:lineRule="auto"/>
              <w:ind w:left="135"/>
            </w:pPr>
            <w:r w:rsidRPr="00C76E4D">
              <w:rPr>
                <w:rFonts w:ascii="Times New Roman" w:hAnsi="Times New Roman"/>
                <w:color w:val="000000"/>
                <w:sz w:val="24"/>
              </w:rPr>
              <w:t>А. 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r w:rsidR="00245F72">
              <w:rPr>
                <w:rFonts w:ascii="Times New Roman" w:hAnsi="Times New Roman"/>
                <w:color w:val="000000"/>
                <w:sz w:val="24"/>
              </w:rPr>
              <w:t xml:space="preserve"> </w:t>
            </w:r>
            <w:r w:rsidRPr="00C76E4D">
              <w:rPr>
                <w:rFonts w:ascii="Times New Roman" w:hAnsi="Times New Roman"/>
                <w:color w:val="000000"/>
                <w:sz w:val="24"/>
              </w:rPr>
              <w:t xml:space="preserve">Холодеет кровь…», «Фабрика», «Русь», «Когда вы стоите на моём пути…», «Она пришла </w:t>
            </w:r>
            <w:r w:rsidRPr="00C76E4D">
              <w:rPr>
                <w:rFonts w:ascii="Times New Roman" w:hAnsi="Times New Roman"/>
                <w:color w:val="000000"/>
                <w:sz w:val="24"/>
              </w:rPr>
              <w:lastRenderedPageBreak/>
              <w:t xml:space="preserve">с мороза…», «Рождённые в года глухие…», «Пушкинскому Дому», «Скифы» и др. </w:t>
            </w:r>
            <w:r w:rsidRPr="00245F72">
              <w:rPr>
                <w:rFonts w:ascii="Times New Roman" w:hAnsi="Times New Roman"/>
                <w:color w:val="000000"/>
                <w:sz w:val="24"/>
              </w:rPr>
              <w:t>Поэма «Двенадцать»</w:t>
            </w:r>
          </w:p>
        </w:tc>
        <w:tc>
          <w:tcPr>
            <w:tcW w:w="993" w:type="dxa"/>
            <w:tcMar>
              <w:top w:w="50" w:type="dxa"/>
              <w:left w:w="100" w:type="dxa"/>
            </w:tcMar>
            <w:vAlign w:val="center"/>
          </w:tcPr>
          <w:p w:rsidR="003E7865" w:rsidRDefault="00C273FD" w:rsidP="00DD2B0A">
            <w:pPr>
              <w:spacing w:after="0" w:line="240" w:lineRule="auto"/>
              <w:ind w:left="135"/>
              <w:jc w:val="center"/>
            </w:pPr>
            <w:r w:rsidRPr="00245F72">
              <w:rPr>
                <w:rFonts w:ascii="Times New Roman" w:hAnsi="Times New Roman"/>
                <w:color w:val="000000"/>
                <w:sz w:val="24"/>
              </w:rPr>
              <w:lastRenderedPageBreak/>
              <w:t xml:space="preserve"> </w:t>
            </w:r>
            <w:r>
              <w:rPr>
                <w:rFonts w:ascii="Times New Roman" w:hAnsi="Times New Roman"/>
                <w:color w:val="000000"/>
                <w:sz w:val="24"/>
              </w:rPr>
              <w:t xml:space="preserve">6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2.3</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Н. С. Гумилёв. Стихотворения (не менее трёх по выбору). Например, «Жираф», «Заблудившийся трамвай», «Капитаны», «Пятистопные ямбы», «Слово», «Шестое чувство», «Андрей Рублёв»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2.4</w:t>
            </w:r>
          </w:p>
        </w:tc>
        <w:tc>
          <w:tcPr>
            <w:tcW w:w="7610" w:type="dxa"/>
            <w:tcMar>
              <w:top w:w="50" w:type="dxa"/>
              <w:left w:w="100" w:type="dxa"/>
            </w:tcMar>
            <w:vAlign w:val="center"/>
          </w:tcPr>
          <w:p w:rsidR="003E7865" w:rsidRPr="00B966FA" w:rsidRDefault="00C273FD" w:rsidP="00DD2B0A">
            <w:pPr>
              <w:spacing w:after="0" w:line="240" w:lineRule="auto"/>
              <w:ind w:left="135"/>
            </w:pPr>
            <w:r w:rsidRPr="00C76E4D">
              <w:rPr>
                <w:rFonts w:ascii="Times New Roman" w:hAnsi="Times New Roman"/>
                <w:color w:val="000000"/>
                <w:sz w:val="24"/>
              </w:rPr>
              <w:t>В. 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w:t>
            </w:r>
            <w:r w:rsidR="00245F72">
              <w:rPr>
                <w:rFonts w:ascii="Times New Roman" w:hAnsi="Times New Roman"/>
                <w:color w:val="000000"/>
                <w:sz w:val="24"/>
              </w:rPr>
              <w:t xml:space="preserve"> </w:t>
            </w:r>
            <w:r w:rsidRPr="00B966FA">
              <w:rPr>
                <w:rFonts w:ascii="Times New Roman" w:hAnsi="Times New Roman"/>
                <w:color w:val="000000"/>
                <w:sz w:val="24"/>
              </w:rPr>
              <w:t>Первое вступление в поэму»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2.5</w:t>
            </w:r>
          </w:p>
        </w:tc>
        <w:tc>
          <w:tcPr>
            <w:tcW w:w="7610"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С. А. Есенин. Стихотворения (не менее пяти по выбору). Например, «Гой ты, Русь, моя родная!..», «Письмо матери», «Собаке Качалова», «Спит ковыль.</w:t>
            </w:r>
            <w:r w:rsidR="00245F72">
              <w:rPr>
                <w:rFonts w:ascii="Times New Roman" w:hAnsi="Times New Roman"/>
                <w:color w:val="000000"/>
                <w:sz w:val="24"/>
              </w:rPr>
              <w:t xml:space="preserve"> </w:t>
            </w:r>
            <w:r w:rsidRPr="00C76E4D">
              <w:rPr>
                <w:rFonts w:ascii="Times New Roman" w:hAnsi="Times New Roman"/>
                <w:color w:val="000000"/>
                <w:sz w:val="24"/>
              </w:rPr>
              <w:t xml:space="preserve">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 </w:t>
            </w:r>
            <w:r>
              <w:rPr>
                <w:rFonts w:ascii="Times New Roman" w:hAnsi="Times New Roman"/>
                <w:color w:val="000000"/>
                <w:sz w:val="24"/>
              </w:rPr>
              <w:t>Поэма «Чёрный</w:t>
            </w:r>
            <w:r w:rsidR="00245F72">
              <w:rPr>
                <w:rFonts w:ascii="Times New Roman" w:hAnsi="Times New Roman"/>
                <w:color w:val="000000"/>
                <w:sz w:val="24"/>
              </w:rPr>
              <w:t xml:space="preserve"> </w:t>
            </w:r>
            <w:r>
              <w:rPr>
                <w:rFonts w:ascii="Times New Roman" w:hAnsi="Times New Roman"/>
                <w:color w:val="000000"/>
                <w:sz w:val="24"/>
              </w:rPr>
              <w:t>человек»</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2.6</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4"/>
              </w:rPr>
              <w:t>NotreDame</w:t>
            </w:r>
            <w:r w:rsidRPr="00C76E4D">
              <w:rPr>
                <w:rFonts w:ascii="Times New Roman" w:hAnsi="Times New Roman"/>
                <w:color w:val="000000"/>
                <w:sz w:val="24"/>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2.7</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 Очерк «Мой Пушкин»</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2.8</w:t>
            </w:r>
          </w:p>
        </w:tc>
        <w:tc>
          <w:tcPr>
            <w:tcW w:w="7610"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w:t>
            </w:r>
            <w:r>
              <w:rPr>
                <w:rFonts w:ascii="Times New Roman" w:hAnsi="Times New Roman"/>
                <w:color w:val="000000"/>
                <w:sz w:val="24"/>
              </w:rPr>
              <w:t>Поэма «Реквием»</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2.9</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Е. И. Замятин. Роман «Мы»</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2.10</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Н.А. Островский. Роман «Как закалялась сталь» (избранные главы)</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2.11</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М. А. Шолохов. Роман-эпопея «Тихий Дон»</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2.12</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В. В. Набоков. Рассказы, повести, романы (одно произведение по выбору). Например, «Облако, озеро, башня», «Весна в Фиальте», «Машенька», «Защита Лужина», «Дар»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2.13</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2.14</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2.15</w:t>
            </w:r>
          </w:p>
        </w:tc>
        <w:tc>
          <w:tcPr>
            <w:tcW w:w="7610"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 </w:t>
            </w:r>
            <w:r>
              <w:rPr>
                <w:rFonts w:ascii="Times New Roman" w:hAnsi="Times New Roman"/>
                <w:color w:val="000000"/>
                <w:sz w:val="24"/>
              </w:rPr>
              <w:t>Поэма «По</w:t>
            </w:r>
            <w:r w:rsidR="00245F72">
              <w:rPr>
                <w:rFonts w:ascii="Times New Roman" w:hAnsi="Times New Roman"/>
                <w:color w:val="000000"/>
                <w:sz w:val="24"/>
              </w:rPr>
              <w:t xml:space="preserve"> </w:t>
            </w:r>
            <w:r>
              <w:rPr>
                <w:rFonts w:ascii="Times New Roman" w:hAnsi="Times New Roman"/>
                <w:color w:val="000000"/>
                <w:sz w:val="24"/>
              </w:rPr>
              <w:t>праву</w:t>
            </w:r>
            <w:r w:rsidR="00245F72">
              <w:rPr>
                <w:rFonts w:ascii="Times New Roman" w:hAnsi="Times New Roman"/>
                <w:color w:val="000000"/>
                <w:sz w:val="24"/>
              </w:rPr>
              <w:t xml:space="preserve"> </w:t>
            </w:r>
            <w:r>
              <w:rPr>
                <w:rFonts w:ascii="Times New Roman" w:hAnsi="Times New Roman"/>
                <w:color w:val="000000"/>
                <w:sz w:val="24"/>
              </w:rPr>
              <w:t>памяти»</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2.16</w:t>
            </w:r>
          </w:p>
        </w:tc>
        <w:tc>
          <w:tcPr>
            <w:tcW w:w="7610" w:type="dxa"/>
            <w:tcMar>
              <w:top w:w="50" w:type="dxa"/>
              <w:left w:w="100" w:type="dxa"/>
            </w:tcMar>
            <w:vAlign w:val="center"/>
          </w:tcPr>
          <w:p w:rsidR="003E7865" w:rsidRDefault="00C273FD" w:rsidP="00DD2B0A">
            <w:pPr>
              <w:spacing w:after="0" w:line="240" w:lineRule="auto"/>
              <w:ind w:left="135"/>
              <w:rPr>
                <w:rFonts w:ascii="Times New Roman" w:hAnsi="Times New Roman"/>
                <w:color w:val="000000"/>
                <w:sz w:val="24"/>
              </w:rPr>
            </w:pPr>
            <w:r w:rsidRPr="00C76E4D">
              <w:rPr>
                <w:rFonts w:ascii="Times New Roman" w:hAnsi="Times New Roman"/>
                <w:color w:val="000000"/>
                <w:sz w:val="24"/>
              </w:rPr>
              <w:t xml:space="preserve">Проза о Великой Отечественной войне (по одному произведению не менее чем трёх писателей по выбору). Например, В. П. Астафьев. «Пастух и пастушка», «Звездопад»; Ю. В. </w:t>
            </w:r>
            <w:proofErr w:type="gramStart"/>
            <w:r w:rsidRPr="00C76E4D">
              <w:rPr>
                <w:rFonts w:ascii="Times New Roman" w:hAnsi="Times New Roman"/>
                <w:color w:val="000000"/>
                <w:sz w:val="24"/>
              </w:rPr>
              <w:t>Бондарев.«</w:t>
            </w:r>
            <w:proofErr w:type="gramEnd"/>
            <w:r w:rsidRPr="00C76E4D">
              <w:rPr>
                <w:rFonts w:ascii="Times New Roman" w:hAnsi="Times New Roman"/>
                <w:color w:val="000000"/>
                <w:sz w:val="24"/>
              </w:rPr>
              <w:t xml:space="preserve">Горячий снег»; В. В. Быков.«Обелиск»,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w:t>
            </w:r>
            <w:r w:rsidRPr="00C76E4D">
              <w:rPr>
                <w:rFonts w:ascii="Times New Roman" w:hAnsi="Times New Roman"/>
                <w:color w:val="000000"/>
                <w:sz w:val="24"/>
              </w:rPr>
              <w:lastRenderedPageBreak/>
              <w:t>победы», «Шопен, соната номер два», С.С. Смирнов «Брестская крепость» и др.</w:t>
            </w:r>
          </w:p>
          <w:p w:rsidR="00D0710A" w:rsidRPr="00C76E4D" w:rsidRDefault="00D0710A" w:rsidP="00DD2B0A">
            <w:pPr>
              <w:spacing w:after="0" w:line="240" w:lineRule="auto"/>
              <w:ind w:left="135"/>
            </w:pP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lastRenderedPageBreak/>
              <w:t xml:space="preserve">5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2.17</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В.О. Богомолов. «В августе сорок четвёртого»</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2.18</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А.А. Фадеев. Роман «Молодая гвардия»</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2.19</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w:t>
            </w:r>
            <w:r w:rsidR="00D0710A">
              <w:rPr>
                <w:rFonts w:ascii="Times New Roman" w:hAnsi="Times New Roman"/>
                <w:color w:val="000000"/>
                <w:sz w:val="24"/>
              </w:rPr>
              <w:t xml:space="preserve">  </w:t>
            </w:r>
            <w:r w:rsidRPr="00C76E4D">
              <w:rPr>
                <w:rFonts w:ascii="Times New Roman" w:hAnsi="Times New Roman"/>
                <w:color w:val="000000"/>
                <w:sz w:val="24"/>
              </w:rPr>
              <w:t xml:space="preserve"> Д. С. Самойлова, К. М. Симонова, Б. А. Слуцкого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2.20</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2.21</w:t>
            </w:r>
          </w:p>
        </w:tc>
        <w:tc>
          <w:tcPr>
            <w:tcW w:w="7610"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Б. Л. Пастернак. Стихотворения (не менее пяти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w:t>
            </w:r>
            <w:r>
              <w:rPr>
                <w:rFonts w:ascii="Times New Roman" w:hAnsi="Times New Roman"/>
                <w:color w:val="000000"/>
                <w:sz w:val="24"/>
              </w:rPr>
              <w:t>Роман «Доктор</w:t>
            </w:r>
            <w:r w:rsidR="00245F72">
              <w:rPr>
                <w:rFonts w:ascii="Times New Roman" w:hAnsi="Times New Roman"/>
                <w:color w:val="000000"/>
                <w:sz w:val="24"/>
              </w:rPr>
              <w:t xml:space="preserve"> </w:t>
            </w:r>
            <w:r>
              <w:rPr>
                <w:rFonts w:ascii="Times New Roman" w:hAnsi="Times New Roman"/>
                <w:color w:val="000000"/>
                <w:sz w:val="24"/>
              </w:rPr>
              <w:t>Живаго» (избранные</w:t>
            </w:r>
            <w:r w:rsidR="00245F72">
              <w:rPr>
                <w:rFonts w:ascii="Times New Roman" w:hAnsi="Times New Roman"/>
                <w:color w:val="000000"/>
                <w:sz w:val="24"/>
              </w:rPr>
              <w:t xml:space="preserve"> </w:t>
            </w:r>
            <w:r>
              <w:rPr>
                <w:rFonts w:ascii="Times New Roman" w:hAnsi="Times New Roman"/>
                <w:color w:val="000000"/>
                <w:sz w:val="24"/>
              </w:rPr>
              <w:t>главы)</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2.22</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А. В. Вампилов. Пьесы (не менее одной по выбору). Например, «Старший сын», «Утиная охота»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2.23</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2.24</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В. 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2.25</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В. Г. Распутин. Рассказы и повести (не менее одного произведения по выбору). Например, «Прощание с Матёрой», «Живи и помни», «Женский разговор»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2.26</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Н. М. Рубцов. Стихотворения (не менее трёх по выбору). 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2.27</w:t>
            </w:r>
          </w:p>
        </w:tc>
        <w:tc>
          <w:tcPr>
            <w:tcW w:w="7610" w:type="dxa"/>
            <w:tcMar>
              <w:top w:w="50" w:type="dxa"/>
              <w:left w:w="100" w:type="dxa"/>
            </w:tcMar>
            <w:vAlign w:val="center"/>
          </w:tcPr>
          <w:p w:rsidR="003E7865" w:rsidRPr="00B966FA" w:rsidRDefault="00C273FD" w:rsidP="00DD2B0A">
            <w:pPr>
              <w:spacing w:after="0" w:line="240" w:lineRule="auto"/>
              <w:ind w:left="135"/>
            </w:pPr>
            <w:r w:rsidRPr="00C76E4D">
              <w:rPr>
                <w:rFonts w:ascii="Times New Roman" w:hAnsi="Times New Roman"/>
                <w:color w:val="000000"/>
                <w:sz w:val="24"/>
              </w:rPr>
              <w:t>И. А. Бродский. Стихотворения (не менее пяти по выбору). 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w:t>
            </w:r>
            <w:r w:rsidR="00245F72">
              <w:rPr>
                <w:rFonts w:ascii="Times New Roman" w:hAnsi="Times New Roman"/>
                <w:color w:val="000000"/>
                <w:sz w:val="24"/>
              </w:rPr>
              <w:t xml:space="preserve"> </w:t>
            </w:r>
            <w:r w:rsidRPr="00C76E4D">
              <w:rPr>
                <w:rFonts w:ascii="Times New Roman" w:hAnsi="Times New Roman"/>
                <w:color w:val="000000"/>
                <w:sz w:val="24"/>
              </w:rPr>
              <w:t>мартобря…», «Воротишься на родину.</w:t>
            </w:r>
            <w:r w:rsidR="00245F72">
              <w:rPr>
                <w:rFonts w:ascii="Times New Roman" w:hAnsi="Times New Roman"/>
                <w:color w:val="000000"/>
                <w:sz w:val="24"/>
              </w:rPr>
              <w:t xml:space="preserve"> </w:t>
            </w:r>
            <w:r w:rsidRPr="00B966FA">
              <w:rPr>
                <w:rFonts w:ascii="Times New Roman" w:hAnsi="Times New Roman"/>
                <w:color w:val="000000"/>
                <w:sz w:val="24"/>
              </w:rPr>
              <w:t>Ну что ж…», «</w:t>
            </w:r>
            <w:r>
              <w:rPr>
                <w:rFonts w:ascii="Times New Roman" w:hAnsi="Times New Roman"/>
                <w:color w:val="000000"/>
                <w:sz w:val="24"/>
              </w:rPr>
              <w:t>Postscriptum</w:t>
            </w:r>
            <w:r w:rsidRPr="00B966FA">
              <w:rPr>
                <w:rFonts w:ascii="Times New Roman" w:hAnsi="Times New Roman"/>
                <w:color w:val="000000"/>
                <w:sz w:val="24"/>
              </w:rPr>
              <w:t>» «На смерть Жукова»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2.28</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В. 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Итого</w:t>
            </w:r>
            <w:r w:rsidR="00245F72">
              <w:rPr>
                <w:rFonts w:ascii="Times New Roman" w:hAnsi="Times New Roman"/>
                <w:color w:val="000000"/>
                <w:sz w:val="24"/>
              </w:rPr>
              <w:t xml:space="preserve"> </w:t>
            </w:r>
            <w:r>
              <w:rPr>
                <w:rFonts w:ascii="Times New Roman" w:hAnsi="Times New Roman"/>
                <w:color w:val="000000"/>
                <w:sz w:val="24"/>
              </w:rPr>
              <w:t>по</w:t>
            </w:r>
            <w:r w:rsidR="00245F72">
              <w:rPr>
                <w:rFonts w:ascii="Times New Roman" w:hAnsi="Times New Roman"/>
                <w:color w:val="000000"/>
                <w:sz w:val="24"/>
              </w:rPr>
              <w:t xml:space="preserve"> </w:t>
            </w:r>
            <w:r>
              <w:rPr>
                <w:rFonts w:ascii="Times New Roman" w:hAnsi="Times New Roman"/>
                <w:color w:val="000000"/>
                <w:sz w:val="24"/>
              </w:rPr>
              <w:t>разделу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112 </w:t>
            </w:r>
          </w:p>
        </w:tc>
        <w:tc>
          <w:tcPr>
            <w:tcW w:w="6095" w:type="dxa"/>
            <w:gridSpan w:val="3"/>
            <w:tcMar>
              <w:top w:w="50" w:type="dxa"/>
              <w:left w:w="100" w:type="dxa"/>
            </w:tcMar>
            <w:vAlign w:val="center"/>
          </w:tcPr>
          <w:p w:rsidR="003E7865" w:rsidRDefault="003E7865" w:rsidP="00DD2B0A">
            <w:pPr>
              <w:spacing w:line="240" w:lineRule="auto"/>
            </w:pPr>
          </w:p>
        </w:tc>
      </w:tr>
      <w:tr w:rsidR="003E7865" w:rsidRPr="00E633A9" w:rsidTr="00833FE7">
        <w:trPr>
          <w:trHeight w:val="144"/>
          <w:tblCellSpacing w:w="20" w:type="nil"/>
        </w:trPr>
        <w:tc>
          <w:tcPr>
            <w:tcW w:w="15693" w:type="dxa"/>
            <w:gridSpan w:val="6"/>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b/>
                <w:color w:val="000000"/>
                <w:sz w:val="24"/>
              </w:rPr>
              <w:t xml:space="preserve">Раздел 3.Проза второй половины </w:t>
            </w:r>
            <w:r>
              <w:rPr>
                <w:rFonts w:ascii="Times New Roman" w:hAnsi="Times New Roman"/>
                <w:b/>
                <w:color w:val="000000"/>
                <w:sz w:val="24"/>
              </w:rPr>
              <w:t>XX</w:t>
            </w:r>
            <w:r w:rsidRPr="00C76E4D">
              <w:rPr>
                <w:rFonts w:ascii="Times New Roman" w:hAnsi="Times New Roman"/>
                <w:b/>
                <w:color w:val="000000"/>
                <w:sz w:val="24"/>
              </w:rPr>
              <w:t xml:space="preserve"> — начала </w:t>
            </w:r>
            <w:r>
              <w:rPr>
                <w:rFonts w:ascii="Times New Roman" w:hAnsi="Times New Roman"/>
                <w:b/>
                <w:color w:val="000000"/>
                <w:sz w:val="24"/>
              </w:rPr>
              <w:t>XXI</w:t>
            </w:r>
            <w:r w:rsidRPr="00C76E4D">
              <w:rPr>
                <w:rFonts w:ascii="Times New Roman" w:hAnsi="Times New Roman"/>
                <w:b/>
                <w:color w:val="000000"/>
                <w:sz w:val="24"/>
              </w:rPr>
              <w:t xml:space="preserve"> века</w:t>
            </w: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3.1</w:t>
            </w:r>
          </w:p>
        </w:tc>
        <w:tc>
          <w:tcPr>
            <w:tcW w:w="7610" w:type="dxa"/>
            <w:tcMar>
              <w:top w:w="50" w:type="dxa"/>
              <w:left w:w="100" w:type="dxa"/>
            </w:tcMar>
            <w:vAlign w:val="center"/>
          </w:tcPr>
          <w:p w:rsidR="003E7865" w:rsidRPr="00C76E4D" w:rsidRDefault="00C273FD" w:rsidP="00D0710A">
            <w:pPr>
              <w:spacing w:after="0" w:line="240" w:lineRule="auto"/>
              <w:ind w:left="-2" w:firstLine="137"/>
              <w:jc w:val="both"/>
            </w:pPr>
            <w:r w:rsidRPr="00C76E4D">
              <w:rPr>
                <w:rFonts w:ascii="Times New Roman" w:hAnsi="Times New Roman"/>
                <w:color w:val="000000"/>
                <w:sz w:val="24"/>
              </w:rPr>
              <w:t xml:space="preserve">Проза второй половины </w:t>
            </w:r>
            <w:r>
              <w:rPr>
                <w:rFonts w:ascii="Times New Roman" w:hAnsi="Times New Roman"/>
                <w:color w:val="000000"/>
                <w:sz w:val="24"/>
              </w:rPr>
              <w:t>XX</w:t>
            </w:r>
            <w:r w:rsidRPr="00C76E4D">
              <w:rPr>
                <w:rFonts w:ascii="Times New Roman" w:hAnsi="Times New Roman"/>
                <w:color w:val="000000"/>
                <w:sz w:val="24"/>
              </w:rPr>
              <w:t xml:space="preserve"> — начала </w:t>
            </w:r>
            <w:r>
              <w:rPr>
                <w:rFonts w:ascii="Times New Roman" w:hAnsi="Times New Roman"/>
                <w:color w:val="000000"/>
                <w:sz w:val="24"/>
              </w:rPr>
              <w:t>XXI</w:t>
            </w:r>
            <w:r w:rsidRPr="00C76E4D">
              <w:rPr>
                <w:rFonts w:ascii="Times New Roman" w:hAnsi="Times New Roman"/>
                <w:color w:val="000000"/>
                <w:sz w:val="24"/>
              </w:rPr>
              <w:t xml:space="preserve"> века. Рассказы, повести, романы (по одному произведению не менее чем четырёх прозаиков по выбору).Например,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w:t>
            </w:r>
            <w:r w:rsidR="00245F72">
              <w:rPr>
                <w:rFonts w:ascii="Times New Roman" w:hAnsi="Times New Roman"/>
                <w:color w:val="000000"/>
                <w:sz w:val="24"/>
              </w:rPr>
              <w:t xml:space="preserve"> </w:t>
            </w:r>
            <w:r w:rsidRPr="00C76E4D">
              <w:rPr>
                <w:rFonts w:ascii="Times New Roman" w:hAnsi="Times New Roman"/>
                <w:color w:val="000000"/>
                <w:sz w:val="24"/>
              </w:rPr>
              <w:t xml:space="preserve">угор» и др.), </w:t>
            </w:r>
            <w:r w:rsidR="00D0710A">
              <w:rPr>
                <w:rFonts w:ascii="Times New Roman" w:hAnsi="Times New Roman"/>
                <w:color w:val="000000"/>
                <w:sz w:val="24"/>
              </w:rPr>
              <w:t xml:space="preserve">                   </w:t>
            </w:r>
            <w:r w:rsidRPr="00C76E4D">
              <w:rPr>
                <w:rFonts w:ascii="Times New Roman" w:hAnsi="Times New Roman"/>
                <w:color w:val="000000"/>
                <w:sz w:val="24"/>
              </w:rPr>
              <w:t>А. Г. Битов (цикл рассказов «Аптекарский остров», повесть «Жизнь в ветреную погоду» и др.), А. Н. Варламов (повести «Гора», «Рождение» и др.), Г. Н. Владимов («Верный Руслан»), В. С. Гроссман (роман «Жизнь и судьба» (фрагменты), С. Д. Довлатов (повесть «Заповедник» и др.), Ф. А. Искандер (роман в рассказах «Сандро из Чегема» (фрагменты), философская сказка «Кролики и удавы» и</w:t>
            </w:r>
            <w:r w:rsidR="0024454D">
              <w:rPr>
                <w:rFonts w:ascii="Times New Roman" w:hAnsi="Times New Roman"/>
                <w:color w:val="000000"/>
                <w:sz w:val="24"/>
              </w:rPr>
              <w:t xml:space="preserve"> </w:t>
            </w:r>
            <w:r w:rsidRPr="00C76E4D">
              <w:rPr>
                <w:rFonts w:ascii="Times New Roman" w:hAnsi="Times New Roman"/>
                <w:color w:val="000000"/>
                <w:sz w:val="24"/>
              </w:rPr>
              <w:t>др.), Ю. П. Казаков (рассказы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Захар Прилепин (рассказ «Белый квадрат», и др.), В. А. Солоухин (повесть «Капля росы», произведения из цикла «Камешки на ладони»), А.Н. и Б. Н. Стругацкие (повести «Пикник на</w:t>
            </w:r>
            <w:r w:rsidR="00245F72">
              <w:rPr>
                <w:rFonts w:ascii="Times New Roman" w:hAnsi="Times New Roman"/>
                <w:color w:val="000000"/>
                <w:sz w:val="24"/>
              </w:rPr>
              <w:t xml:space="preserve"> </w:t>
            </w:r>
            <w:r w:rsidRPr="00C76E4D">
              <w:rPr>
                <w:rFonts w:ascii="Times New Roman" w:hAnsi="Times New Roman"/>
                <w:color w:val="000000"/>
                <w:sz w:val="24"/>
              </w:rPr>
              <w:t>обочине», «Понедельник</w:t>
            </w:r>
            <w:r w:rsidR="00245F72">
              <w:rPr>
                <w:rFonts w:ascii="Times New Roman" w:hAnsi="Times New Roman"/>
                <w:color w:val="000000"/>
                <w:sz w:val="24"/>
              </w:rPr>
              <w:t xml:space="preserve"> </w:t>
            </w:r>
            <w:r w:rsidRPr="00C76E4D">
              <w:rPr>
                <w:rFonts w:ascii="Times New Roman" w:hAnsi="Times New Roman"/>
                <w:color w:val="000000"/>
                <w:sz w:val="24"/>
              </w:rPr>
              <w:t xml:space="preserve">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w:t>
            </w:r>
            <w:r w:rsidRPr="00C76E4D">
              <w:rPr>
                <w:rFonts w:ascii="Times New Roman" w:hAnsi="Times New Roman"/>
                <w:color w:val="000000"/>
                <w:sz w:val="24"/>
              </w:rPr>
              <w:lastRenderedPageBreak/>
              <w:t>например, «Одиночный замер», «Инжектор», «За письмом», «На представку», «Посылка» и др.)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lastRenderedPageBreak/>
              <w:t xml:space="preserve">5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Pr="00245F72" w:rsidRDefault="00C273FD" w:rsidP="00D0710A">
            <w:pPr>
              <w:spacing w:after="0" w:line="240" w:lineRule="auto"/>
              <w:ind w:left="-2" w:firstLine="137"/>
              <w:jc w:val="both"/>
            </w:pPr>
            <w:r>
              <w:rPr>
                <w:rFonts w:ascii="Times New Roman" w:hAnsi="Times New Roman"/>
                <w:b/>
                <w:color w:val="000000"/>
                <w:sz w:val="24"/>
              </w:rPr>
              <w:lastRenderedPageBreak/>
              <w:t>Итого</w:t>
            </w:r>
            <w:r w:rsidR="00245F72">
              <w:rPr>
                <w:rFonts w:ascii="Times New Roman" w:hAnsi="Times New Roman"/>
                <w:b/>
                <w:color w:val="000000"/>
                <w:sz w:val="24"/>
              </w:rPr>
              <w:t xml:space="preserve"> </w:t>
            </w:r>
            <w:r>
              <w:rPr>
                <w:rFonts w:ascii="Times New Roman" w:hAnsi="Times New Roman"/>
                <w:b/>
                <w:color w:val="000000"/>
                <w:sz w:val="24"/>
              </w:rPr>
              <w:t>по</w:t>
            </w:r>
            <w:r w:rsidR="00245F72">
              <w:rPr>
                <w:rFonts w:ascii="Times New Roman" w:hAnsi="Times New Roman"/>
                <w:b/>
                <w:color w:val="000000"/>
                <w:sz w:val="24"/>
              </w:rPr>
              <w:t xml:space="preserve"> </w:t>
            </w:r>
            <w:r>
              <w:rPr>
                <w:rFonts w:ascii="Times New Roman" w:hAnsi="Times New Roman"/>
                <w:b/>
                <w:color w:val="000000"/>
                <w:sz w:val="24"/>
              </w:rPr>
              <w:t>разделу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5 </w:t>
            </w:r>
          </w:p>
        </w:tc>
        <w:tc>
          <w:tcPr>
            <w:tcW w:w="6095" w:type="dxa"/>
            <w:gridSpan w:val="3"/>
            <w:tcMar>
              <w:top w:w="50" w:type="dxa"/>
              <w:left w:w="100" w:type="dxa"/>
            </w:tcMar>
            <w:vAlign w:val="center"/>
          </w:tcPr>
          <w:p w:rsidR="003E7865" w:rsidRDefault="003E7865" w:rsidP="00DD2B0A">
            <w:pPr>
              <w:spacing w:line="240" w:lineRule="auto"/>
            </w:pPr>
          </w:p>
        </w:tc>
      </w:tr>
      <w:tr w:rsidR="003E7865" w:rsidRPr="00E633A9" w:rsidTr="00833FE7">
        <w:trPr>
          <w:trHeight w:val="144"/>
          <w:tblCellSpacing w:w="20" w:type="nil"/>
        </w:trPr>
        <w:tc>
          <w:tcPr>
            <w:tcW w:w="15693" w:type="dxa"/>
            <w:gridSpan w:val="6"/>
            <w:tcMar>
              <w:top w:w="50" w:type="dxa"/>
              <w:left w:w="100" w:type="dxa"/>
            </w:tcMar>
            <w:vAlign w:val="center"/>
          </w:tcPr>
          <w:p w:rsidR="003E7865" w:rsidRPr="00C76E4D" w:rsidRDefault="00C273FD" w:rsidP="00D0710A">
            <w:pPr>
              <w:spacing w:after="0" w:line="240" w:lineRule="auto"/>
              <w:ind w:left="-2" w:firstLine="137"/>
              <w:jc w:val="both"/>
            </w:pPr>
            <w:r w:rsidRPr="00C76E4D">
              <w:rPr>
                <w:rFonts w:ascii="Times New Roman" w:hAnsi="Times New Roman"/>
                <w:b/>
                <w:color w:val="000000"/>
                <w:sz w:val="24"/>
              </w:rPr>
              <w:t xml:space="preserve">Раздел 4.Поэзия второй половины </w:t>
            </w:r>
            <w:r>
              <w:rPr>
                <w:rFonts w:ascii="Times New Roman" w:hAnsi="Times New Roman"/>
                <w:b/>
                <w:color w:val="000000"/>
                <w:sz w:val="24"/>
              </w:rPr>
              <w:t>XX</w:t>
            </w:r>
            <w:r w:rsidRPr="00C76E4D">
              <w:rPr>
                <w:rFonts w:ascii="Times New Roman" w:hAnsi="Times New Roman"/>
                <w:b/>
                <w:color w:val="000000"/>
                <w:sz w:val="24"/>
              </w:rPr>
              <w:t xml:space="preserve"> — начала</w:t>
            </w:r>
            <w:r>
              <w:rPr>
                <w:rFonts w:ascii="Times New Roman" w:hAnsi="Times New Roman"/>
                <w:b/>
                <w:color w:val="000000"/>
                <w:sz w:val="24"/>
              </w:rPr>
              <w:t>XXI</w:t>
            </w:r>
            <w:r w:rsidRPr="00C76E4D">
              <w:rPr>
                <w:rFonts w:ascii="Times New Roman" w:hAnsi="Times New Roman"/>
                <w:b/>
                <w:color w:val="000000"/>
                <w:sz w:val="24"/>
              </w:rPr>
              <w:t xml:space="preserve"> века</w:t>
            </w: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4.1</w:t>
            </w:r>
          </w:p>
        </w:tc>
        <w:tc>
          <w:tcPr>
            <w:tcW w:w="7610" w:type="dxa"/>
            <w:tcMar>
              <w:top w:w="50" w:type="dxa"/>
              <w:left w:w="100" w:type="dxa"/>
            </w:tcMar>
            <w:vAlign w:val="center"/>
          </w:tcPr>
          <w:p w:rsidR="003E7865" w:rsidRPr="00C76E4D" w:rsidRDefault="00C273FD" w:rsidP="00D0710A">
            <w:pPr>
              <w:spacing w:after="0" w:line="240" w:lineRule="auto"/>
              <w:ind w:left="-2" w:firstLine="137"/>
              <w:jc w:val="both"/>
            </w:pPr>
            <w:r w:rsidRPr="00C76E4D">
              <w:rPr>
                <w:rFonts w:ascii="Times New Roman" w:hAnsi="Times New Roman"/>
                <w:color w:val="000000"/>
                <w:sz w:val="24"/>
              </w:rPr>
              <w:t xml:space="preserve">Поэзия второй половины </w:t>
            </w:r>
            <w:r>
              <w:rPr>
                <w:rFonts w:ascii="Times New Roman" w:hAnsi="Times New Roman"/>
                <w:color w:val="000000"/>
                <w:sz w:val="24"/>
              </w:rPr>
              <w:t>XX</w:t>
            </w:r>
            <w:r w:rsidRPr="00C76E4D">
              <w:rPr>
                <w:rFonts w:ascii="Times New Roman" w:hAnsi="Times New Roman"/>
                <w:color w:val="000000"/>
                <w:sz w:val="24"/>
              </w:rPr>
              <w:t xml:space="preserve"> — начала </w:t>
            </w:r>
            <w:r>
              <w:rPr>
                <w:rFonts w:ascii="Times New Roman" w:hAnsi="Times New Roman"/>
                <w:color w:val="000000"/>
                <w:sz w:val="24"/>
              </w:rPr>
              <w:t>XXI</w:t>
            </w:r>
            <w:r w:rsidRPr="00C76E4D">
              <w:rPr>
                <w:rFonts w:ascii="Times New Roman" w:hAnsi="Times New Roman"/>
                <w:color w:val="000000"/>
                <w:sz w:val="24"/>
              </w:rPr>
              <w:t xml:space="preserve"> века. Стихотворения и поэмы (по одному произведению не менее чем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b/>
                <w:color w:val="000000"/>
                <w:sz w:val="24"/>
              </w:rPr>
              <w:t>Итого</w:t>
            </w:r>
            <w:r w:rsidR="00245F72">
              <w:rPr>
                <w:rFonts w:ascii="Times New Roman" w:hAnsi="Times New Roman"/>
                <w:b/>
                <w:color w:val="000000"/>
                <w:sz w:val="24"/>
              </w:rPr>
              <w:t xml:space="preserve"> </w:t>
            </w:r>
            <w:r>
              <w:rPr>
                <w:rFonts w:ascii="Times New Roman" w:hAnsi="Times New Roman"/>
                <w:b/>
                <w:color w:val="000000"/>
                <w:sz w:val="24"/>
              </w:rPr>
              <w:t>по</w:t>
            </w:r>
            <w:r w:rsidR="00245F72">
              <w:rPr>
                <w:rFonts w:ascii="Times New Roman" w:hAnsi="Times New Roman"/>
                <w:b/>
                <w:color w:val="000000"/>
                <w:sz w:val="24"/>
              </w:rPr>
              <w:t xml:space="preserve"> </w:t>
            </w:r>
            <w:r>
              <w:rPr>
                <w:rFonts w:ascii="Times New Roman" w:hAnsi="Times New Roman"/>
                <w:b/>
                <w:color w:val="000000"/>
                <w:sz w:val="24"/>
              </w:rPr>
              <w:t>разделу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4 </w:t>
            </w:r>
          </w:p>
        </w:tc>
        <w:tc>
          <w:tcPr>
            <w:tcW w:w="6095" w:type="dxa"/>
            <w:gridSpan w:val="3"/>
            <w:tcMar>
              <w:top w:w="50" w:type="dxa"/>
              <w:left w:w="100" w:type="dxa"/>
            </w:tcMar>
            <w:vAlign w:val="center"/>
          </w:tcPr>
          <w:p w:rsidR="003E7865" w:rsidRDefault="003E7865" w:rsidP="00DD2B0A">
            <w:pPr>
              <w:spacing w:line="240" w:lineRule="auto"/>
            </w:pPr>
          </w:p>
        </w:tc>
      </w:tr>
      <w:tr w:rsidR="003E7865" w:rsidRPr="00E633A9" w:rsidTr="00833FE7">
        <w:trPr>
          <w:trHeight w:val="144"/>
          <w:tblCellSpacing w:w="20" w:type="nil"/>
        </w:trPr>
        <w:tc>
          <w:tcPr>
            <w:tcW w:w="15693" w:type="dxa"/>
            <w:gridSpan w:val="6"/>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b/>
                <w:color w:val="000000"/>
                <w:sz w:val="24"/>
              </w:rPr>
              <w:t xml:space="preserve">Раздел 5.Драматургия второй половины ХХ — начала </w:t>
            </w:r>
            <w:r>
              <w:rPr>
                <w:rFonts w:ascii="Times New Roman" w:hAnsi="Times New Roman"/>
                <w:b/>
                <w:color w:val="000000"/>
                <w:sz w:val="24"/>
              </w:rPr>
              <w:t>XXI</w:t>
            </w:r>
            <w:r w:rsidRPr="00C76E4D">
              <w:rPr>
                <w:rFonts w:ascii="Times New Roman" w:hAnsi="Times New Roman"/>
                <w:b/>
                <w:color w:val="000000"/>
                <w:sz w:val="24"/>
              </w:rPr>
              <w:t xml:space="preserve"> века</w:t>
            </w: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5.1</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Драматургия второй половины ХХ — начала </w:t>
            </w:r>
            <w:r>
              <w:rPr>
                <w:rFonts w:ascii="Times New Roman" w:hAnsi="Times New Roman"/>
                <w:color w:val="000000"/>
                <w:sz w:val="24"/>
              </w:rPr>
              <w:t>XXI</w:t>
            </w:r>
            <w:r w:rsidRPr="00C76E4D">
              <w:rPr>
                <w:rFonts w:ascii="Times New Roman" w:hAnsi="Times New Roman"/>
                <w:color w:val="000000"/>
                <w:sz w:val="24"/>
              </w:rPr>
              <w:t xml:space="preserve"> века. Пьесы (не менее одного произведения двух драматургов по выбору). Например, А. Н. Арбузов. «Иркутская история», «Жестокие игры», К. В. Драгунская. «Рыжая пьеса», А. М. Володин.</w:t>
            </w:r>
            <w:r w:rsidR="00D0710A">
              <w:rPr>
                <w:rFonts w:ascii="Times New Roman" w:hAnsi="Times New Roman"/>
                <w:color w:val="000000"/>
                <w:sz w:val="24"/>
              </w:rPr>
              <w:t xml:space="preserve"> </w:t>
            </w:r>
            <w:r w:rsidRPr="00C76E4D">
              <w:rPr>
                <w:rFonts w:ascii="Times New Roman" w:hAnsi="Times New Roman"/>
                <w:color w:val="000000"/>
                <w:sz w:val="24"/>
              </w:rPr>
              <w:t>«Пять вечеров», «Моя старшая сестра», В. С. Розов. «Гнездо глухаря», М. М. Рощин. «Валентин и Валентина», «Спешите делать добро»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b/>
                <w:color w:val="000000"/>
                <w:sz w:val="24"/>
              </w:rPr>
              <w:t>Итого</w:t>
            </w:r>
            <w:r w:rsidR="00245F72">
              <w:rPr>
                <w:rFonts w:ascii="Times New Roman" w:hAnsi="Times New Roman"/>
                <w:b/>
                <w:color w:val="000000"/>
                <w:sz w:val="24"/>
              </w:rPr>
              <w:t xml:space="preserve"> </w:t>
            </w:r>
            <w:r>
              <w:rPr>
                <w:rFonts w:ascii="Times New Roman" w:hAnsi="Times New Roman"/>
                <w:b/>
                <w:color w:val="000000"/>
                <w:sz w:val="24"/>
              </w:rPr>
              <w:t>по</w:t>
            </w:r>
            <w:r w:rsidR="00245F72">
              <w:rPr>
                <w:rFonts w:ascii="Times New Roman" w:hAnsi="Times New Roman"/>
                <w:b/>
                <w:color w:val="000000"/>
                <w:sz w:val="24"/>
              </w:rPr>
              <w:t xml:space="preserve"> </w:t>
            </w:r>
            <w:r>
              <w:rPr>
                <w:rFonts w:ascii="Times New Roman" w:hAnsi="Times New Roman"/>
                <w:b/>
                <w:color w:val="000000"/>
                <w:sz w:val="24"/>
              </w:rPr>
              <w:t>разделу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4 </w:t>
            </w:r>
          </w:p>
        </w:tc>
        <w:tc>
          <w:tcPr>
            <w:tcW w:w="6095" w:type="dxa"/>
            <w:gridSpan w:val="3"/>
            <w:tcMar>
              <w:top w:w="50" w:type="dxa"/>
              <w:left w:w="100" w:type="dxa"/>
            </w:tcMar>
            <w:vAlign w:val="center"/>
          </w:tcPr>
          <w:p w:rsidR="003E7865" w:rsidRDefault="003E7865" w:rsidP="00DD2B0A">
            <w:pPr>
              <w:spacing w:line="240" w:lineRule="auto"/>
            </w:pPr>
          </w:p>
        </w:tc>
      </w:tr>
      <w:tr w:rsidR="003E7865" w:rsidTr="00833FE7">
        <w:trPr>
          <w:trHeight w:val="144"/>
          <w:tblCellSpacing w:w="20" w:type="nil"/>
        </w:trPr>
        <w:tc>
          <w:tcPr>
            <w:tcW w:w="15693" w:type="dxa"/>
            <w:gridSpan w:val="6"/>
            <w:tcMar>
              <w:top w:w="50" w:type="dxa"/>
              <w:left w:w="100" w:type="dxa"/>
            </w:tcMar>
            <w:vAlign w:val="center"/>
          </w:tcPr>
          <w:p w:rsidR="003E7865" w:rsidRDefault="00C273FD" w:rsidP="00DD2B0A">
            <w:pPr>
              <w:spacing w:after="0" w:line="240" w:lineRule="auto"/>
              <w:ind w:left="135"/>
            </w:pPr>
            <w:r>
              <w:rPr>
                <w:rFonts w:ascii="Times New Roman" w:hAnsi="Times New Roman"/>
                <w:b/>
                <w:color w:val="000000"/>
                <w:sz w:val="24"/>
              </w:rPr>
              <w:t>Раздел 6.Литература народов</w:t>
            </w:r>
            <w:r w:rsidR="00245F72">
              <w:rPr>
                <w:rFonts w:ascii="Times New Roman" w:hAnsi="Times New Roman"/>
                <w:b/>
                <w:color w:val="000000"/>
                <w:sz w:val="24"/>
              </w:rPr>
              <w:t xml:space="preserve"> </w:t>
            </w:r>
            <w:r>
              <w:rPr>
                <w:rFonts w:ascii="Times New Roman" w:hAnsi="Times New Roman"/>
                <w:b/>
                <w:color w:val="000000"/>
                <w:sz w:val="24"/>
              </w:rPr>
              <w:t>России</w:t>
            </w: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6.1</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w:t>
            </w:r>
            <w:r w:rsidR="00D0710A">
              <w:rPr>
                <w:rFonts w:ascii="Times New Roman" w:hAnsi="Times New Roman"/>
                <w:color w:val="000000"/>
                <w:sz w:val="24"/>
              </w:rPr>
              <w:t xml:space="preserve"> </w:t>
            </w:r>
            <w:r w:rsidRPr="00C76E4D">
              <w:rPr>
                <w:rFonts w:ascii="Times New Roman" w:hAnsi="Times New Roman"/>
                <w:color w:val="000000"/>
                <w:sz w:val="24"/>
              </w:rPr>
              <w:t>Ю.Н.</w:t>
            </w:r>
            <w:r w:rsidR="00D0710A">
              <w:rPr>
                <w:rFonts w:ascii="Times New Roman" w:hAnsi="Times New Roman"/>
                <w:color w:val="000000"/>
                <w:sz w:val="24"/>
              </w:rPr>
              <w:t xml:space="preserve"> </w:t>
            </w:r>
            <w:r w:rsidRPr="00C76E4D">
              <w:rPr>
                <w:rFonts w:ascii="Times New Roman" w:hAnsi="Times New Roman"/>
                <w:color w:val="000000"/>
                <w:sz w:val="24"/>
              </w:rPr>
              <w:t>Шесталова «Синий ветер каслания», «Когда качало меня солнце» и др.; стихотворения Г. Айги, Р. Гамзатова, М. Джалиля, М. Карима, Д. Кугультинова, К. Кулиева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Итого</w:t>
            </w:r>
            <w:r w:rsidR="00245F72">
              <w:rPr>
                <w:rFonts w:ascii="Times New Roman" w:hAnsi="Times New Roman"/>
                <w:color w:val="000000"/>
                <w:sz w:val="24"/>
              </w:rPr>
              <w:t xml:space="preserve"> </w:t>
            </w:r>
            <w:r>
              <w:rPr>
                <w:rFonts w:ascii="Times New Roman" w:hAnsi="Times New Roman"/>
                <w:color w:val="000000"/>
                <w:sz w:val="24"/>
              </w:rPr>
              <w:t>по</w:t>
            </w:r>
            <w:r w:rsidR="00245F72">
              <w:rPr>
                <w:rFonts w:ascii="Times New Roman" w:hAnsi="Times New Roman"/>
                <w:color w:val="000000"/>
                <w:sz w:val="24"/>
              </w:rPr>
              <w:t xml:space="preserve"> </w:t>
            </w:r>
            <w:r>
              <w:rPr>
                <w:rFonts w:ascii="Times New Roman" w:hAnsi="Times New Roman"/>
                <w:color w:val="000000"/>
                <w:sz w:val="24"/>
              </w:rPr>
              <w:t>разделу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3 </w:t>
            </w:r>
          </w:p>
        </w:tc>
        <w:tc>
          <w:tcPr>
            <w:tcW w:w="6095" w:type="dxa"/>
            <w:gridSpan w:val="3"/>
            <w:tcMar>
              <w:top w:w="50" w:type="dxa"/>
              <w:left w:w="100" w:type="dxa"/>
            </w:tcMar>
            <w:vAlign w:val="center"/>
          </w:tcPr>
          <w:p w:rsidR="003E7865" w:rsidRDefault="003E7865" w:rsidP="00DD2B0A">
            <w:pPr>
              <w:spacing w:line="240" w:lineRule="auto"/>
            </w:pPr>
          </w:p>
        </w:tc>
      </w:tr>
      <w:tr w:rsidR="003E7865" w:rsidTr="00833FE7">
        <w:trPr>
          <w:trHeight w:val="144"/>
          <w:tblCellSpacing w:w="20" w:type="nil"/>
        </w:trPr>
        <w:tc>
          <w:tcPr>
            <w:tcW w:w="15693" w:type="dxa"/>
            <w:gridSpan w:val="6"/>
            <w:tcMar>
              <w:top w:w="50" w:type="dxa"/>
              <w:left w:w="100" w:type="dxa"/>
            </w:tcMar>
            <w:vAlign w:val="center"/>
          </w:tcPr>
          <w:p w:rsidR="003E7865" w:rsidRDefault="00C273FD" w:rsidP="00DD2B0A">
            <w:pPr>
              <w:spacing w:after="0" w:line="240" w:lineRule="auto"/>
              <w:ind w:left="135"/>
            </w:pPr>
            <w:r>
              <w:rPr>
                <w:rFonts w:ascii="Times New Roman" w:hAnsi="Times New Roman"/>
                <w:b/>
                <w:color w:val="000000"/>
                <w:sz w:val="24"/>
              </w:rPr>
              <w:t>Раздел 7.Зарубежная литература</w:t>
            </w: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7.1</w:t>
            </w:r>
          </w:p>
        </w:tc>
        <w:tc>
          <w:tcPr>
            <w:tcW w:w="7610" w:type="dxa"/>
            <w:tcMar>
              <w:top w:w="50" w:type="dxa"/>
              <w:left w:w="100" w:type="dxa"/>
            </w:tcMar>
            <w:vAlign w:val="center"/>
          </w:tcPr>
          <w:p w:rsidR="003E7865" w:rsidRDefault="00C273FD" w:rsidP="00DD2B0A">
            <w:pPr>
              <w:spacing w:after="0" w:line="240" w:lineRule="auto"/>
              <w:ind w:left="135"/>
              <w:rPr>
                <w:rFonts w:ascii="Times New Roman" w:hAnsi="Times New Roman"/>
                <w:color w:val="000000"/>
                <w:sz w:val="24"/>
              </w:rPr>
            </w:pPr>
            <w:r w:rsidRPr="00C76E4D">
              <w:rPr>
                <w:rFonts w:ascii="Times New Roman" w:hAnsi="Times New Roman"/>
                <w:color w:val="000000"/>
                <w:sz w:val="24"/>
              </w:rPr>
              <w:t xml:space="preserve">Зарубежная проза </w:t>
            </w:r>
            <w:r>
              <w:rPr>
                <w:rFonts w:ascii="Times New Roman" w:hAnsi="Times New Roman"/>
                <w:color w:val="000000"/>
                <w:sz w:val="24"/>
              </w:rPr>
              <w:t>XX</w:t>
            </w:r>
            <w:r w:rsidRPr="00C76E4D">
              <w:rPr>
                <w:rFonts w:ascii="Times New Roman" w:hAnsi="Times New Roman"/>
                <w:color w:val="000000"/>
                <w:sz w:val="24"/>
              </w:rPr>
              <w:t xml:space="preserve">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w:t>
            </w:r>
            <w:r w:rsidRPr="00C76E4D">
              <w:rPr>
                <w:rFonts w:ascii="Times New Roman" w:hAnsi="Times New Roman"/>
                <w:color w:val="000000"/>
                <w:sz w:val="24"/>
              </w:rPr>
              <w:lastRenderedPageBreak/>
              <w:t>Сэлинджера «Над пропастью во ржи», У. Старка «Пусть танцуют белые медведи», Г. Уэллса «Машина</w:t>
            </w:r>
            <w:r w:rsidR="00245F72">
              <w:rPr>
                <w:rFonts w:ascii="Times New Roman" w:hAnsi="Times New Roman"/>
                <w:color w:val="000000"/>
                <w:sz w:val="24"/>
              </w:rPr>
              <w:t xml:space="preserve"> </w:t>
            </w:r>
            <w:r w:rsidRPr="00C76E4D">
              <w:rPr>
                <w:rFonts w:ascii="Times New Roman" w:hAnsi="Times New Roman"/>
                <w:color w:val="000000"/>
                <w:sz w:val="24"/>
              </w:rPr>
              <w:t>времени», О. Хаксли «О дивный новый мир», Э. Хемингуэя «Старик и море», «Прощай, оружие», А. Франк «Дневник Анны Франк», У. Эко «Имя Розы» и др.</w:t>
            </w:r>
          </w:p>
          <w:p w:rsidR="00D0710A" w:rsidRPr="00C76E4D" w:rsidRDefault="00D0710A" w:rsidP="00DD2B0A">
            <w:pPr>
              <w:spacing w:after="0" w:line="240" w:lineRule="auto"/>
              <w:ind w:left="135"/>
            </w:pP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lastRenderedPageBreak/>
              <w:t xml:space="preserve">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7.2</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Зарубежная поэзия </w:t>
            </w:r>
            <w:r>
              <w:rPr>
                <w:rFonts w:ascii="Times New Roman" w:hAnsi="Times New Roman"/>
                <w:color w:val="000000"/>
                <w:sz w:val="24"/>
              </w:rPr>
              <w:t>XX</w:t>
            </w:r>
            <w:r w:rsidRPr="00C76E4D">
              <w:rPr>
                <w:rFonts w:ascii="Times New Roman" w:hAnsi="Times New Roman"/>
                <w:color w:val="000000"/>
                <w:sz w:val="24"/>
              </w:rPr>
              <w:t xml:space="preserve"> века (не менее трёх стихотворений одного из поэтов по выбору). Например, стихотворения Г.Аполлинера, Ф. Гарсиа Лорки, </w:t>
            </w:r>
            <w:r>
              <w:rPr>
                <w:rFonts w:ascii="Times New Roman" w:hAnsi="Times New Roman"/>
                <w:color w:val="000000"/>
                <w:sz w:val="24"/>
              </w:rPr>
              <w:t>P</w:t>
            </w:r>
            <w:r w:rsidRPr="00C76E4D">
              <w:rPr>
                <w:rFonts w:ascii="Times New Roman" w:hAnsi="Times New Roman"/>
                <w:color w:val="000000"/>
                <w:sz w:val="24"/>
              </w:rPr>
              <w:t>. </w:t>
            </w:r>
            <w:r>
              <w:rPr>
                <w:rFonts w:ascii="Times New Roman" w:hAnsi="Times New Roman"/>
                <w:color w:val="000000"/>
                <w:sz w:val="24"/>
              </w:rPr>
              <w:t>M</w:t>
            </w:r>
            <w:r w:rsidRPr="00C76E4D">
              <w:rPr>
                <w:rFonts w:ascii="Times New Roman" w:hAnsi="Times New Roman"/>
                <w:color w:val="000000"/>
                <w:sz w:val="24"/>
              </w:rPr>
              <w:t>. Рильке, Т. С. Элиота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995"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7.3</w:t>
            </w:r>
          </w:p>
        </w:tc>
        <w:tc>
          <w:tcPr>
            <w:tcW w:w="7610"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Зарубежная драматургия </w:t>
            </w:r>
            <w:r>
              <w:rPr>
                <w:rFonts w:ascii="Times New Roman" w:hAnsi="Times New Roman"/>
                <w:color w:val="000000"/>
                <w:sz w:val="24"/>
              </w:rPr>
              <w:t>XX</w:t>
            </w:r>
            <w:r w:rsidR="00D0710A">
              <w:rPr>
                <w:rFonts w:ascii="Times New Roman" w:hAnsi="Times New Roman"/>
                <w:color w:val="000000"/>
                <w:sz w:val="24"/>
              </w:rPr>
              <w:t xml:space="preserve"> века (не менее одного произ</w:t>
            </w:r>
            <w:r w:rsidRPr="00C76E4D">
              <w:rPr>
                <w:rFonts w:ascii="Times New Roman" w:hAnsi="Times New Roman"/>
                <w:color w:val="000000"/>
                <w:sz w:val="24"/>
              </w:rPr>
              <w:t xml:space="preserve">ведения по выбору). Например, пьесы Б. Брехта «Мамаша Кураж и её дети», </w:t>
            </w:r>
            <w:r w:rsidR="00D0710A">
              <w:rPr>
                <w:rFonts w:ascii="Times New Roman" w:hAnsi="Times New Roman"/>
                <w:color w:val="000000"/>
                <w:sz w:val="24"/>
              </w:rPr>
              <w:t xml:space="preserve">     </w:t>
            </w:r>
            <w:r w:rsidRPr="00C76E4D">
              <w:rPr>
                <w:rFonts w:ascii="Times New Roman" w:hAnsi="Times New Roman"/>
                <w:color w:val="000000"/>
                <w:sz w:val="24"/>
              </w:rPr>
              <w:t>Ф. Дюрренмата «Визит старой дамы», Э.Ионеско «Носорог»,</w:t>
            </w:r>
            <w:r w:rsidR="00D0710A">
              <w:rPr>
                <w:rFonts w:ascii="Times New Roman" w:hAnsi="Times New Roman"/>
                <w:color w:val="000000"/>
                <w:sz w:val="24"/>
              </w:rPr>
              <w:t xml:space="preserve">           </w:t>
            </w:r>
            <w:r w:rsidRPr="00C76E4D">
              <w:rPr>
                <w:rFonts w:ascii="Times New Roman" w:hAnsi="Times New Roman"/>
                <w:color w:val="000000"/>
                <w:sz w:val="24"/>
              </w:rPr>
              <w:t xml:space="preserve"> М. Метерлинка «Синяя птица», Д. Пристли «Визит инспектора», </w:t>
            </w:r>
            <w:r w:rsidR="00D0710A">
              <w:rPr>
                <w:rFonts w:ascii="Times New Roman" w:hAnsi="Times New Roman"/>
                <w:color w:val="000000"/>
                <w:sz w:val="24"/>
              </w:rPr>
              <w:t xml:space="preserve">      </w:t>
            </w:r>
            <w:r w:rsidRPr="00C76E4D">
              <w:rPr>
                <w:rFonts w:ascii="Times New Roman" w:hAnsi="Times New Roman"/>
                <w:color w:val="000000"/>
                <w:sz w:val="24"/>
              </w:rPr>
              <w:t xml:space="preserve">О. Уайльда «Идеальный муж», Т. Уильямса «Трамвай "Желание"», </w:t>
            </w:r>
            <w:r w:rsidR="00D0710A">
              <w:rPr>
                <w:rFonts w:ascii="Times New Roman" w:hAnsi="Times New Roman"/>
                <w:color w:val="000000"/>
                <w:sz w:val="24"/>
              </w:rPr>
              <w:t xml:space="preserve">   </w:t>
            </w:r>
            <w:r w:rsidRPr="00C76E4D">
              <w:rPr>
                <w:rFonts w:ascii="Times New Roman" w:hAnsi="Times New Roman"/>
                <w:color w:val="000000"/>
                <w:sz w:val="24"/>
              </w:rPr>
              <w:t>Б. Шоу «Пигмалион» и др.</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Итого</w:t>
            </w:r>
            <w:r w:rsidR="00245F72">
              <w:rPr>
                <w:rFonts w:ascii="Times New Roman" w:hAnsi="Times New Roman"/>
                <w:color w:val="000000"/>
                <w:sz w:val="24"/>
              </w:rPr>
              <w:t xml:space="preserve"> </w:t>
            </w:r>
            <w:r>
              <w:rPr>
                <w:rFonts w:ascii="Times New Roman" w:hAnsi="Times New Roman"/>
                <w:color w:val="000000"/>
                <w:sz w:val="24"/>
              </w:rPr>
              <w:t>по</w:t>
            </w:r>
            <w:r w:rsidR="00245F72">
              <w:rPr>
                <w:rFonts w:ascii="Times New Roman" w:hAnsi="Times New Roman"/>
                <w:color w:val="000000"/>
                <w:sz w:val="24"/>
              </w:rPr>
              <w:t xml:space="preserve"> </w:t>
            </w:r>
            <w:r>
              <w:rPr>
                <w:rFonts w:ascii="Times New Roman" w:hAnsi="Times New Roman"/>
                <w:color w:val="000000"/>
                <w:sz w:val="24"/>
              </w:rPr>
              <w:t>разделу</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6 </w:t>
            </w:r>
          </w:p>
        </w:tc>
        <w:tc>
          <w:tcPr>
            <w:tcW w:w="6095" w:type="dxa"/>
            <w:gridSpan w:val="3"/>
            <w:tcMar>
              <w:top w:w="50" w:type="dxa"/>
              <w:left w:w="100" w:type="dxa"/>
            </w:tcMar>
            <w:vAlign w:val="center"/>
          </w:tcPr>
          <w:p w:rsidR="003E7865" w:rsidRDefault="003E7865" w:rsidP="00DD2B0A">
            <w:pPr>
              <w:spacing w:line="240" w:lineRule="auto"/>
            </w:pPr>
          </w:p>
        </w:tc>
      </w:tr>
      <w:tr w:rsidR="003E7865" w:rsidTr="00833FE7">
        <w:trPr>
          <w:trHeight w:val="144"/>
          <w:tblCellSpacing w:w="20" w:type="nil"/>
        </w:trPr>
        <w:tc>
          <w:tcPr>
            <w:tcW w:w="8605"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Развитие</w:t>
            </w:r>
            <w:r w:rsidR="00245F72">
              <w:rPr>
                <w:rFonts w:ascii="Times New Roman" w:hAnsi="Times New Roman"/>
                <w:color w:val="000000"/>
                <w:sz w:val="24"/>
              </w:rPr>
              <w:t xml:space="preserve"> </w:t>
            </w:r>
            <w:r>
              <w:rPr>
                <w:rFonts w:ascii="Times New Roman" w:hAnsi="Times New Roman"/>
                <w:color w:val="000000"/>
                <w:sz w:val="24"/>
              </w:rPr>
              <w:t>речи</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Уроки</w:t>
            </w:r>
            <w:r w:rsidR="00245F72">
              <w:rPr>
                <w:rFonts w:ascii="Times New Roman" w:hAnsi="Times New Roman"/>
                <w:color w:val="000000"/>
                <w:sz w:val="24"/>
              </w:rPr>
              <w:t xml:space="preserve"> </w:t>
            </w:r>
            <w:r>
              <w:rPr>
                <w:rFonts w:ascii="Times New Roman" w:hAnsi="Times New Roman"/>
                <w:color w:val="000000"/>
                <w:sz w:val="24"/>
              </w:rPr>
              <w:t>внеклассного</w:t>
            </w:r>
            <w:r w:rsidR="00245F72">
              <w:rPr>
                <w:rFonts w:ascii="Times New Roman" w:hAnsi="Times New Roman"/>
                <w:color w:val="000000"/>
                <w:sz w:val="24"/>
              </w:rPr>
              <w:t xml:space="preserve"> </w:t>
            </w:r>
            <w:r>
              <w:rPr>
                <w:rFonts w:ascii="Times New Roman" w:hAnsi="Times New Roman"/>
                <w:color w:val="000000"/>
                <w:sz w:val="24"/>
              </w:rPr>
              <w:t>чтения</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Default="00C273FD" w:rsidP="00D0710A">
            <w:pPr>
              <w:spacing w:after="0" w:line="240" w:lineRule="auto"/>
              <w:ind w:left="135"/>
            </w:pPr>
            <w:r>
              <w:rPr>
                <w:rFonts w:ascii="Times New Roman" w:hAnsi="Times New Roman"/>
                <w:color w:val="000000"/>
                <w:sz w:val="24"/>
              </w:rPr>
              <w:t>Итоговые</w:t>
            </w:r>
            <w:r w:rsidR="00D0710A">
              <w:rPr>
                <w:rFonts w:ascii="Times New Roman" w:hAnsi="Times New Roman"/>
                <w:color w:val="000000"/>
                <w:sz w:val="24"/>
              </w:rPr>
              <w:t xml:space="preserve">  </w:t>
            </w:r>
            <w:r>
              <w:rPr>
                <w:rFonts w:ascii="Times New Roman" w:hAnsi="Times New Roman"/>
                <w:color w:val="000000"/>
                <w:sz w:val="24"/>
              </w:rPr>
              <w:t>контрольные</w:t>
            </w:r>
            <w:r w:rsidR="00D0710A">
              <w:rPr>
                <w:rFonts w:ascii="Times New Roman" w:hAnsi="Times New Roman"/>
                <w:color w:val="000000"/>
                <w:sz w:val="24"/>
              </w:rPr>
              <w:t xml:space="preserve"> </w:t>
            </w:r>
            <w:r w:rsidR="00245F72">
              <w:rPr>
                <w:rFonts w:ascii="Times New Roman" w:hAnsi="Times New Roman"/>
                <w:color w:val="000000"/>
                <w:sz w:val="24"/>
              </w:rPr>
              <w:t xml:space="preserve"> </w:t>
            </w:r>
            <w:r>
              <w:rPr>
                <w:rFonts w:ascii="Times New Roman" w:hAnsi="Times New Roman"/>
                <w:color w:val="000000"/>
                <w:sz w:val="24"/>
              </w:rPr>
              <w:t>работы</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Подготовка и защита</w:t>
            </w:r>
            <w:r w:rsidR="00245F72">
              <w:rPr>
                <w:rFonts w:ascii="Times New Roman" w:hAnsi="Times New Roman"/>
                <w:color w:val="000000"/>
                <w:sz w:val="24"/>
              </w:rPr>
              <w:t xml:space="preserve"> </w:t>
            </w:r>
            <w:r>
              <w:rPr>
                <w:rFonts w:ascii="Times New Roman" w:hAnsi="Times New Roman"/>
                <w:color w:val="000000"/>
                <w:sz w:val="24"/>
              </w:rPr>
              <w:t>проектов</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Default="00C273FD" w:rsidP="00DD2B0A">
            <w:pPr>
              <w:spacing w:after="0" w:line="240" w:lineRule="auto"/>
              <w:ind w:left="135"/>
            </w:pPr>
            <w:r>
              <w:rPr>
                <w:rFonts w:ascii="Times New Roman" w:hAnsi="Times New Roman"/>
                <w:color w:val="000000"/>
                <w:sz w:val="24"/>
              </w:rPr>
              <w:t>Резервные</w:t>
            </w:r>
            <w:r w:rsidR="00245F72">
              <w:rPr>
                <w:rFonts w:ascii="Times New Roman" w:hAnsi="Times New Roman"/>
                <w:color w:val="000000"/>
                <w:sz w:val="24"/>
              </w:rPr>
              <w:t xml:space="preserve"> </w:t>
            </w:r>
            <w:r>
              <w:rPr>
                <w:rFonts w:ascii="Times New Roman" w:hAnsi="Times New Roman"/>
                <w:color w:val="000000"/>
                <w:sz w:val="24"/>
              </w:rPr>
              <w:t>уроки</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2344" w:type="dxa"/>
            <w:tcMar>
              <w:top w:w="50" w:type="dxa"/>
              <w:left w:w="100" w:type="dxa"/>
            </w:tcMar>
            <w:vAlign w:val="center"/>
          </w:tcPr>
          <w:p w:rsidR="003E7865" w:rsidRDefault="003E7865" w:rsidP="00DD2B0A">
            <w:pPr>
              <w:spacing w:after="0" w:line="240" w:lineRule="auto"/>
              <w:ind w:left="135"/>
            </w:pPr>
          </w:p>
        </w:tc>
      </w:tr>
      <w:tr w:rsidR="003E7865" w:rsidTr="00833FE7">
        <w:trPr>
          <w:trHeight w:val="144"/>
          <w:tblCellSpacing w:w="20" w:type="nil"/>
        </w:trPr>
        <w:tc>
          <w:tcPr>
            <w:tcW w:w="8605" w:type="dxa"/>
            <w:gridSpan w:val="2"/>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ОБЩЕЕ КОЛИЧЕСТВО ЧАСОВ ПО ПРОГРАММЕ</w:t>
            </w:r>
          </w:p>
        </w:tc>
        <w:tc>
          <w:tcPr>
            <w:tcW w:w="993"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170 </w:t>
            </w:r>
          </w:p>
        </w:tc>
        <w:tc>
          <w:tcPr>
            <w:tcW w:w="1841"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0 </w:t>
            </w:r>
          </w:p>
        </w:tc>
        <w:tc>
          <w:tcPr>
            <w:tcW w:w="2344" w:type="dxa"/>
            <w:tcMar>
              <w:top w:w="50" w:type="dxa"/>
              <w:left w:w="100" w:type="dxa"/>
            </w:tcMar>
            <w:vAlign w:val="center"/>
          </w:tcPr>
          <w:p w:rsidR="003E7865" w:rsidRDefault="003E7865" w:rsidP="00DD2B0A">
            <w:pPr>
              <w:spacing w:line="240" w:lineRule="auto"/>
            </w:pPr>
          </w:p>
        </w:tc>
      </w:tr>
    </w:tbl>
    <w:p w:rsidR="003E7865" w:rsidRDefault="003E7865">
      <w:pPr>
        <w:sectPr w:rsidR="003E7865" w:rsidSect="00DD2B0A">
          <w:pgSz w:w="16383" w:h="11906" w:orient="landscape"/>
          <w:pgMar w:top="284" w:right="850" w:bottom="426" w:left="426" w:header="720" w:footer="720" w:gutter="0"/>
          <w:cols w:space="720"/>
        </w:sectPr>
      </w:pPr>
    </w:p>
    <w:p w:rsidR="003E7865" w:rsidRDefault="00C273FD">
      <w:pPr>
        <w:spacing w:after="0"/>
        <w:ind w:left="120"/>
      </w:pPr>
      <w:bookmarkStart w:id="63" w:name="block-2463661"/>
      <w:bookmarkEnd w:id="62"/>
      <w:r>
        <w:rPr>
          <w:rFonts w:ascii="Times New Roman" w:hAnsi="Times New Roman"/>
          <w:b/>
          <w:color w:val="000000"/>
          <w:sz w:val="28"/>
        </w:rPr>
        <w:lastRenderedPageBreak/>
        <w:t xml:space="preserve"> ПОУРОЧНОЕ ПЛАНИРОВАНИЕ </w:t>
      </w:r>
    </w:p>
    <w:p w:rsidR="003E7865" w:rsidRDefault="00C273FD">
      <w:pPr>
        <w:spacing w:after="0"/>
        <w:ind w:left="120"/>
      </w:pPr>
      <w:r>
        <w:rPr>
          <w:rFonts w:ascii="Times New Roman" w:hAnsi="Times New Roman"/>
          <w:b/>
          <w:color w:val="000000"/>
          <w:sz w:val="28"/>
        </w:rPr>
        <w:t xml:space="preserve"> 10 КЛАСС </w:t>
      </w:r>
    </w:p>
    <w:tbl>
      <w:tblPr>
        <w:tblW w:w="15541"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6521"/>
        <w:gridCol w:w="992"/>
        <w:gridCol w:w="1841"/>
        <w:gridCol w:w="1910"/>
        <w:gridCol w:w="1347"/>
        <w:gridCol w:w="2221"/>
      </w:tblGrid>
      <w:tr w:rsidR="003E7865" w:rsidTr="009051A7">
        <w:trPr>
          <w:trHeight w:val="144"/>
          <w:tblCellSpacing w:w="20" w:type="nil"/>
        </w:trPr>
        <w:tc>
          <w:tcPr>
            <w:tcW w:w="709" w:type="dxa"/>
            <w:vMerge w:val="restart"/>
            <w:tcMar>
              <w:top w:w="50" w:type="dxa"/>
              <w:left w:w="100" w:type="dxa"/>
            </w:tcMar>
            <w:vAlign w:val="center"/>
          </w:tcPr>
          <w:p w:rsidR="003E7865" w:rsidRDefault="00C273FD" w:rsidP="00D0710A">
            <w:pPr>
              <w:spacing w:after="0" w:line="240" w:lineRule="auto"/>
              <w:ind w:left="135"/>
              <w:jc w:val="center"/>
            </w:pPr>
            <w:r>
              <w:rPr>
                <w:rFonts w:ascii="Times New Roman" w:hAnsi="Times New Roman"/>
                <w:b/>
                <w:color w:val="000000"/>
                <w:sz w:val="24"/>
              </w:rPr>
              <w:t>№ п/п</w:t>
            </w:r>
          </w:p>
          <w:p w:rsidR="003E7865" w:rsidRDefault="003E7865" w:rsidP="00D0710A">
            <w:pPr>
              <w:spacing w:after="0" w:line="240" w:lineRule="auto"/>
              <w:ind w:left="135"/>
              <w:jc w:val="center"/>
            </w:pPr>
          </w:p>
        </w:tc>
        <w:tc>
          <w:tcPr>
            <w:tcW w:w="6521" w:type="dxa"/>
            <w:vMerge w:val="restart"/>
            <w:tcMar>
              <w:top w:w="50" w:type="dxa"/>
              <w:left w:w="100" w:type="dxa"/>
            </w:tcMar>
            <w:vAlign w:val="center"/>
          </w:tcPr>
          <w:p w:rsidR="003E7865" w:rsidRDefault="00C273FD" w:rsidP="00D0710A">
            <w:pPr>
              <w:spacing w:after="0" w:line="240" w:lineRule="auto"/>
              <w:ind w:left="135"/>
              <w:jc w:val="center"/>
            </w:pPr>
            <w:r>
              <w:rPr>
                <w:rFonts w:ascii="Times New Roman" w:hAnsi="Times New Roman"/>
                <w:b/>
                <w:color w:val="000000"/>
                <w:sz w:val="24"/>
              </w:rPr>
              <w:t>Тема</w:t>
            </w:r>
            <w:r w:rsidR="00245F72">
              <w:rPr>
                <w:rFonts w:ascii="Times New Roman" w:hAnsi="Times New Roman"/>
                <w:b/>
                <w:color w:val="000000"/>
                <w:sz w:val="24"/>
              </w:rPr>
              <w:t xml:space="preserve"> </w:t>
            </w:r>
            <w:r w:rsidR="00D0710A">
              <w:rPr>
                <w:rFonts w:ascii="Times New Roman" w:hAnsi="Times New Roman"/>
                <w:b/>
                <w:color w:val="000000"/>
                <w:sz w:val="24"/>
              </w:rPr>
              <w:t xml:space="preserve"> </w:t>
            </w:r>
            <w:r>
              <w:rPr>
                <w:rFonts w:ascii="Times New Roman" w:hAnsi="Times New Roman"/>
                <w:b/>
                <w:color w:val="000000"/>
                <w:sz w:val="24"/>
              </w:rPr>
              <w:t>урока</w:t>
            </w:r>
          </w:p>
          <w:p w:rsidR="003E7865" w:rsidRDefault="003E7865" w:rsidP="00D0710A">
            <w:pPr>
              <w:spacing w:after="0" w:line="240" w:lineRule="auto"/>
              <w:ind w:left="135"/>
              <w:jc w:val="center"/>
            </w:pPr>
          </w:p>
        </w:tc>
        <w:tc>
          <w:tcPr>
            <w:tcW w:w="4743" w:type="dxa"/>
            <w:gridSpan w:val="3"/>
            <w:tcMar>
              <w:top w:w="50" w:type="dxa"/>
              <w:left w:w="100" w:type="dxa"/>
            </w:tcMar>
            <w:vAlign w:val="center"/>
          </w:tcPr>
          <w:p w:rsidR="003E7865" w:rsidRDefault="00C273FD" w:rsidP="00D0710A">
            <w:pPr>
              <w:spacing w:after="0" w:line="240" w:lineRule="auto"/>
              <w:jc w:val="center"/>
            </w:pPr>
            <w:r>
              <w:rPr>
                <w:rFonts w:ascii="Times New Roman" w:hAnsi="Times New Roman"/>
                <w:b/>
                <w:color w:val="000000"/>
                <w:sz w:val="24"/>
              </w:rPr>
              <w:t>Количество</w:t>
            </w:r>
            <w:r w:rsidR="00245F72">
              <w:rPr>
                <w:rFonts w:ascii="Times New Roman" w:hAnsi="Times New Roman"/>
                <w:b/>
                <w:color w:val="000000"/>
                <w:sz w:val="24"/>
              </w:rPr>
              <w:t xml:space="preserve"> </w:t>
            </w:r>
            <w:r w:rsidR="00D0710A">
              <w:rPr>
                <w:rFonts w:ascii="Times New Roman" w:hAnsi="Times New Roman"/>
                <w:b/>
                <w:color w:val="000000"/>
                <w:sz w:val="24"/>
              </w:rPr>
              <w:t xml:space="preserve"> </w:t>
            </w:r>
            <w:r>
              <w:rPr>
                <w:rFonts w:ascii="Times New Roman" w:hAnsi="Times New Roman"/>
                <w:b/>
                <w:color w:val="000000"/>
                <w:sz w:val="24"/>
              </w:rPr>
              <w:t>часов</w:t>
            </w:r>
          </w:p>
        </w:tc>
        <w:tc>
          <w:tcPr>
            <w:tcW w:w="1347" w:type="dxa"/>
            <w:vMerge w:val="restart"/>
            <w:tcMar>
              <w:top w:w="50" w:type="dxa"/>
              <w:left w:w="100" w:type="dxa"/>
            </w:tcMar>
            <w:vAlign w:val="center"/>
          </w:tcPr>
          <w:p w:rsidR="003E7865" w:rsidRDefault="00C273FD" w:rsidP="00D0710A">
            <w:pPr>
              <w:spacing w:after="0" w:line="240" w:lineRule="auto"/>
              <w:ind w:left="135"/>
              <w:jc w:val="center"/>
            </w:pPr>
            <w:r>
              <w:rPr>
                <w:rFonts w:ascii="Times New Roman" w:hAnsi="Times New Roman"/>
                <w:b/>
                <w:color w:val="000000"/>
                <w:sz w:val="24"/>
              </w:rPr>
              <w:t>Дата</w:t>
            </w:r>
            <w:r w:rsidR="00245F72">
              <w:rPr>
                <w:rFonts w:ascii="Times New Roman" w:hAnsi="Times New Roman"/>
                <w:b/>
                <w:color w:val="000000"/>
                <w:sz w:val="24"/>
              </w:rPr>
              <w:t xml:space="preserve"> </w:t>
            </w:r>
            <w:r>
              <w:rPr>
                <w:rFonts w:ascii="Times New Roman" w:hAnsi="Times New Roman"/>
                <w:b/>
                <w:color w:val="000000"/>
                <w:sz w:val="24"/>
              </w:rPr>
              <w:t>изучения</w:t>
            </w:r>
          </w:p>
          <w:p w:rsidR="003E7865" w:rsidRDefault="003E7865" w:rsidP="00D0710A">
            <w:pPr>
              <w:spacing w:after="0" w:line="240" w:lineRule="auto"/>
              <w:ind w:left="135"/>
              <w:jc w:val="center"/>
            </w:pPr>
          </w:p>
        </w:tc>
        <w:tc>
          <w:tcPr>
            <w:tcW w:w="2221" w:type="dxa"/>
            <w:vMerge w:val="restart"/>
            <w:tcMar>
              <w:top w:w="50" w:type="dxa"/>
              <w:left w:w="100" w:type="dxa"/>
            </w:tcMar>
            <w:vAlign w:val="center"/>
          </w:tcPr>
          <w:p w:rsidR="003E7865" w:rsidRPr="00751954" w:rsidRDefault="00C273FD" w:rsidP="00D0710A">
            <w:pPr>
              <w:spacing w:after="0" w:line="240" w:lineRule="auto"/>
              <w:ind w:left="135"/>
              <w:jc w:val="center"/>
            </w:pPr>
            <w:r>
              <w:rPr>
                <w:rFonts w:ascii="Times New Roman" w:hAnsi="Times New Roman"/>
                <w:b/>
                <w:color w:val="000000"/>
                <w:sz w:val="24"/>
              </w:rPr>
              <w:t>Электронные</w:t>
            </w:r>
            <w:r w:rsidR="00245F72">
              <w:rPr>
                <w:rFonts w:ascii="Times New Roman" w:hAnsi="Times New Roman"/>
                <w:b/>
                <w:color w:val="000000"/>
                <w:sz w:val="24"/>
              </w:rPr>
              <w:t xml:space="preserve"> </w:t>
            </w:r>
            <w:r>
              <w:rPr>
                <w:rFonts w:ascii="Times New Roman" w:hAnsi="Times New Roman"/>
                <w:b/>
                <w:color w:val="000000"/>
                <w:sz w:val="24"/>
              </w:rPr>
              <w:t>цифровые</w:t>
            </w:r>
            <w:r w:rsidR="00245F72">
              <w:rPr>
                <w:rFonts w:ascii="Times New Roman" w:hAnsi="Times New Roman"/>
                <w:b/>
                <w:color w:val="000000"/>
                <w:sz w:val="24"/>
              </w:rPr>
              <w:t xml:space="preserve"> </w:t>
            </w:r>
            <w:r>
              <w:rPr>
                <w:rFonts w:ascii="Times New Roman" w:hAnsi="Times New Roman"/>
                <w:b/>
                <w:color w:val="000000"/>
                <w:sz w:val="24"/>
              </w:rPr>
              <w:t>образовательные</w:t>
            </w:r>
            <w:r w:rsidR="00245F72">
              <w:rPr>
                <w:rFonts w:ascii="Times New Roman" w:hAnsi="Times New Roman"/>
                <w:b/>
                <w:color w:val="000000"/>
                <w:sz w:val="24"/>
              </w:rPr>
              <w:t xml:space="preserve"> </w:t>
            </w:r>
            <w:r>
              <w:rPr>
                <w:rFonts w:ascii="Times New Roman" w:hAnsi="Times New Roman"/>
                <w:b/>
                <w:color w:val="000000"/>
                <w:sz w:val="24"/>
              </w:rPr>
              <w:t>ресурсы</w:t>
            </w:r>
          </w:p>
        </w:tc>
      </w:tr>
      <w:tr w:rsidR="003E7865" w:rsidTr="009051A7">
        <w:trPr>
          <w:trHeight w:val="144"/>
          <w:tblCellSpacing w:w="20" w:type="nil"/>
        </w:trPr>
        <w:tc>
          <w:tcPr>
            <w:tcW w:w="709" w:type="dxa"/>
            <w:vMerge/>
            <w:tcBorders>
              <w:top w:val="nil"/>
            </w:tcBorders>
            <w:tcMar>
              <w:top w:w="50" w:type="dxa"/>
              <w:left w:w="100" w:type="dxa"/>
            </w:tcMar>
          </w:tcPr>
          <w:p w:rsidR="003E7865" w:rsidRDefault="003E7865" w:rsidP="00751954">
            <w:pPr>
              <w:spacing w:line="240" w:lineRule="auto"/>
            </w:pPr>
          </w:p>
        </w:tc>
        <w:tc>
          <w:tcPr>
            <w:tcW w:w="6521" w:type="dxa"/>
            <w:vMerge/>
            <w:tcBorders>
              <w:top w:val="nil"/>
            </w:tcBorders>
            <w:tcMar>
              <w:top w:w="50" w:type="dxa"/>
              <w:left w:w="100" w:type="dxa"/>
            </w:tcMar>
          </w:tcPr>
          <w:p w:rsidR="003E7865" w:rsidRDefault="003E7865" w:rsidP="00751954">
            <w:pPr>
              <w:spacing w:line="240" w:lineRule="auto"/>
            </w:pPr>
          </w:p>
        </w:tc>
        <w:tc>
          <w:tcPr>
            <w:tcW w:w="992" w:type="dxa"/>
            <w:tcMar>
              <w:top w:w="50" w:type="dxa"/>
              <w:left w:w="100" w:type="dxa"/>
            </w:tcMar>
            <w:vAlign w:val="center"/>
          </w:tcPr>
          <w:p w:rsidR="003E7865" w:rsidRDefault="00C273FD" w:rsidP="00D0710A">
            <w:pPr>
              <w:spacing w:after="0" w:line="240" w:lineRule="auto"/>
              <w:ind w:left="135"/>
              <w:jc w:val="center"/>
            </w:pPr>
            <w:r>
              <w:rPr>
                <w:rFonts w:ascii="Times New Roman" w:hAnsi="Times New Roman"/>
                <w:b/>
                <w:color w:val="000000"/>
                <w:sz w:val="24"/>
              </w:rPr>
              <w:t>Всего</w:t>
            </w:r>
          </w:p>
          <w:p w:rsidR="003E7865" w:rsidRDefault="003E7865" w:rsidP="00D0710A">
            <w:pPr>
              <w:spacing w:after="0" w:line="240" w:lineRule="auto"/>
              <w:ind w:left="135"/>
              <w:jc w:val="center"/>
            </w:pPr>
          </w:p>
        </w:tc>
        <w:tc>
          <w:tcPr>
            <w:tcW w:w="1841" w:type="dxa"/>
            <w:tcMar>
              <w:top w:w="50" w:type="dxa"/>
              <w:left w:w="100" w:type="dxa"/>
            </w:tcMar>
            <w:vAlign w:val="center"/>
          </w:tcPr>
          <w:p w:rsidR="003E7865" w:rsidRDefault="00C273FD" w:rsidP="00D0710A">
            <w:pPr>
              <w:spacing w:after="0" w:line="240" w:lineRule="auto"/>
              <w:ind w:left="135"/>
              <w:jc w:val="center"/>
            </w:pPr>
            <w:r>
              <w:rPr>
                <w:rFonts w:ascii="Times New Roman" w:hAnsi="Times New Roman"/>
                <w:b/>
                <w:color w:val="000000"/>
                <w:sz w:val="24"/>
              </w:rPr>
              <w:t>Контрольные</w:t>
            </w:r>
            <w:r w:rsidR="00245F72">
              <w:rPr>
                <w:rFonts w:ascii="Times New Roman" w:hAnsi="Times New Roman"/>
                <w:b/>
                <w:color w:val="000000"/>
                <w:sz w:val="24"/>
              </w:rPr>
              <w:t xml:space="preserve"> </w:t>
            </w:r>
            <w:r>
              <w:rPr>
                <w:rFonts w:ascii="Times New Roman" w:hAnsi="Times New Roman"/>
                <w:b/>
                <w:color w:val="000000"/>
                <w:sz w:val="24"/>
              </w:rPr>
              <w:t>работы</w:t>
            </w:r>
          </w:p>
          <w:p w:rsidR="003E7865" w:rsidRDefault="003E7865" w:rsidP="00D0710A">
            <w:pPr>
              <w:spacing w:after="0" w:line="240" w:lineRule="auto"/>
              <w:ind w:left="135"/>
              <w:jc w:val="center"/>
            </w:pPr>
          </w:p>
        </w:tc>
        <w:tc>
          <w:tcPr>
            <w:tcW w:w="1910" w:type="dxa"/>
            <w:tcMar>
              <w:top w:w="50" w:type="dxa"/>
              <w:left w:w="100" w:type="dxa"/>
            </w:tcMar>
            <w:vAlign w:val="center"/>
          </w:tcPr>
          <w:p w:rsidR="003E7865" w:rsidRDefault="00C273FD" w:rsidP="00D0710A">
            <w:pPr>
              <w:spacing w:after="0" w:line="240" w:lineRule="auto"/>
              <w:ind w:left="135"/>
              <w:jc w:val="center"/>
            </w:pPr>
            <w:r>
              <w:rPr>
                <w:rFonts w:ascii="Times New Roman" w:hAnsi="Times New Roman"/>
                <w:b/>
                <w:color w:val="000000"/>
                <w:sz w:val="24"/>
              </w:rPr>
              <w:t>Практические</w:t>
            </w:r>
            <w:r w:rsidR="00245F72">
              <w:rPr>
                <w:rFonts w:ascii="Times New Roman" w:hAnsi="Times New Roman"/>
                <w:b/>
                <w:color w:val="000000"/>
                <w:sz w:val="24"/>
              </w:rPr>
              <w:t xml:space="preserve"> </w:t>
            </w:r>
            <w:r>
              <w:rPr>
                <w:rFonts w:ascii="Times New Roman" w:hAnsi="Times New Roman"/>
                <w:b/>
                <w:color w:val="000000"/>
                <w:sz w:val="24"/>
              </w:rPr>
              <w:t>работы</w:t>
            </w:r>
          </w:p>
          <w:p w:rsidR="003E7865" w:rsidRDefault="003E7865" w:rsidP="00D0710A">
            <w:pPr>
              <w:spacing w:after="0" w:line="240" w:lineRule="auto"/>
              <w:ind w:left="135"/>
              <w:jc w:val="center"/>
            </w:pPr>
          </w:p>
        </w:tc>
        <w:tc>
          <w:tcPr>
            <w:tcW w:w="0" w:type="auto"/>
            <w:vMerge/>
            <w:tcBorders>
              <w:top w:val="nil"/>
            </w:tcBorders>
            <w:tcMar>
              <w:top w:w="50" w:type="dxa"/>
              <w:left w:w="100" w:type="dxa"/>
            </w:tcMar>
          </w:tcPr>
          <w:p w:rsidR="003E7865" w:rsidRDefault="003E7865" w:rsidP="00751954">
            <w:pPr>
              <w:spacing w:line="240" w:lineRule="auto"/>
            </w:pPr>
          </w:p>
        </w:tc>
        <w:tc>
          <w:tcPr>
            <w:tcW w:w="0" w:type="auto"/>
            <w:vMerge/>
            <w:tcBorders>
              <w:top w:val="nil"/>
            </w:tcBorders>
            <w:tcMar>
              <w:top w:w="50" w:type="dxa"/>
              <w:left w:w="100" w:type="dxa"/>
            </w:tcMar>
          </w:tcPr>
          <w:p w:rsidR="003E7865" w:rsidRDefault="003E7865" w:rsidP="00751954">
            <w:pPr>
              <w:spacing w:line="240" w:lineRule="auto"/>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w:t>
            </w:r>
          </w:p>
        </w:tc>
        <w:tc>
          <w:tcPr>
            <w:tcW w:w="6521" w:type="dxa"/>
            <w:tcMar>
              <w:top w:w="50" w:type="dxa"/>
              <w:left w:w="100" w:type="dxa"/>
            </w:tcMar>
            <w:vAlign w:val="center"/>
          </w:tcPr>
          <w:p w:rsidR="009051A7" w:rsidRDefault="00C273FD" w:rsidP="00751954">
            <w:pPr>
              <w:spacing w:after="0" w:line="240" w:lineRule="auto"/>
              <w:ind w:left="135"/>
              <w:rPr>
                <w:rFonts w:ascii="Times New Roman" w:hAnsi="Times New Roman"/>
                <w:color w:val="000000"/>
                <w:sz w:val="24"/>
              </w:rPr>
            </w:pPr>
            <w:r w:rsidRPr="00C76E4D">
              <w:rPr>
                <w:rFonts w:ascii="Times New Roman" w:hAnsi="Times New Roman"/>
                <w:color w:val="000000"/>
                <w:sz w:val="24"/>
              </w:rPr>
              <w:t>Введение в курс литературы второй половины Х</w:t>
            </w:r>
            <w:r>
              <w:rPr>
                <w:rFonts w:ascii="Times New Roman" w:hAnsi="Times New Roman"/>
                <w:color w:val="000000"/>
                <w:sz w:val="24"/>
              </w:rPr>
              <w:t>IX</w:t>
            </w:r>
            <w:r w:rsidRPr="00C76E4D">
              <w:rPr>
                <w:rFonts w:ascii="Times New Roman" w:hAnsi="Times New Roman"/>
                <w:color w:val="000000"/>
                <w:sz w:val="24"/>
              </w:rPr>
              <w:t xml:space="preserve"> века. </w:t>
            </w:r>
          </w:p>
          <w:p w:rsidR="003E7865" w:rsidRPr="00C76E4D" w:rsidRDefault="00C273FD" w:rsidP="00751954">
            <w:pPr>
              <w:spacing w:after="0" w:line="240" w:lineRule="auto"/>
              <w:ind w:left="135"/>
            </w:pPr>
            <w:r w:rsidRPr="00C76E4D">
              <w:rPr>
                <w:rFonts w:ascii="Times New Roman" w:hAnsi="Times New Roman"/>
                <w:color w:val="000000"/>
                <w:sz w:val="24"/>
              </w:rPr>
              <w:t>А. Н. Островский. Страницы жизни и творчества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Тематика и проблематика, особенности сюжета и конфликта в драме "Гроза"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Катерина в системе персонажей пьесы "Гроза"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4</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Город Калинов и его обитатели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Смысл названия драмы "Гроза", ее жанровое своеобразие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6</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Драма «Гроза» в русской критике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7</w:t>
            </w:r>
          </w:p>
        </w:tc>
        <w:tc>
          <w:tcPr>
            <w:tcW w:w="6521" w:type="dxa"/>
            <w:tcMar>
              <w:top w:w="50" w:type="dxa"/>
              <w:left w:w="100" w:type="dxa"/>
            </w:tcMar>
            <w:vAlign w:val="center"/>
          </w:tcPr>
          <w:p w:rsidR="003E7865" w:rsidRPr="00C76E4D" w:rsidRDefault="00C273FD" w:rsidP="009051A7">
            <w:pPr>
              <w:spacing w:after="0" w:line="240" w:lineRule="auto"/>
              <w:ind w:left="135"/>
            </w:pPr>
            <w:r w:rsidRPr="00C76E4D">
              <w:rPr>
                <w:rFonts w:ascii="Times New Roman" w:hAnsi="Times New Roman"/>
                <w:color w:val="000000"/>
                <w:sz w:val="24"/>
              </w:rPr>
              <w:t xml:space="preserve">Тематика и проблематика пьесы А.Н.Островского "Бесприданница" </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8</w:t>
            </w:r>
          </w:p>
        </w:tc>
        <w:tc>
          <w:tcPr>
            <w:tcW w:w="6521" w:type="dxa"/>
            <w:tcMar>
              <w:top w:w="50" w:type="dxa"/>
              <w:left w:w="100" w:type="dxa"/>
            </w:tcMar>
            <w:vAlign w:val="center"/>
          </w:tcPr>
          <w:p w:rsidR="003E7865" w:rsidRPr="00C76E4D" w:rsidRDefault="00C273FD" w:rsidP="009051A7">
            <w:pPr>
              <w:spacing w:after="0" w:line="240" w:lineRule="auto"/>
              <w:ind w:left="135"/>
            </w:pPr>
            <w:r w:rsidRPr="00C76E4D">
              <w:rPr>
                <w:rFonts w:ascii="Times New Roman" w:hAnsi="Times New Roman"/>
                <w:color w:val="000000"/>
                <w:sz w:val="24"/>
              </w:rPr>
              <w:t xml:space="preserve">Главные герои пьесы "Бесприданница" </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Драматическое новаторство А.Н.Островского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Подготовка и защита проектов. Пьесы А.Н. Островского на сцене современного театра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11</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Подготовка к домашнему сочинению по пьесе А.Н.Островского «Гроза»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Подготовка к домашнему сочинению по пьесе А.Н.Островского «Гроза»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Основные этапы жизни и творчества И.А.Гончарова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14</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История создания романа "Обломов". Особенности композиции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Образ главного героя в романе "Обломов"</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16</w:t>
            </w:r>
          </w:p>
        </w:tc>
        <w:tc>
          <w:tcPr>
            <w:tcW w:w="6521" w:type="dxa"/>
            <w:tcMar>
              <w:top w:w="50" w:type="dxa"/>
              <w:left w:w="100" w:type="dxa"/>
            </w:tcMar>
            <w:vAlign w:val="center"/>
          </w:tcPr>
          <w:p w:rsidR="003E7865" w:rsidRDefault="00C273FD" w:rsidP="00751954">
            <w:pPr>
              <w:spacing w:after="0" w:line="240" w:lineRule="auto"/>
              <w:ind w:left="135"/>
            </w:pPr>
            <w:r>
              <w:rPr>
                <w:rFonts w:ascii="Times New Roman" w:hAnsi="Times New Roman"/>
                <w:color w:val="000000"/>
                <w:sz w:val="24"/>
              </w:rPr>
              <w:t>Обломов и Штольц</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Женские образы в романе "Обломов" и их роль в развитии сюжета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Социально-философский смысл романа "Обломов"</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19</w:t>
            </w:r>
          </w:p>
        </w:tc>
        <w:tc>
          <w:tcPr>
            <w:tcW w:w="6521" w:type="dxa"/>
            <w:tcMar>
              <w:top w:w="50" w:type="dxa"/>
              <w:left w:w="100" w:type="dxa"/>
            </w:tcMar>
            <w:vAlign w:val="center"/>
          </w:tcPr>
          <w:p w:rsidR="003E7865" w:rsidRDefault="00C273FD" w:rsidP="00751954">
            <w:pPr>
              <w:spacing w:after="0" w:line="240" w:lineRule="auto"/>
              <w:ind w:left="135"/>
            </w:pPr>
            <w:r w:rsidRPr="00C76E4D">
              <w:rPr>
                <w:rFonts w:ascii="Times New Roman" w:hAnsi="Times New Roman"/>
                <w:color w:val="000000"/>
                <w:sz w:val="24"/>
              </w:rPr>
              <w:t xml:space="preserve">Русская критика о романе "Обломов". </w:t>
            </w:r>
            <w:r w:rsidR="0024454D">
              <w:rPr>
                <w:rFonts w:ascii="Times New Roman" w:hAnsi="Times New Roman"/>
                <w:color w:val="000000"/>
                <w:sz w:val="24"/>
              </w:rPr>
              <w:t xml:space="preserve"> </w:t>
            </w:r>
            <w:r>
              <w:rPr>
                <w:rFonts w:ascii="Times New Roman" w:hAnsi="Times New Roman"/>
                <w:color w:val="000000"/>
                <w:sz w:val="24"/>
              </w:rPr>
              <w:t>Понятие «обломовщина»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20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Проблематика романа И.А.Гончарова "Обыкновенная история"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lastRenderedPageBreak/>
              <w:t>21</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Система образов в романе "Обыкновенная история"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22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Документальное и художественное в очерках из книги "Фрегат "Паллада"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23</w:t>
            </w:r>
          </w:p>
        </w:tc>
        <w:tc>
          <w:tcPr>
            <w:tcW w:w="6521" w:type="dxa"/>
            <w:tcMar>
              <w:top w:w="50" w:type="dxa"/>
              <w:left w:w="100" w:type="dxa"/>
            </w:tcMar>
            <w:vAlign w:val="center"/>
          </w:tcPr>
          <w:p w:rsidR="003E7865" w:rsidRPr="00C76E4D" w:rsidRDefault="00A50F06" w:rsidP="00751954">
            <w:pPr>
              <w:spacing w:after="0" w:line="240" w:lineRule="auto"/>
              <w:ind w:left="135"/>
            </w:pPr>
            <w:r>
              <w:rPr>
                <w:rFonts w:ascii="Times New Roman" w:hAnsi="Times New Roman"/>
                <w:color w:val="000000"/>
                <w:sz w:val="24"/>
              </w:rPr>
              <w:t>П</w:t>
            </w:r>
            <w:r w:rsidR="00C273FD" w:rsidRPr="00C76E4D">
              <w:rPr>
                <w:rFonts w:ascii="Times New Roman" w:hAnsi="Times New Roman"/>
                <w:color w:val="000000"/>
                <w:sz w:val="24"/>
              </w:rPr>
              <w:t>одготовка и защита проектов. Роман "Обломов" в различных видах искусства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24</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Подготовка к домашнему сочинению по роману И.А.Гончарова «Обломов»</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25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Подготовка к домашнему сочинению по роману И.А.Гончарова «Обломов»</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26</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Основные этапы жизни и творчества И.С.Тургенева. Творческая история создания романа «Отцы и дети»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27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Русское общество в романе "Отцы и дети"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28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Сюжет и проблематика романа «Отцы и дети»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29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Своеобразие конфликта и основные стадии его развития в романе "Отцы и дети"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30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"Отцы" в романе: братья Кирсановы, родители Базарова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31</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Анализ сцен споров Евгения Базарова и Павла Петровича Кирсанова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32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Евгений Базаров и Аркадий Кирсанов</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33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Женские образы в романе "Отцы и дети"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34</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Полемика вокруг романа: образ Базарова в русской критике. Статьи Д.И.Писарева «Базаров» и др.</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35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Идейно-художественное содержание романа И.С.Тургенева "Дворянское гнездо"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36</w:t>
            </w:r>
          </w:p>
        </w:tc>
        <w:tc>
          <w:tcPr>
            <w:tcW w:w="6521" w:type="dxa"/>
            <w:tcMar>
              <w:top w:w="50" w:type="dxa"/>
              <w:left w:w="100" w:type="dxa"/>
            </w:tcMar>
            <w:vAlign w:val="center"/>
          </w:tcPr>
          <w:p w:rsidR="003E7865" w:rsidRPr="004077EA" w:rsidRDefault="00C273FD" w:rsidP="00751954">
            <w:pPr>
              <w:spacing w:after="0" w:line="240" w:lineRule="auto"/>
              <w:ind w:left="135"/>
            </w:pPr>
            <w:r w:rsidRPr="00C76E4D">
              <w:rPr>
                <w:rFonts w:ascii="Times New Roman" w:hAnsi="Times New Roman"/>
                <w:color w:val="000000"/>
                <w:sz w:val="24"/>
              </w:rPr>
              <w:t>Система</w:t>
            </w:r>
            <w:r w:rsidR="004077EA">
              <w:rPr>
                <w:rFonts w:ascii="Times New Roman" w:hAnsi="Times New Roman"/>
                <w:color w:val="000000"/>
                <w:sz w:val="24"/>
              </w:rPr>
              <w:t xml:space="preserve"> образов романа "Дворянское гн</w:t>
            </w:r>
            <w:r w:rsidRPr="00C76E4D">
              <w:rPr>
                <w:rFonts w:ascii="Times New Roman" w:hAnsi="Times New Roman"/>
                <w:color w:val="000000"/>
                <w:sz w:val="24"/>
              </w:rPr>
              <w:t>е</w:t>
            </w:r>
            <w:r w:rsidR="004077EA">
              <w:rPr>
                <w:rFonts w:ascii="Times New Roman" w:hAnsi="Times New Roman"/>
                <w:color w:val="000000"/>
                <w:sz w:val="24"/>
              </w:rPr>
              <w:t>з</w:t>
            </w:r>
            <w:r w:rsidRPr="00C76E4D">
              <w:rPr>
                <w:rFonts w:ascii="Times New Roman" w:hAnsi="Times New Roman"/>
                <w:color w:val="000000"/>
                <w:sz w:val="24"/>
              </w:rPr>
              <w:t xml:space="preserve">до". </w:t>
            </w:r>
            <w:r w:rsidRPr="004077EA">
              <w:rPr>
                <w:rFonts w:ascii="Times New Roman" w:hAnsi="Times New Roman"/>
                <w:color w:val="000000"/>
                <w:sz w:val="24"/>
              </w:rPr>
              <w:t>"Тургеневская девушка"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37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Смысл названия романа "Дворянское гнездо"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38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Поэтика романов И.С. Тургенева, своеобразие жанра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39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Статья "Гамлет и Дон Кихот": герой в контексте мировой литературы</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40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Подготовка и защита учебных проектов. Интерпретация романа "Отцы и дети" в различных видах искусств</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41</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Подготовка к домашнему сочинению по роману И.С.Тургенева «Отцы и дети»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42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Подготовка к домашнему сочинению по роману И.С.Тургенева «Отцы и дети»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lastRenderedPageBreak/>
              <w:t>43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Основные этапы жизни и творчества Ф.И.Тютчева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RPr="0024454D"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44</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Ф.И.Тютчев - поэт-философ</w:t>
            </w:r>
            <w:r w:rsidR="004C69C1">
              <w:rPr>
                <w:rFonts w:ascii="Times New Roman" w:hAnsi="Times New Roman"/>
                <w:color w:val="000000"/>
                <w:sz w:val="24"/>
              </w:rPr>
              <w:t>.</w:t>
            </w:r>
            <w:r w:rsidR="00D44AB2" w:rsidRPr="00C76E4D">
              <w:rPr>
                <w:rFonts w:ascii="Times New Roman" w:hAnsi="Times New Roman"/>
                <w:color w:val="000000"/>
                <w:sz w:val="24"/>
              </w:rPr>
              <w:t xml:space="preserve"> </w:t>
            </w:r>
            <w:r w:rsidR="0024454D">
              <w:rPr>
                <w:rFonts w:ascii="Times New Roman" w:hAnsi="Times New Roman"/>
                <w:color w:val="000000"/>
                <w:sz w:val="24"/>
              </w:rPr>
              <w:t>Стихотворения</w:t>
            </w:r>
            <w:r w:rsidR="00D44AB2">
              <w:rPr>
                <w:rFonts w:ascii="Times New Roman" w:hAnsi="Times New Roman"/>
                <w:color w:val="000000"/>
                <w:sz w:val="24"/>
              </w:rPr>
              <w:t xml:space="preserve"> </w:t>
            </w:r>
            <w:r w:rsidR="00D44AB2" w:rsidRPr="00C76E4D">
              <w:rPr>
                <w:rFonts w:ascii="Times New Roman" w:hAnsi="Times New Roman"/>
                <w:color w:val="000000"/>
                <w:sz w:val="24"/>
              </w:rPr>
              <w:t>«</w:t>
            </w:r>
            <w:r w:rsidR="00D44AB2">
              <w:rPr>
                <w:rFonts w:ascii="Times New Roman" w:hAnsi="Times New Roman"/>
                <w:color w:val="000000"/>
                <w:sz w:val="24"/>
              </w:rPr>
              <w:t>Silentium</w:t>
            </w:r>
            <w:r w:rsidR="00D44AB2" w:rsidRPr="00C76E4D">
              <w:rPr>
                <w:rFonts w:ascii="Times New Roman" w:hAnsi="Times New Roman"/>
                <w:color w:val="000000"/>
                <w:sz w:val="24"/>
              </w:rPr>
              <w:t>!»</w:t>
            </w:r>
            <w:r w:rsidR="00D44AB2">
              <w:rPr>
                <w:rFonts w:ascii="Times New Roman" w:hAnsi="Times New Roman"/>
                <w:color w:val="000000"/>
                <w:sz w:val="24"/>
              </w:rPr>
              <w:t xml:space="preserve">, </w:t>
            </w:r>
            <w:r w:rsidR="00D44AB2" w:rsidRPr="00C76E4D">
              <w:rPr>
                <w:rFonts w:ascii="Times New Roman" w:hAnsi="Times New Roman"/>
                <w:color w:val="000000"/>
                <w:sz w:val="24"/>
              </w:rPr>
              <w:t>«День и ночь»</w:t>
            </w:r>
            <w:r w:rsidR="00D44AB2">
              <w:rPr>
                <w:rFonts w:ascii="Times New Roman" w:hAnsi="Times New Roman"/>
                <w:color w:val="000000"/>
                <w:sz w:val="24"/>
              </w:rPr>
              <w:t>.</w:t>
            </w:r>
          </w:p>
        </w:tc>
        <w:tc>
          <w:tcPr>
            <w:tcW w:w="992" w:type="dxa"/>
            <w:tcMar>
              <w:top w:w="50" w:type="dxa"/>
              <w:left w:w="100" w:type="dxa"/>
            </w:tcMar>
            <w:vAlign w:val="center"/>
          </w:tcPr>
          <w:p w:rsidR="003E7865" w:rsidRPr="0024454D" w:rsidRDefault="00C273FD" w:rsidP="00751954">
            <w:pPr>
              <w:spacing w:after="0" w:line="240" w:lineRule="auto"/>
              <w:ind w:left="135"/>
              <w:jc w:val="center"/>
            </w:pPr>
            <w:r w:rsidRPr="0024454D">
              <w:rPr>
                <w:rFonts w:ascii="Times New Roman" w:hAnsi="Times New Roman"/>
                <w:color w:val="000000"/>
                <w:sz w:val="24"/>
              </w:rPr>
              <w:t xml:space="preserve">1 </w:t>
            </w:r>
          </w:p>
        </w:tc>
        <w:tc>
          <w:tcPr>
            <w:tcW w:w="1841" w:type="dxa"/>
            <w:tcMar>
              <w:top w:w="50" w:type="dxa"/>
              <w:left w:w="100" w:type="dxa"/>
            </w:tcMar>
            <w:vAlign w:val="center"/>
          </w:tcPr>
          <w:p w:rsidR="003E7865" w:rsidRPr="0024454D" w:rsidRDefault="003E7865" w:rsidP="00751954">
            <w:pPr>
              <w:spacing w:after="0" w:line="240" w:lineRule="auto"/>
              <w:ind w:left="135"/>
              <w:jc w:val="center"/>
            </w:pPr>
          </w:p>
        </w:tc>
        <w:tc>
          <w:tcPr>
            <w:tcW w:w="1910" w:type="dxa"/>
            <w:tcMar>
              <w:top w:w="50" w:type="dxa"/>
              <w:left w:w="100" w:type="dxa"/>
            </w:tcMar>
            <w:vAlign w:val="center"/>
          </w:tcPr>
          <w:p w:rsidR="003E7865" w:rsidRPr="0024454D" w:rsidRDefault="003E7865" w:rsidP="00751954">
            <w:pPr>
              <w:spacing w:after="0" w:line="240" w:lineRule="auto"/>
              <w:ind w:left="135"/>
              <w:jc w:val="center"/>
            </w:pPr>
          </w:p>
        </w:tc>
        <w:tc>
          <w:tcPr>
            <w:tcW w:w="1347" w:type="dxa"/>
            <w:tcMar>
              <w:top w:w="50" w:type="dxa"/>
              <w:left w:w="100" w:type="dxa"/>
            </w:tcMar>
            <w:vAlign w:val="center"/>
          </w:tcPr>
          <w:p w:rsidR="003E7865" w:rsidRPr="0024454D" w:rsidRDefault="003E7865" w:rsidP="00751954">
            <w:pPr>
              <w:spacing w:after="0" w:line="240" w:lineRule="auto"/>
              <w:ind w:left="135"/>
            </w:pPr>
          </w:p>
        </w:tc>
        <w:tc>
          <w:tcPr>
            <w:tcW w:w="2221" w:type="dxa"/>
            <w:tcMar>
              <w:top w:w="50" w:type="dxa"/>
              <w:left w:w="100" w:type="dxa"/>
            </w:tcMar>
            <w:vAlign w:val="center"/>
          </w:tcPr>
          <w:p w:rsidR="003E7865" w:rsidRPr="0024454D"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24454D" w:rsidRDefault="00C273FD" w:rsidP="00751954">
            <w:pPr>
              <w:spacing w:after="0" w:line="240" w:lineRule="auto"/>
            </w:pPr>
            <w:r w:rsidRPr="0024454D">
              <w:rPr>
                <w:rFonts w:ascii="Times New Roman" w:hAnsi="Times New Roman"/>
                <w:color w:val="000000"/>
                <w:sz w:val="24"/>
              </w:rPr>
              <w:t>45</w:t>
            </w:r>
          </w:p>
        </w:tc>
        <w:tc>
          <w:tcPr>
            <w:tcW w:w="6521" w:type="dxa"/>
            <w:tcMar>
              <w:top w:w="50" w:type="dxa"/>
              <w:left w:w="100" w:type="dxa"/>
            </w:tcMar>
            <w:vAlign w:val="center"/>
          </w:tcPr>
          <w:p w:rsidR="003E7865" w:rsidRPr="00C76E4D" w:rsidRDefault="00C273FD" w:rsidP="00D44AB2">
            <w:pPr>
              <w:spacing w:after="0" w:line="240" w:lineRule="auto"/>
              <w:ind w:left="135"/>
            </w:pPr>
            <w:r w:rsidRPr="00C76E4D">
              <w:rPr>
                <w:rFonts w:ascii="Times New Roman" w:hAnsi="Times New Roman"/>
                <w:color w:val="000000"/>
                <w:sz w:val="24"/>
              </w:rPr>
              <w:t>Человек, история, природа в лирике Ф.И.Тютчева</w:t>
            </w:r>
            <w:r w:rsidR="00D44AB2">
              <w:rPr>
                <w:rFonts w:ascii="Times New Roman" w:hAnsi="Times New Roman"/>
                <w:color w:val="000000"/>
                <w:sz w:val="24"/>
              </w:rPr>
              <w:t>.</w:t>
            </w:r>
            <w:r w:rsidR="00D44AB2" w:rsidRPr="00C76E4D">
              <w:rPr>
                <w:rFonts w:ascii="Times New Roman" w:hAnsi="Times New Roman"/>
                <w:color w:val="000000"/>
                <w:sz w:val="24"/>
              </w:rPr>
              <w:t xml:space="preserve"> </w:t>
            </w:r>
            <w:r w:rsidR="00D44AB2">
              <w:rPr>
                <w:rFonts w:ascii="Times New Roman" w:hAnsi="Times New Roman"/>
                <w:color w:val="000000"/>
                <w:sz w:val="24"/>
              </w:rPr>
              <w:t xml:space="preserve"> Стихотворения</w:t>
            </w:r>
            <w:r w:rsidR="00D44AB2" w:rsidRPr="00C76E4D">
              <w:rPr>
                <w:rFonts w:ascii="Times New Roman" w:hAnsi="Times New Roman"/>
                <w:color w:val="000000"/>
                <w:sz w:val="24"/>
              </w:rPr>
              <w:t xml:space="preserve"> «Не то, что мните вы, природ</w:t>
            </w:r>
            <w:r w:rsidR="00D44AB2">
              <w:rPr>
                <w:rFonts w:ascii="Times New Roman" w:hAnsi="Times New Roman"/>
                <w:color w:val="000000"/>
                <w:sz w:val="24"/>
              </w:rPr>
              <w:t>а»,</w:t>
            </w:r>
            <w:r w:rsidR="0024454D">
              <w:rPr>
                <w:rFonts w:ascii="Times New Roman" w:hAnsi="Times New Roman"/>
                <w:color w:val="000000"/>
                <w:sz w:val="24"/>
              </w:rPr>
              <w:t xml:space="preserve"> </w:t>
            </w:r>
            <w:r w:rsidR="00D44AB2" w:rsidRPr="00C76E4D">
              <w:rPr>
                <w:rFonts w:ascii="Times New Roman" w:hAnsi="Times New Roman"/>
                <w:color w:val="000000"/>
                <w:sz w:val="24"/>
              </w:rPr>
              <w:t xml:space="preserve">«Певучесть есть в морских волнах…», «Природа </w:t>
            </w:r>
            <w:r w:rsidR="00D44AB2">
              <w:rPr>
                <w:rFonts w:ascii="Times New Roman" w:hAnsi="Times New Roman"/>
                <w:color w:val="000000"/>
                <w:sz w:val="24"/>
              </w:rPr>
              <w:t>— сфинкс. И тем она верней...».</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46</w:t>
            </w:r>
          </w:p>
        </w:tc>
        <w:tc>
          <w:tcPr>
            <w:tcW w:w="6521" w:type="dxa"/>
            <w:tcMar>
              <w:top w:w="50" w:type="dxa"/>
              <w:left w:w="100" w:type="dxa"/>
            </w:tcMar>
            <w:vAlign w:val="center"/>
          </w:tcPr>
          <w:p w:rsidR="003E7865" w:rsidRPr="00C76E4D" w:rsidRDefault="00C273FD" w:rsidP="00D44AB2">
            <w:pPr>
              <w:spacing w:after="0" w:line="240" w:lineRule="auto"/>
              <w:ind w:left="135"/>
            </w:pPr>
            <w:r w:rsidRPr="00C76E4D">
              <w:rPr>
                <w:rFonts w:ascii="Times New Roman" w:hAnsi="Times New Roman"/>
                <w:color w:val="000000"/>
                <w:sz w:val="24"/>
              </w:rPr>
              <w:t>Тема Родины в поэзии Ф.И. Тютчева</w:t>
            </w:r>
            <w:r w:rsidR="00D44AB2" w:rsidRPr="00C76E4D">
              <w:rPr>
                <w:rFonts w:ascii="Times New Roman" w:hAnsi="Times New Roman"/>
                <w:color w:val="000000"/>
                <w:sz w:val="24"/>
              </w:rPr>
              <w:t xml:space="preserve">. Стихотворения  «Умом Россию не понять…», </w:t>
            </w:r>
            <w:r w:rsidR="00D44AB2">
              <w:rPr>
                <w:rFonts w:ascii="Times New Roman" w:hAnsi="Times New Roman"/>
                <w:color w:val="000000"/>
                <w:sz w:val="24"/>
              </w:rPr>
              <w:t>«Эти бедные селенья…».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47</w:t>
            </w:r>
          </w:p>
        </w:tc>
        <w:tc>
          <w:tcPr>
            <w:tcW w:w="6521" w:type="dxa"/>
            <w:tcMar>
              <w:top w:w="50" w:type="dxa"/>
              <w:left w:w="100" w:type="dxa"/>
            </w:tcMar>
            <w:vAlign w:val="center"/>
          </w:tcPr>
          <w:p w:rsidR="003E7865" w:rsidRPr="00C76E4D" w:rsidRDefault="00C273FD" w:rsidP="00D44AB2">
            <w:pPr>
              <w:spacing w:after="0" w:line="240" w:lineRule="auto"/>
              <w:ind w:left="135"/>
            </w:pPr>
            <w:r w:rsidRPr="00C76E4D">
              <w:rPr>
                <w:rFonts w:ascii="Times New Roman" w:hAnsi="Times New Roman"/>
                <w:color w:val="000000"/>
                <w:sz w:val="24"/>
              </w:rPr>
              <w:t>Любовная лирика Ф.И.Тютчева</w:t>
            </w:r>
            <w:r w:rsidR="00D44AB2" w:rsidRPr="00C76E4D">
              <w:rPr>
                <w:rFonts w:ascii="Times New Roman" w:hAnsi="Times New Roman"/>
                <w:color w:val="000000"/>
                <w:sz w:val="24"/>
              </w:rPr>
              <w:t>. Стихотворения «О, как убийственно мы любим...», «Нам не дано предугадать…», «К. Б.» («Я встретил вас —</w:t>
            </w:r>
            <w:r w:rsidR="00D44AB2">
              <w:rPr>
                <w:rFonts w:ascii="Times New Roman" w:hAnsi="Times New Roman"/>
                <w:color w:val="000000"/>
                <w:sz w:val="24"/>
              </w:rPr>
              <w:t xml:space="preserve"> и всё былое...»).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48</w:t>
            </w:r>
          </w:p>
        </w:tc>
        <w:tc>
          <w:tcPr>
            <w:tcW w:w="6521" w:type="dxa"/>
            <w:tcMar>
              <w:top w:w="50" w:type="dxa"/>
              <w:left w:w="100" w:type="dxa"/>
            </w:tcMar>
            <w:vAlign w:val="center"/>
          </w:tcPr>
          <w:p w:rsidR="003E7865" w:rsidRDefault="00C273FD" w:rsidP="004077EA">
            <w:pPr>
              <w:spacing w:after="0" w:line="240" w:lineRule="auto"/>
              <w:ind w:left="135"/>
            </w:pPr>
            <w:r>
              <w:rPr>
                <w:rFonts w:ascii="Times New Roman" w:hAnsi="Times New Roman"/>
                <w:color w:val="000000"/>
                <w:sz w:val="24"/>
              </w:rPr>
              <w:t>Художественное</w:t>
            </w:r>
            <w:r w:rsidR="00245F72">
              <w:rPr>
                <w:rFonts w:ascii="Times New Roman" w:hAnsi="Times New Roman"/>
                <w:color w:val="000000"/>
                <w:sz w:val="24"/>
              </w:rPr>
              <w:t xml:space="preserve"> </w:t>
            </w:r>
            <w:r>
              <w:rPr>
                <w:rFonts w:ascii="Times New Roman" w:hAnsi="Times New Roman"/>
                <w:color w:val="000000"/>
                <w:sz w:val="24"/>
              </w:rPr>
              <w:t>своеобразие</w:t>
            </w:r>
            <w:r w:rsidR="00245F72">
              <w:rPr>
                <w:rFonts w:ascii="Times New Roman" w:hAnsi="Times New Roman"/>
                <w:color w:val="000000"/>
                <w:sz w:val="24"/>
              </w:rPr>
              <w:t xml:space="preserve"> </w:t>
            </w:r>
            <w:r>
              <w:rPr>
                <w:rFonts w:ascii="Times New Roman" w:hAnsi="Times New Roman"/>
                <w:color w:val="000000"/>
                <w:sz w:val="24"/>
              </w:rPr>
              <w:t>Тютчева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49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Поэзия Тютчева и литературная традиция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50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Анализ лирического произведения Ф.И.Тютчева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RPr="00D44AB2"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51</w:t>
            </w:r>
          </w:p>
        </w:tc>
        <w:tc>
          <w:tcPr>
            <w:tcW w:w="6521" w:type="dxa"/>
            <w:tcMar>
              <w:top w:w="50" w:type="dxa"/>
              <w:left w:w="100" w:type="dxa"/>
            </w:tcMar>
            <w:vAlign w:val="center"/>
          </w:tcPr>
          <w:p w:rsidR="004077EA" w:rsidRDefault="00C273FD" w:rsidP="00751954">
            <w:pPr>
              <w:spacing w:after="0" w:line="240" w:lineRule="auto"/>
              <w:ind w:left="135"/>
              <w:rPr>
                <w:rFonts w:ascii="Times New Roman" w:hAnsi="Times New Roman"/>
                <w:color w:val="000000"/>
                <w:sz w:val="24"/>
              </w:rPr>
            </w:pPr>
            <w:r w:rsidRPr="00C76E4D">
              <w:rPr>
                <w:rFonts w:ascii="Times New Roman" w:hAnsi="Times New Roman"/>
                <w:color w:val="000000"/>
                <w:sz w:val="24"/>
              </w:rPr>
              <w:t xml:space="preserve">Основные этапы жизни и творчества Н.А.Некрасова. </w:t>
            </w:r>
          </w:p>
          <w:p w:rsidR="003E7865" w:rsidRPr="00C76E4D" w:rsidRDefault="00C273FD" w:rsidP="00D44AB2">
            <w:pPr>
              <w:spacing w:after="0" w:line="240" w:lineRule="auto"/>
              <w:ind w:left="135"/>
            </w:pPr>
            <w:r w:rsidRPr="00C76E4D">
              <w:rPr>
                <w:rFonts w:ascii="Times New Roman" w:hAnsi="Times New Roman"/>
                <w:color w:val="000000"/>
                <w:sz w:val="24"/>
              </w:rPr>
              <w:t>О народных истоках мироощущения поэта</w:t>
            </w:r>
            <w:r w:rsidR="00D44AB2">
              <w:rPr>
                <w:rFonts w:ascii="Times New Roman" w:hAnsi="Times New Roman"/>
                <w:color w:val="000000"/>
                <w:sz w:val="24"/>
              </w:rPr>
              <w:t xml:space="preserve">.  </w:t>
            </w:r>
            <w:r w:rsidR="00D44AB2" w:rsidRPr="00C76E4D">
              <w:rPr>
                <w:rFonts w:ascii="Times New Roman" w:hAnsi="Times New Roman"/>
                <w:color w:val="000000"/>
                <w:sz w:val="24"/>
              </w:rPr>
              <w:t>Стихотво</w:t>
            </w:r>
            <w:r w:rsidR="00D44AB2">
              <w:rPr>
                <w:rFonts w:ascii="Times New Roman" w:hAnsi="Times New Roman"/>
                <w:color w:val="000000"/>
                <w:sz w:val="24"/>
              </w:rPr>
              <w:t>рение  «Тройка».</w:t>
            </w:r>
          </w:p>
        </w:tc>
        <w:tc>
          <w:tcPr>
            <w:tcW w:w="992" w:type="dxa"/>
            <w:tcMar>
              <w:top w:w="50" w:type="dxa"/>
              <w:left w:w="100" w:type="dxa"/>
            </w:tcMar>
            <w:vAlign w:val="center"/>
          </w:tcPr>
          <w:p w:rsidR="003E7865" w:rsidRPr="004077EA" w:rsidRDefault="00C273FD" w:rsidP="00751954">
            <w:pPr>
              <w:spacing w:after="0" w:line="240" w:lineRule="auto"/>
              <w:ind w:left="135"/>
              <w:jc w:val="center"/>
            </w:pPr>
            <w:r w:rsidRPr="004077EA">
              <w:rPr>
                <w:rFonts w:ascii="Times New Roman" w:hAnsi="Times New Roman"/>
                <w:color w:val="000000"/>
                <w:sz w:val="24"/>
              </w:rPr>
              <w:t xml:space="preserve">1 </w:t>
            </w:r>
          </w:p>
        </w:tc>
        <w:tc>
          <w:tcPr>
            <w:tcW w:w="1841" w:type="dxa"/>
            <w:tcMar>
              <w:top w:w="50" w:type="dxa"/>
              <w:left w:w="100" w:type="dxa"/>
            </w:tcMar>
            <w:vAlign w:val="center"/>
          </w:tcPr>
          <w:p w:rsidR="003E7865" w:rsidRPr="004077EA" w:rsidRDefault="003E7865" w:rsidP="00751954">
            <w:pPr>
              <w:spacing w:after="0" w:line="240" w:lineRule="auto"/>
              <w:ind w:left="135"/>
              <w:jc w:val="center"/>
            </w:pPr>
          </w:p>
        </w:tc>
        <w:tc>
          <w:tcPr>
            <w:tcW w:w="1910" w:type="dxa"/>
            <w:tcMar>
              <w:top w:w="50" w:type="dxa"/>
              <w:left w:w="100" w:type="dxa"/>
            </w:tcMar>
            <w:vAlign w:val="center"/>
          </w:tcPr>
          <w:p w:rsidR="003E7865" w:rsidRPr="004077EA" w:rsidRDefault="003E7865" w:rsidP="00751954">
            <w:pPr>
              <w:spacing w:after="0" w:line="240" w:lineRule="auto"/>
              <w:ind w:left="135"/>
              <w:jc w:val="center"/>
            </w:pPr>
          </w:p>
        </w:tc>
        <w:tc>
          <w:tcPr>
            <w:tcW w:w="1347" w:type="dxa"/>
            <w:tcMar>
              <w:top w:w="50" w:type="dxa"/>
              <w:left w:w="100" w:type="dxa"/>
            </w:tcMar>
            <w:vAlign w:val="center"/>
          </w:tcPr>
          <w:p w:rsidR="003E7865" w:rsidRPr="004077EA" w:rsidRDefault="003E7865" w:rsidP="00751954">
            <w:pPr>
              <w:spacing w:after="0" w:line="240" w:lineRule="auto"/>
              <w:ind w:left="135"/>
            </w:pPr>
          </w:p>
        </w:tc>
        <w:tc>
          <w:tcPr>
            <w:tcW w:w="2221" w:type="dxa"/>
            <w:tcMar>
              <w:top w:w="50" w:type="dxa"/>
              <w:left w:w="100" w:type="dxa"/>
            </w:tcMar>
            <w:vAlign w:val="center"/>
          </w:tcPr>
          <w:p w:rsidR="003E7865" w:rsidRPr="004077EA" w:rsidRDefault="003E7865" w:rsidP="00751954">
            <w:pPr>
              <w:spacing w:after="0" w:line="240" w:lineRule="auto"/>
              <w:ind w:left="135"/>
            </w:pPr>
          </w:p>
        </w:tc>
      </w:tr>
      <w:tr w:rsidR="003E7865" w:rsidRPr="00D44AB2" w:rsidTr="009051A7">
        <w:trPr>
          <w:trHeight w:val="144"/>
          <w:tblCellSpacing w:w="20" w:type="nil"/>
        </w:trPr>
        <w:tc>
          <w:tcPr>
            <w:tcW w:w="709" w:type="dxa"/>
            <w:tcMar>
              <w:top w:w="50" w:type="dxa"/>
              <w:left w:w="100" w:type="dxa"/>
            </w:tcMar>
            <w:vAlign w:val="center"/>
          </w:tcPr>
          <w:p w:rsidR="003E7865" w:rsidRPr="004077EA" w:rsidRDefault="00C273FD" w:rsidP="00751954">
            <w:pPr>
              <w:spacing w:after="0" w:line="240" w:lineRule="auto"/>
            </w:pPr>
            <w:r w:rsidRPr="004077EA">
              <w:rPr>
                <w:rFonts w:ascii="Times New Roman" w:hAnsi="Times New Roman"/>
                <w:color w:val="000000"/>
                <w:sz w:val="24"/>
              </w:rPr>
              <w:t>52</w:t>
            </w:r>
          </w:p>
        </w:tc>
        <w:tc>
          <w:tcPr>
            <w:tcW w:w="6521" w:type="dxa"/>
            <w:tcMar>
              <w:top w:w="50" w:type="dxa"/>
              <w:left w:w="100" w:type="dxa"/>
            </w:tcMar>
            <w:vAlign w:val="center"/>
          </w:tcPr>
          <w:p w:rsidR="003E7865" w:rsidRPr="00C76E4D" w:rsidRDefault="00C273FD" w:rsidP="00D44AB2">
            <w:pPr>
              <w:spacing w:after="0" w:line="240" w:lineRule="auto"/>
              <w:ind w:left="135"/>
            </w:pPr>
            <w:r w:rsidRPr="00C76E4D">
              <w:rPr>
                <w:rFonts w:ascii="Times New Roman" w:hAnsi="Times New Roman"/>
                <w:color w:val="000000"/>
                <w:sz w:val="24"/>
              </w:rPr>
              <w:t>Гражданская поэзия Н.А. Некрасова и лирика чувств</w:t>
            </w:r>
            <w:r w:rsidR="00D44AB2" w:rsidRPr="00C76E4D">
              <w:rPr>
                <w:rFonts w:ascii="Times New Roman" w:hAnsi="Times New Roman"/>
                <w:color w:val="000000"/>
                <w:sz w:val="24"/>
              </w:rPr>
              <w:t xml:space="preserve"> Стихотво</w:t>
            </w:r>
            <w:r w:rsidR="00D44AB2">
              <w:rPr>
                <w:rFonts w:ascii="Times New Roman" w:hAnsi="Times New Roman"/>
                <w:color w:val="000000"/>
                <w:sz w:val="24"/>
              </w:rPr>
              <w:t>рения</w:t>
            </w:r>
            <w:r w:rsidR="00D44AB2" w:rsidRPr="00C76E4D">
              <w:rPr>
                <w:rFonts w:ascii="Times New Roman" w:hAnsi="Times New Roman"/>
                <w:color w:val="000000"/>
                <w:sz w:val="24"/>
              </w:rPr>
              <w:t xml:space="preserve">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w:t>
            </w:r>
            <w:r w:rsidR="00D44AB2">
              <w:rPr>
                <w:rFonts w:ascii="Times New Roman" w:hAnsi="Times New Roman"/>
                <w:color w:val="000000"/>
                <w:sz w:val="24"/>
              </w:rPr>
              <w:t>.</w:t>
            </w:r>
          </w:p>
        </w:tc>
        <w:tc>
          <w:tcPr>
            <w:tcW w:w="992" w:type="dxa"/>
            <w:tcMar>
              <w:top w:w="50" w:type="dxa"/>
              <w:left w:w="100" w:type="dxa"/>
            </w:tcMar>
            <w:vAlign w:val="center"/>
          </w:tcPr>
          <w:p w:rsidR="003E7865" w:rsidRPr="004077EA" w:rsidRDefault="00C273FD" w:rsidP="00751954">
            <w:pPr>
              <w:spacing w:after="0" w:line="240" w:lineRule="auto"/>
              <w:ind w:left="135"/>
              <w:jc w:val="center"/>
            </w:pPr>
            <w:r w:rsidRPr="004077EA">
              <w:rPr>
                <w:rFonts w:ascii="Times New Roman" w:hAnsi="Times New Roman"/>
                <w:color w:val="000000"/>
                <w:sz w:val="24"/>
              </w:rPr>
              <w:t xml:space="preserve">1 </w:t>
            </w:r>
          </w:p>
        </w:tc>
        <w:tc>
          <w:tcPr>
            <w:tcW w:w="1841" w:type="dxa"/>
            <w:tcMar>
              <w:top w:w="50" w:type="dxa"/>
              <w:left w:w="100" w:type="dxa"/>
            </w:tcMar>
            <w:vAlign w:val="center"/>
          </w:tcPr>
          <w:p w:rsidR="003E7865" w:rsidRPr="004077EA" w:rsidRDefault="003E7865" w:rsidP="00751954">
            <w:pPr>
              <w:spacing w:after="0" w:line="240" w:lineRule="auto"/>
              <w:ind w:left="135"/>
              <w:jc w:val="center"/>
            </w:pPr>
          </w:p>
        </w:tc>
        <w:tc>
          <w:tcPr>
            <w:tcW w:w="1910" w:type="dxa"/>
            <w:tcMar>
              <w:top w:w="50" w:type="dxa"/>
              <w:left w:w="100" w:type="dxa"/>
            </w:tcMar>
            <w:vAlign w:val="center"/>
          </w:tcPr>
          <w:p w:rsidR="003E7865" w:rsidRPr="004077EA" w:rsidRDefault="003E7865" w:rsidP="00751954">
            <w:pPr>
              <w:spacing w:after="0" w:line="240" w:lineRule="auto"/>
              <w:ind w:left="135"/>
              <w:jc w:val="center"/>
            </w:pPr>
          </w:p>
        </w:tc>
        <w:tc>
          <w:tcPr>
            <w:tcW w:w="1347" w:type="dxa"/>
            <w:tcMar>
              <w:top w:w="50" w:type="dxa"/>
              <w:left w:w="100" w:type="dxa"/>
            </w:tcMar>
            <w:vAlign w:val="center"/>
          </w:tcPr>
          <w:p w:rsidR="003E7865" w:rsidRPr="004077EA" w:rsidRDefault="003E7865" w:rsidP="00751954">
            <w:pPr>
              <w:spacing w:after="0" w:line="240" w:lineRule="auto"/>
              <w:ind w:left="135"/>
            </w:pPr>
          </w:p>
        </w:tc>
        <w:tc>
          <w:tcPr>
            <w:tcW w:w="2221" w:type="dxa"/>
            <w:tcMar>
              <w:top w:w="50" w:type="dxa"/>
              <w:left w:w="100" w:type="dxa"/>
            </w:tcMar>
            <w:vAlign w:val="center"/>
          </w:tcPr>
          <w:p w:rsidR="003E7865" w:rsidRPr="004077EA" w:rsidRDefault="003E7865" w:rsidP="00751954">
            <w:pPr>
              <w:spacing w:after="0" w:line="240" w:lineRule="auto"/>
              <w:ind w:left="135"/>
            </w:pPr>
          </w:p>
        </w:tc>
      </w:tr>
      <w:tr w:rsidR="003E7865" w:rsidRPr="00D44AB2" w:rsidTr="009051A7">
        <w:trPr>
          <w:trHeight w:val="144"/>
          <w:tblCellSpacing w:w="20" w:type="nil"/>
        </w:trPr>
        <w:tc>
          <w:tcPr>
            <w:tcW w:w="709" w:type="dxa"/>
            <w:tcMar>
              <w:top w:w="50" w:type="dxa"/>
              <w:left w:w="100" w:type="dxa"/>
            </w:tcMar>
            <w:vAlign w:val="center"/>
          </w:tcPr>
          <w:p w:rsidR="003E7865" w:rsidRPr="004077EA" w:rsidRDefault="00C273FD" w:rsidP="00751954">
            <w:pPr>
              <w:spacing w:after="0" w:line="240" w:lineRule="auto"/>
            </w:pPr>
            <w:r w:rsidRPr="004077EA">
              <w:rPr>
                <w:rFonts w:ascii="Times New Roman" w:hAnsi="Times New Roman"/>
                <w:color w:val="000000"/>
                <w:sz w:val="24"/>
              </w:rPr>
              <w:t>53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Анализ лирического произведения Н.А.Некрасова</w:t>
            </w:r>
          </w:p>
        </w:tc>
        <w:tc>
          <w:tcPr>
            <w:tcW w:w="992" w:type="dxa"/>
            <w:tcMar>
              <w:top w:w="50" w:type="dxa"/>
              <w:left w:w="100" w:type="dxa"/>
            </w:tcMar>
            <w:vAlign w:val="center"/>
          </w:tcPr>
          <w:p w:rsidR="003E7865" w:rsidRPr="004077EA" w:rsidRDefault="00C273FD" w:rsidP="00751954">
            <w:pPr>
              <w:spacing w:after="0" w:line="240" w:lineRule="auto"/>
              <w:ind w:left="135"/>
              <w:jc w:val="center"/>
            </w:pPr>
            <w:r w:rsidRPr="004077EA">
              <w:rPr>
                <w:rFonts w:ascii="Times New Roman" w:hAnsi="Times New Roman"/>
                <w:color w:val="000000"/>
                <w:sz w:val="24"/>
              </w:rPr>
              <w:t xml:space="preserve">1 </w:t>
            </w:r>
          </w:p>
        </w:tc>
        <w:tc>
          <w:tcPr>
            <w:tcW w:w="1841" w:type="dxa"/>
            <w:tcMar>
              <w:top w:w="50" w:type="dxa"/>
              <w:left w:w="100" w:type="dxa"/>
            </w:tcMar>
            <w:vAlign w:val="center"/>
          </w:tcPr>
          <w:p w:rsidR="003E7865" w:rsidRPr="004077EA" w:rsidRDefault="003E7865" w:rsidP="00751954">
            <w:pPr>
              <w:spacing w:after="0" w:line="240" w:lineRule="auto"/>
              <w:ind w:left="135"/>
              <w:jc w:val="center"/>
            </w:pPr>
          </w:p>
        </w:tc>
        <w:tc>
          <w:tcPr>
            <w:tcW w:w="1910" w:type="dxa"/>
            <w:tcMar>
              <w:top w:w="50" w:type="dxa"/>
              <w:left w:w="100" w:type="dxa"/>
            </w:tcMar>
            <w:vAlign w:val="center"/>
          </w:tcPr>
          <w:p w:rsidR="003E7865" w:rsidRPr="004077EA" w:rsidRDefault="003E7865" w:rsidP="00751954">
            <w:pPr>
              <w:spacing w:after="0" w:line="240" w:lineRule="auto"/>
              <w:ind w:left="135"/>
              <w:jc w:val="center"/>
            </w:pPr>
          </w:p>
        </w:tc>
        <w:tc>
          <w:tcPr>
            <w:tcW w:w="1347" w:type="dxa"/>
            <w:tcMar>
              <w:top w:w="50" w:type="dxa"/>
              <w:left w:w="100" w:type="dxa"/>
            </w:tcMar>
            <w:vAlign w:val="center"/>
          </w:tcPr>
          <w:p w:rsidR="003E7865" w:rsidRPr="004077EA" w:rsidRDefault="003E7865" w:rsidP="00751954">
            <w:pPr>
              <w:spacing w:after="0" w:line="240" w:lineRule="auto"/>
              <w:ind w:left="135"/>
            </w:pPr>
          </w:p>
        </w:tc>
        <w:tc>
          <w:tcPr>
            <w:tcW w:w="2221" w:type="dxa"/>
            <w:tcMar>
              <w:top w:w="50" w:type="dxa"/>
              <w:left w:w="100" w:type="dxa"/>
            </w:tcMar>
            <w:vAlign w:val="center"/>
          </w:tcPr>
          <w:p w:rsidR="003E7865" w:rsidRPr="004077EA"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D44AB2" w:rsidRDefault="00C273FD" w:rsidP="00751954">
            <w:pPr>
              <w:spacing w:after="0" w:line="240" w:lineRule="auto"/>
            </w:pPr>
            <w:r w:rsidRPr="00D44AB2">
              <w:rPr>
                <w:rFonts w:ascii="Times New Roman" w:hAnsi="Times New Roman"/>
                <w:color w:val="000000"/>
                <w:sz w:val="24"/>
              </w:rPr>
              <w:t>54</w:t>
            </w:r>
          </w:p>
        </w:tc>
        <w:tc>
          <w:tcPr>
            <w:tcW w:w="6521" w:type="dxa"/>
            <w:tcMar>
              <w:top w:w="50" w:type="dxa"/>
              <w:left w:w="100" w:type="dxa"/>
            </w:tcMar>
            <w:vAlign w:val="center"/>
          </w:tcPr>
          <w:p w:rsidR="003E7865" w:rsidRDefault="00C273FD" w:rsidP="00751954">
            <w:pPr>
              <w:spacing w:after="0" w:line="240" w:lineRule="auto"/>
              <w:ind w:left="135"/>
            </w:pPr>
            <w:r w:rsidRPr="00C76E4D">
              <w:rPr>
                <w:rFonts w:ascii="Times New Roman" w:hAnsi="Times New Roman"/>
                <w:color w:val="000000"/>
                <w:sz w:val="24"/>
              </w:rPr>
              <w:t xml:space="preserve">История создания поэмы Н.А.Некрасова "Кому на Руси жить хорошо". </w:t>
            </w:r>
            <w:r>
              <w:rPr>
                <w:rFonts w:ascii="Times New Roman" w:hAnsi="Times New Roman"/>
                <w:color w:val="000000"/>
                <w:sz w:val="24"/>
              </w:rPr>
              <w:t>Жанр, фольклорная</w:t>
            </w:r>
            <w:r w:rsidR="00245F72">
              <w:rPr>
                <w:rFonts w:ascii="Times New Roman" w:hAnsi="Times New Roman"/>
                <w:color w:val="000000"/>
                <w:sz w:val="24"/>
              </w:rPr>
              <w:t xml:space="preserve"> </w:t>
            </w:r>
            <w:r w:rsidR="0024454D">
              <w:rPr>
                <w:rFonts w:ascii="Times New Roman" w:hAnsi="Times New Roman"/>
                <w:color w:val="000000"/>
                <w:sz w:val="24"/>
              </w:rPr>
              <w:t xml:space="preserve"> </w:t>
            </w:r>
            <w:r>
              <w:rPr>
                <w:rFonts w:ascii="Times New Roman" w:hAnsi="Times New Roman"/>
                <w:color w:val="000000"/>
                <w:sz w:val="24"/>
              </w:rPr>
              <w:t>основа</w:t>
            </w:r>
            <w:r w:rsidR="00245F72">
              <w:rPr>
                <w:rFonts w:ascii="Times New Roman" w:hAnsi="Times New Roman"/>
                <w:color w:val="000000"/>
                <w:sz w:val="24"/>
              </w:rPr>
              <w:t xml:space="preserve"> </w:t>
            </w:r>
            <w:r>
              <w:rPr>
                <w:rFonts w:ascii="Times New Roman" w:hAnsi="Times New Roman"/>
                <w:color w:val="000000"/>
                <w:sz w:val="24"/>
              </w:rPr>
              <w:t>произведения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55</w:t>
            </w:r>
          </w:p>
        </w:tc>
        <w:tc>
          <w:tcPr>
            <w:tcW w:w="6521" w:type="dxa"/>
            <w:tcMar>
              <w:top w:w="50" w:type="dxa"/>
              <w:left w:w="100" w:type="dxa"/>
            </w:tcMar>
            <w:vAlign w:val="center"/>
          </w:tcPr>
          <w:p w:rsidR="003E7865" w:rsidRDefault="00C273FD" w:rsidP="00751954">
            <w:pPr>
              <w:spacing w:after="0" w:line="240" w:lineRule="auto"/>
              <w:ind w:left="135"/>
            </w:pPr>
            <w:r w:rsidRPr="00C76E4D">
              <w:rPr>
                <w:rFonts w:ascii="Times New Roman" w:hAnsi="Times New Roman"/>
                <w:color w:val="000000"/>
                <w:sz w:val="24"/>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56</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Многообразие народных типов в галерее персонажей «Кому на Руси жить хорошо»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57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Образ Матрены Тимофеевны, смысл “бабьей притчи”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58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Проблемы счастья и смысла жизни в поэме "Кому на Руси жить хорошо"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lastRenderedPageBreak/>
              <w:t>59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Сочинение по поэме Н.А. Некрасова "Кому на Руси жить хорошо"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60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Сочинение по поэме Н.А. Некрасова "Кому на Руси жить хорошо"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RPr="00363E02"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61</w:t>
            </w:r>
          </w:p>
        </w:tc>
        <w:tc>
          <w:tcPr>
            <w:tcW w:w="6521" w:type="dxa"/>
            <w:tcMar>
              <w:top w:w="50" w:type="dxa"/>
              <w:left w:w="100" w:type="dxa"/>
            </w:tcMar>
            <w:vAlign w:val="center"/>
          </w:tcPr>
          <w:p w:rsidR="003E7865" w:rsidRPr="00C76E4D" w:rsidRDefault="00C273FD" w:rsidP="00363E02">
            <w:pPr>
              <w:spacing w:after="0" w:line="240" w:lineRule="auto"/>
              <w:ind w:left="135"/>
            </w:pPr>
            <w:r w:rsidRPr="00C76E4D">
              <w:rPr>
                <w:rFonts w:ascii="Times New Roman" w:hAnsi="Times New Roman"/>
                <w:color w:val="000000"/>
                <w:sz w:val="24"/>
              </w:rPr>
              <w:t>Основные этапы жизни и творчества А. А.Фета. Теория «чистого искусства»</w:t>
            </w:r>
            <w:r w:rsidR="00363E02">
              <w:rPr>
                <w:rFonts w:ascii="Times New Roman" w:hAnsi="Times New Roman"/>
                <w:color w:val="000000"/>
                <w:sz w:val="24"/>
              </w:rPr>
              <w:t>. Стихотворение  «Шёпот, робкое дыханье…».</w:t>
            </w:r>
          </w:p>
        </w:tc>
        <w:tc>
          <w:tcPr>
            <w:tcW w:w="992" w:type="dxa"/>
            <w:tcMar>
              <w:top w:w="50" w:type="dxa"/>
              <w:left w:w="100" w:type="dxa"/>
            </w:tcMar>
            <w:vAlign w:val="center"/>
          </w:tcPr>
          <w:p w:rsidR="003E7865" w:rsidRPr="00363E02" w:rsidRDefault="00C273FD" w:rsidP="00751954">
            <w:pPr>
              <w:spacing w:after="0" w:line="240" w:lineRule="auto"/>
              <w:ind w:left="135"/>
              <w:jc w:val="center"/>
            </w:pPr>
            <w:r w:rsidRPr="00363E02">
              <w:rPr>
                <w:rFonts w:ascii="Times New Roman" w:hAnsi="Times New Roman"/>
                <w:color w:val="000000"/>
                <w:sz w:val="24"/>
              </w:rPr>
              <w:t xml:space="preserve">1 </w:t>
            </w:r>
          </w:p>
        </w:tc>
        <w:tc>
          <w:tcPr>
            <w:tcW w:w="1841" w:type="dxa"/>
            <w:tcMar>
              <w:top w:w="50" w:type="dxa"/>
              <w:left w:w="100" w:type="dxa"/>
            </w:tcMar>
            <w:vAlign w:val="center"/>
          </w:tcPr>
          <w:p w:rsidR="003E7865" w:rsidRPr="00363E02" w:rsidRDefault="003E7865" w:rsidP="00751954">
            <w:pPr>
              <w:spacing w:after="0" w:line="240" w:lineRule="auto"/>
              <w:ind w:left="135"/>
              <w:jc w:val="center"/>
            </w:pPr>
          </w:p>
        </w:tc>
        <w:tc>
          <w:tcPr>
            <w:tcW w:w="1910" w:type="dxa"/>
            <w:tcMar>
              <w:top w:w="50" w:type="dxa"/>
              <w:left w:w="100" w:type="dxa"/>
            </w:tcMar>
            <w:vAlign w:val="center"/>
          </w:tcPr>
          <w:p w:rsidR="003E7865" w:rsidRPr="00363E02" w:rsidRDefault="003E7865" w:rsidP="00751954">
            <w:pPr>
              <w:spacing w:after="0" w:line="240" w:lineRule="auto"/>
              <w:ind w:left="135"/>
              <w:jc w:val="center"/>
            </w:pPr>
          </w:p>
        </w:tc>
        <w:tc>
          <w:tcPr>
            <w:tcW w:w="1347" w:type="dxa"/>
            <w:tcMar>
              <w:top w:w="50" w:type="dxa"/>
              <w:left w:w="100" w:type="dxa"/>
            </w:tcMar>
            <w:vAlign w:val="center"/>
          </w:tcPr>
          <w:p w:rsidR="003E7865" w:rsidRPr="00363E02" w:rsidRDefault="003E7865" w:rsidP="00751954">
            <w:pPr>
              <w:spacing w:after="0" w:line="240" w:lineRule="auto"/>
              <w:ind w:left="135"/>
            </w:pPr>
          </w:p>
        </w:tc>
        <w:tc>
          <w:tcPr>
            <w:tcW w:w="2221" w:type="dxa"/>
            <w:tcMar>
              <w:top w:w="50" w:type="dxa"/>
              <w:left w:w="100" w:type="dxa"/>
            </w:tcMar>
            <w:vAlign w:val="center"/>
          </w:tcPr>
          <w:p w:rsidR="003E7865" w:rsidRPr="00363E02"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363E02" w:rsidRDefault="00C273FD" w:rsidP="00751954">
            <w:pPr>
              <w:spacing w:after="0" w:line="240" w:lineRule="auto"/>
            </w:pPr>
            <w:r w:rsidRPr="00363E02">
              <w:rPr>
                <w:rFonts w:ascii="Times New Roman" w:hAnsi="Times New Roman"/>
                <w:color w:val="000000"/>
                <w:sz w:val="24"/>
              </w:rPr>
              <w:t>62</w:t>
            </w:r>
          </w:p>
        </w:tc>
        <w:tc>
          <w:tcPr>
            <w:tcW w:w="6521" w:type="dxa"/>
            <w:tcMar>
              <w:top w:w="50" w:type="dxa"/>
              <w:left w:w="100" w:type="dxa"/>
            </w:tcMar>
            <w:vAlign w:val="center"/>
          </w:tcPr>
          <w:p w:rsidR="003E7865" w:rsidRPr="00C76E4D" w:rsidRDefault="00C273FD" w:rsidP="00363E02">
            <w:pPr>
              <w:spacing w:after="0" w:line="240" w:lineRule="auto"/>
              <w:ind w:left="135"/>
            </w:pPr>
            <w:r w:rsidRPr="00C76E4D">
              <w:rPr>
                <w:rFonts w:ascii="Times New Roman" w:hAnsi="Times New Roman"/>
                <w:color w:val="000000"/>
                <w:sz w:val="24"/>
              </w:rPr>
              <w:t>Человек и природа в лирике поэта А. А.</w:t>
            </w:r>
            <w:r w:rsidR="00363E02">
              <w:rPr>
                <w:rFonts w:ascii="Times New Roman" w:hAnsi="Times New Roman"/>
                <w:color w:val="000000"/>
                <w:sz w:val="24"/>
              </w:rPr>
              <w:t xml:space="preserve"> </w:t>
            </w:r>
            <w:r w:rsidRPr="00C76E4D">
              <w:rPr>
                <w:rFonts w:ascii="Times New Roman" w:hAnsi="Times New Roman"/>
                <w:color w:val="000000"/>
                <w:sz w:val="24"/>
              </w:rPr>
              <w:t>Фета</w:t>
            </w:r>
            <w:r w:rsidR="00363E02">
              <w:rPr>
                <w:rFonts w:ascii="Times New Roman" w:hAnsi="Times New Roman"/>
                <w:color w:val="000000"/>
                <w:sz w:val="24"/>
              </w:rPr>
              <w:t>.</w:t>
            </w:r>
            <w:r w:rsidR="00DA4680" w:rsidRPr="00C76E4D">
              <w:rPr>
                <w:rFonts w:ascii="Times New Roman" w:hAnsi="Times New Roman"/>
                <w:color w:val="000000"/>
                <w:sz w:val="24"/>
              </w:rPr>
              <w:t xml:space="preserve"> </w:t>
            </w:r>
            <w:r w:rsidR="00363E02">
              <w:rPr>
                <w:rFonts w:ascii="Times New Roman" w:hAnsi="Times New Roman"/>
                <w:color w:val="000000"/>
                <w:sz w:val="24"/>
              </w:rPr>
              <w:t xml:space="preserve">Стихотворения </w:t>
            </w:r>
            <w:r w:rsidR="00DA4680" w:rsidRPr="00C76E4D">
              <w:rPr>
                <w:rFonts w:ascii="Times New Roman" w:hAnsi="Times New Roman"/>
                <w:color w:val="000000"/>
                <w:sz w:val="24"/>
              </w:rPr>
              <w:t xml:space="preserve"> «Ещё майская ночь», «Веч</w:t>
            </w:r>
            <w:r w:rsidR="00363E02">
              <w:rPr>
                <w:rFonts w:ascii="Times New Roman" w:hAnsi="Times New Roman"/>
                <w:color w:val="000000"/>
                <w:sz w:val="24"/>
              </w:rPr>
              <w:t>ер», «Это утро, радость эта…».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63</w:t>
            </w:r>
          </w:p>
        </w:tc>
        <w:tc>
          <w:tcPr>
            <w:tcW w:w="6521" w:type="dxa"/>
            <w:tcMar>
              <w:top w:w="50" w:type="dxa"/>
              <w:left w:w="100" w:type="dxa"/>
            </w:tcMar>
            <w:vAlign w:val="center"/>
          </w:tcPr>
          <w:p w:rsidR="003E7865" w:rsidRPr="00C76E4D" w:rsidRDefault="00C273FD" w:rsidP="00363E02">
            <w:pPr>
              <w:spacing w:after="0" w:line="240" w:lineRule="auto"/>
              <w:ind w:left="135"/>
            </w:pPr>
            <w:r w:rsidRPr="00C76E4D">
              <w:rPr>
                <w:rFonts w:ascii="Times New Roman" w:hAnsi="Times New Roman"/>
                <w:color w:val="000000"/>
                <w:sz w:val="24"/>
              </w:rPr>
              <w:t>“Вечные” темы в лирике А.А. Фета</w:t>
            </w:r>
            <w:r w:rsidR="00DA4680" w:rsidRPr="00C76E4D">
              <w:rPr>
                <w:rFonts w:ascii="Times New Roman" w:hAnsi="Times New Roman"/>
                <w:color w:val="000000"/>
                <w:sz w:val="24"/>
              </w:rPr>
              <w:t xml:space="preserve"> А. А. Фет. Стихотворения </w:t>
            </w:r>
            <w:r w:rsidR="00363E02">
              <w:rPr>
                <w:rFonts w:ascii="Times New Roman" w:hAnsi="Times New Roman"/>
                <w:color w:val="000000"/>
                <w:sz w:val="24"/>
              </w:rPr>
              <w:t xml:space="preserve"> </w:t>
            </w:r>
            <w:r w:rsidR="00DA4680" w:rsidRPr="00C76E4D">
              <w:rPr>
                <w:rFonts w:ascii="Times New Roman" w:hAnsi="Times New Roman"/>
                <w:color w:val="000000"/>
                <w:sz w:val="24"/>
              </w:rPr>
              <w:t>«Сияла ночь. Луной был полон сад. Лежали…», «Я тебе ничего не скажу…</w:t>
            </w:r>
            <w:r w:rsidR="00363E02">
              <w:rPr>
                <w:rFonts w:ascii="Times New Roman" w:hAnsi="Times New Roman"/>
                <w:color w:val="000000"/>
                <w:sz w:val="24"/>
              </w:rPr>
              <w:t>», «На заре ты её не буди…».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RPr="00363E02"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64</w:t>
            </w:r>
          </w:p>
        </w:tc>
        <w:tc>
          <w:tcPr>
            <w:tcW w:w="6521" w:type="dxa"/>
            <w:tcMar>
              <w:top w:w="50" w:type="dxa"/>
              <w:left w:w="100" w:type="dxa"/>
            </w:tcMar>
            <w:vAlign w:val="center"/>
          </w:tcPr>
          <w:p w:rsidR="00363E02" w:rsidRDefault="00C273FD" w:rsidP="00363E02">
            <w:pPr>
              <w:spacing w:after="0" w:line="240" w:lineRule="auto"/>
              <w:ind w:left="135"/>
              <w:rPr>
                <w:rFonts w:ascii="Times New Roman" w:hAnsi="Times New Roman"/>
                <w:color w:val="000000"/>
                <w:sz w:val="24"/>
              </w:rPr>
            </w:pPr>
            <w:r w:rsidRPr="00C76E4D">
              <w:rPr>
                <w:rFonts w:ascii="Times New Roman" w:hAnsi="Times New Roman"/>
                <w:color w:val="000000"/>
                <w:sz w:val="24"/>
              </w:rPr>
              <w:t xml:space="preserve">Философская проблематика лирики А. </w:t>
            </w:r>
            <w:proofErr w:type="gramStart"/>
            <w:r w:rsidRPr="00C76E4D">
              <w:rPr>
                <w:rFonts w:ascii="Times New Roman" w:hAnsi="Times New Roman"/>
                <w:color w:val="000000"/>
                <w:sz w:val="24"/>
              </w:rPr>
              <w:t>А.Фета</w:t>
            </w:r>
            <w:r w:rsidR="00DA4680" w:rsidRPr="00C76E4D">
              <w:rPr>
                <w:rFonts w:ascii="Times New Roman" w:hAnsi="Times New Roman"/>
                <w:color w:val="000000"/>
                <w:sz w:val="24"/>
              </w:rPr>
              <w:t xml:space="preserve"> </w:t>
            </w:r>
            <w:r w:rsidR="00363E02">
              <w:rPr>
                <w:rFonts w:ascii="Times New Roman" w:hAnsi="Times New Roman"/>
                <w:color w:val="000000"/>
                <w:sz w:val="24"/>
              </w:rPr>
              <w:t>.</w:t>
            </w:r>
            <w:proofErr w:type="gramEnd"/>
            <w:r w:rsidR="00363E02">
              <w:rPr>
                <w:rFonts w:ascii="Times New Roman" w:hAnsi="Times New Roman"/>
                <w:color w:val="000000"/>
                <w:sz w:val="24"/>
              </w:rPr>
              <w:t xml:space="preserve"> </w:t>
            </w:r>
          </w:p>
          <w:p w:rsidR="003E7865" w:rsidRPr="00C76E4D" w:rsidRDefault="00363E02" w:rsidP="00363E02">
            <w:pPr>
              <w:spacing w:after="0" w:line="240" w:lineRule="auto"/>
              <w:ind w:left="135"/>
            </w:pPr>
            <w:r>
              <w:rPr>
                <w:rFonts w:ascii="Times New Roman" w:hAnsi="Times New Roman"/>
                <w:color w:val="000000"/>
                <w:sz w:val="24"/>
              </w:rPr>
              <w:t xml:space="preserve">Стихотворения </w:t>
            </w:r>
            <w:r w:rsidR="00DA4680" w:rsidRPr="00C76E4D">
              <w:rPr>
                <w:rFonts w:ascii="Times New Roman" w:hAnsi="Times New Roman"/>
                <w:color w:val="000000"/>
                <w:sz w:val="24"/>
              </w:rPr>
              <w:t xml:space="preserve"> «Как беден наш язык! Хочу и не могу…», «На стоге сена ночью южной…» </w:t>
            </w:r>
            <w:r>
              <w:rPr>
                <w:rFonts w:ascii="Times New Roman" w:hAnsi="Times New Roman"/>
                <w:color w:val="000000"/>
                <w:sz w:val="24"/>
              </w:rPr>
              <w:t>.</w:t>
            </w:r>
          </w:p>
        </w:tc>
        <w:tc>
          <w:tcPr>
            <w:tcW w:w="992" w:type="dxa"/>
            <w:tcMar>
              <w:top w:w="50" w:type="dxa"/>
              <w:left w:w="100" w:type="dxa"/>
            </w:tcMar>
            <w:vAlign w:val="center"/>
          </w:tcPr>
          <w:p w:rsidR="003E7865" w:rsidRPr="00363E02" w:rsidRDefault="00C273FD" w:rsidP="00751954">
            <w:pPr>
              <w:spacing w:after="0" w:line="240" w:lineRule="auto"/>
              <w:ind w:left="135"/>
              <w:jc w:val="center"/>
            </w:pPr>
            <w:r w:rsidRPr="00363E02">
              <w:rPr>
                <w:rFonts w:ascii="Times New Roman" w:hAnsi="Times New Roman"/>
                <w:color w:val="000000"/>
                <w:sz w:val="24"/>
              </w:rPr>
              <w:t xml:space="preserve">1 </w:t>
            </w:r>
          </w:p>
        </w:tc>
        <w:tc>
          <w:tcPr>
            <w:tcW w:w="1841" w:type="dxa"/>
            <w:tcMar>
              <w:top w:w="50" w:type="dxa"/>
              <w:left w:w="100" w:type="dxa"/>
            </w:tcMar>
            <w:vAlign w:val="center"/>
          </w:tcPr>
          <w:p w:rsidR="003E7865" w:rsidRPr="00363E02" w:rsidRDefault="003E7865" w:rsidP="00751954">
            <w:pPr>
              <w:spacing w:after="0" w:line="240" w:lineRule="auto"/>
              <w:ind w:left="135"/>
              <w:jc w:val="center"/>
            </w:pPr>
          </w:p>
        </w:tc>
        <w:tc>
          <w:tcPr>
            <w:tcW w:w="1910" w:type="dxa"/>
            <w:tcMar>
              <w:top w:w="50" w:type="dxa"/>
              <w:left w:w="100" w:type="dxa"/>
            </w:tcMar>
            <w:vAlign w:val="center"/>
          </w:tcPr>
          <w:p w:rsidR="003E7865" w:rsidRPr="00363E02" w:rsidRDefault="003E7865" w:rsidP="00751954">
            <w:pPr>
              <w:spacing w:after="0" w:line="240" w:lineRule="auto"/>
              <w:ind w:left="135"/>
              <w:jc w:val="center"/>
            </w:pPr>
          </w:p>
        </w:tc>
        <w:tc>
          <w:tcPr>
            <w:tcW w:w="1347" w:type="dxa"/>
            <w:tcMar>
              <w:top w:w="50" w:type="dxa"/>
              <w:left w:w="100" w:type="dxa"/>
            </w:tcMar>
            <w:vAlign w:val="center"/>
          </w:tcPr>
          <w:p w:rsidR="003E7865" w:rsidRPr="00363E02" w:rsidRDefault="003E7865" w:rsidP="00751954">
            <w:pPr>
              <w:spacing w:after="0" w:line="240" w:lineRule="auto"/>
              <w:ind w:left="135"/>
            </w:pPr>
          </w:p>
        </w:tc>
        <w:tc>
          <w:tcPr>
            <w:tcW w:w="2221" w:type="dxa"/>
            <w:tcMar>
              <w:top w:w="50" w:type="dxa"/>
              <w:left w:w="100" w:type="dxa"/>
            </w:tcMar>
            <w:vAlign w:val="center"/>
          </w:tcPr>
          <w:p w:rsidR="003E7865" w:rsidRPr="00363E02" w:rsidRDefault="003E7865" w:rsidP="00751954">
            <w:pPr>
              <w:spacing w:after="0" w:line="240" w:lineRule="auto"/>
              <w:ind w:left="135"/>
            </w:pPr>
          </w:p>
        </w:tc>
      </w:tr>
      <w:tr w:rsidR="003E7865" w:rsidRPr="00363E02" w:rsidTr="009051A7">
        <w:trPr>
          <w:trHeight w:val="144"/>
          <w:tblCellSpacing w:w="20" w:type="nil"/>
        </w:trPr>
        <w:tc>
          <w:tcPr>
            <w:tcW w:w="709" w:type="dxa"/>
            <w:tcMar>
              <w:top w:w="50" w:type="dxa"/>
              <w:left w:w="100" w:type="dxa"/>
            </w:tcMar>
            <w:vAlign w:val="center"/>
          </w:tcPr>
          <w:p w:rsidR="003E7865" w:rsidRPr="00363E02" w:rsidRDefault="00C273FD" w:rsidP="00751954">
            <w:pPr>
              <w:spacing w:after="0" w:line="240" w:lineRule="auto"/>
            </w:pPr>
            <w:r w:rsidRPr="00363E02">
              <w:rPr>
                <w:rFonts w:ascii="Times New Roman" w:hAnsi="Times New Roman"/>
                <w:color w:val="000000"/>
                <w:sz w:val="24"/>
              </w:rPr>
              <w:t>65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Психологизм лирики А.А. Фета</w:t>
            </w:r>
            <w:r w:rsidR="00363E02">
              <w:rPr>
                <w:rFonts w:ascii="Times New Roman" w:hAnsi="Times New Roman"/>
                <w:color w:val="000000"/>
                <w:sz w:val="24"/>
              </w:rPr>
              <w:t xml:space="preserve">. Стихотворение </w:t>
            </w:r>
            <w:r w:rsidR="00363E02" w:rsidRPr="00C76E4D">
              <w:rPr>
                <w:rFonts w:ascii="Times New Roman" w:hAnsi="Times New Roman"/>
                <w:color w:val="000000"/>
                <w:sz w:val="24"/>
              </w:rPr>
              <w:t xml:space="preserve">«Одним толчком согнать ладью живую…»,  </w:t>
            </w:r>
          </w:p>
        </w:tc>
        <w:tc>
          <w:tcPr>
            <w:tcW w:w="992" w:type="dxa"/>
            <w:tcMar>
              <w:top w:w="50" w:type="dxa"/>
              <w:left w:w="100" w:type="dxa"/>
            </w:tcMar>
            <w:vAlign w:val="center"/>
          </w:tcPr>
          <w:p w:rsidR="003E7865" w:rsidRPr="00363E02" w:rsidRDefault="00C273FD" w:rsidP="00751954">
            <w:pPr>
              <w:spacing w:after="0" w:line="240" w:lineRule="auto"/>
              <w:ind w:left="135"/>
              <w:jc w:val="center"/>
            </w:pPr>
            <w:r w:rsidRPr="00363E02">
              <w:rPr>
                <w:rFonts w:ascii="Times New Roman" w:hAnsi="Times New Roman"/>
                <w:color w:val="000000"/>
                <w:sz w:val="24"/>
              </w:rPr>
              <w:t xml:space="preserve">1 </w:t>
            </w:r>
          </w:p>
        </w:tc>
        <w:tc>
          <w:tcPr>
            <w:tcW w:w="1841" w:type="dxa"/>
            <w:tcMar>
              <w:top w:w="50" w:type="dxa"/>
              <w:left w:w="100" w:type="dxa"/>
            </w:tcMar>
            <w:vAlign w:val="center"/>
          </w:tcPr>
          <w:p w:rsidR="003E7865" w:rsidRPr="00363E02" w:rsidRDefault="003E7865" w:rsidP="00751954">
            <w:pPr>
              <w:spacing w:after="0" w:line="240" w:lineRule="auto"/>
              <w:ind w:left="135"/>
              <w:jc w:val="center"/>
            </w:pPr>
          </w:p>
        </w:tc>
        <w:tc>
          <w:tcPr>
            <w:tcW w:w="1910" w:type="dxa"/>
            <w:tcMar>
              <w:top w:w="50" w:type="dxa"/>
              <w:left w:w="100" w:type="dxa"/>
            </w:tcMar>
            <w:vAlign w:val="center"/>
          </w:tcPr>
          <w:p w:rsidR="003E7865" w:rsidRPr="00363E02" w:rsidRDefault="003E7865" w:rsidP="00751954">
            <w:pPr>
              <w:spacing w:after="0" w:line="240" w:lineRule="auto"/>
              <w:ind w:left="135"/>
              <w:jc w:val="center"/>
            </w:pPr>
          </w:p>
        </w:tc>
        <w:tc>
          <w:tcPr>
            <w:tcW w:w="1347" w:type="dxa"/>
            <w:tcMar>
              <w:top w:w="50" w:type="dxa"/>
              <w:left w:w="100" w:type="dxa"/>
            </w:tcMar>
            <w:vAlign w:val="center"/>
          </w:tcPr>
          <w:p w:rsidR="003E7865" w:rsidRPr="00363E02" w:rsidRDefault="003E7865" w:rsidP="00751954">
            <w:pPr>
              <w:spacing w:after="0" w:line="240" w:lineRule="auto"/>
              <w:ind w:left="135"/>
            </w:pPr>
          </w:p>
        </w:tc>
        <w:tc>
          <w:tcPr>
            <w:tcW w:w="2221" w:type="dxa"/>
            <w:tcMar>
              <w:top w:w="50" w:type="dxa"/>
              <w:left w:w="100" w:type="dxa"/>
            </w:tcMar>
            <w:vAlign w:val="center"/>
          </w:tcPr>
          <w:p w:rsidR="003E7865" w:rsidRPr="00363E02"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363E02" w:rsidRDefault="00C273FD" w:rsidP="00751954">
            <w:pPr>
              <w:spacing w:after="0" w:line="240" w:lineRule="auto"/>
            </w:pPr>
            <w:r w:rsidRPr="00363E02">
              <w:rPr>
                <w:rFonts w:ascii="Times New Roman" w:hAnsi="Times New Roman"/>
                <w:color w:val="000000"/>
                <w:sz w:val="24"/>
              </w:rPr>
              <w:t>66</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Особенности поэтического языка А. А.Фета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67</w:t>
            </w:r>
          </w:p>
        </w:tc>
        <w:tc>
          <w:tcPr>
            <w:tcW w:w="6521" w:type="dxa"/>
            <w:tcMar>
              <w:top w:w="50" w:type="dxa"/>
              <w:left w:w="100" w:type="dxa"/>
            </w:tcMar>
            <w:vAlign w:val="center"/>
          </w:tcPr>
          <w:p w:rsidR="003E7865" w:rsidRDefault="00C273FD" w:rsidP="00751954">
            <w:pPr>
              <w:spacing w:after="0" w:line="240" w:lineRule="auto"/>
              <w:ind w:left="135"/>
              <w:rPr>
                <w:rFonts w:ascii="Times New Roman" w:hAnsi="Times New Roman"/>
                <w:color w:val="000000"/>
                <w:sz w:val="24"/>
              </w:rPr>
            </w:pPr>
            <w:r w:rsidRPr="00C76E4D">
              <w:rPr>
                <w:rFonts w:ascii="Times New Roman" w:hAnsi="Times New Roman"/>
                <w:color w:val="000000"/>
                <w:sz w:val="24"/>
              </w:rPr>
              <w:t>Поэзия А. А.Фета и литературная традиция</w:t>
            </w:r>
          </w:p>
          <w:p w:rsidR="00833FE7" w:rsidRPr="00C76E4D" w:rsidRDefault="00833FE7" w:rsidP="00751954">
            <w:pPr>
              <w:spacing w:after="0" w:line="240" w:lineRule="auto"/>
              <w:ind w:left="135"/>
            </w:pP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68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Анализ лирического произведения А.А. Фета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69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 xml:space="preserve">Подготовка к контрольному сочинению по поэзии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70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 xml:space="preserve">Контрольное сочинение по поэзии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71</w:t>
            </w:r>
          </w:p>
        </w:tc>
        <w:tc>
          <w:tcPr>
            <w:tcW w:w="6521" w:type="dxa"/>
            <w:tcMar>
              <w:top w:w="50" w:type="dxa"/>
              <w:left w:w="100" w:type="dxa"/>
            </w:tcMar>
            <w:vAlign w:val="center"/>
          </w:tcPr>
          <w:p w:rsidR="003E7865" w:rsidRPr="00C76E4D" w:rsidRDefault="00C273FD" w:rsidP="00363E02">
            <w:pPr>
              <w:spacing w:after="0" w:line="240" w:lineRule="auto"/>
              <w:ind w:left="135"/>
            </w:pPr>
            <w:r w:rsidRPr="00C76E4D">
              <w:rPr>
                <w:rFonts w:ascii="Times New Roman" w:hAnsi="Times New Roman"/>
                <w:color w:val="000000"/>
                <w:sz w:val="24"/>
              </w:rPr>
              <w:t>Основные темы, мотивы и образы поэзии А.К. Толстого</w:t>
            </w:r>
            <w:r w:rsidR="00363E02" w:rsidRPr="00C76E4D">
              <w:rPr>
                <w:rFonts w:ascii="Times New Roman" w:hAnsi="Times New Roman"/>
                <w:color w:val="000000"/>
                <w:sz w:val="24"/>
              </w:rPr>
              <w:t xml:space="preserve"> Стихотв</w:t>
            </w:r>
            <w:r w:rsidR="00363E02">
              <w:rPr>
                <w:rFonts w:ascii="Times New Roman" w:hAnsi="Times New Roman"/>
                <w:color w:val="000000"/>
                <w:sz w:val="24"/>
              </w:rPr>
              <w:t xml:space="preserve">орения </w:t>
            </w:r>
            <w:r w:rsidR="00363E02" w:rsidRPr="00C76E4D">
              <w:rPr>
                <w:rFonts w:ascii="Times New Roman" w:hAnsi="Times New Roman"/>
                <w:color w:val="000000"/>
                <w:sz w:val="24"/>
              </w:rPr>
              <w:t>«Средь шумного бала, сл</w:t>
            </w:r>
            <w:r w:rsidR="00363E02">
              <w:rPr>
                <w:rFonts w:ascii="Times New Roman" w:hAnsi="Times New Roman"/>
                <w:color w:val="000000"/>
                <w:sz w:val="24"/>
              </w:rPr>
              <w:t>учайно…», «Колокольчики мои…».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72</w:t>
            </w:r>
          </w:p>
        </w:tc>
        <w:tc>
          <w:tcPr>
            <w:tcW w:w="6521" w:type="dxa"/>
            <w:tcMar>
              <w:top w:w="50" w:type="dxa"/>
              <w:left w:w="100" w:type="dxa"/>
            </w:tcMar>
            <w:vAlign w:val="center"/>
          </w:tcPr>
          <w:p w:rsidR="003E7865" w:rsidRPr="00C76E4D" w:rsidRDefault="00C273FD" w:rsidP="00363E02">
            <w:pPr>
              <w:spacing w:after="0" w:line="240" w:lineRule="auto"/>
              <w:ind w:left="135"/>
            </w:pPr>
            <w:r w:rsidRPr="00C76E4D">
              <w:rPr>
                <w:rFonts w:ascii="Times New Roman" w:hAnsi="Times New Roman"/>
                <w:color w:val="000000"/>
                <w:sz w:val="24"/>
              </w:rPr>
              <w:t>Взгляд на русскую историю в произведениях А.К. Толстого</w:t>
            </w:r>
            <w:r w:rsidR="00363E02" w:rsidRPr="00C76E4D">
              <w:rPr>
                <w:rFonts w:ascii="Times New Roman" w:hAnsi="Times New Roman"/>
                <w:color w:val="000000"/>
                <w:sz w:val="24"/>
              </w:rPr>
              <w:t xml:space="preserve"> Стихотворения «Меня, во мраке и в пыли…», «Двух станов не боец, но только гость случайный…» </w:t>
            </w:r>
            <w:r w:rsidR="00363E02">
              <w:rPr>
                <w:rFonts w:ascii="Times New Roman" w:hAnsi="Times New Roman"/>
                <w:color w:val="000000"/>
                <w:sz w:val="24"/>
              </w:rPr>
              <w:t>.</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73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История создания романа "Что делать?". Эстетическая теория Н.Г.Чернышевского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74</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Идеологические, этические и эстетические проблемы в романе "Что делать?"</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lastRenderedPageBreak/>
              <w:t>75</w:t>
            </w:r>
          </w:p>
        </w:tc>
        <w:tc>
          <w:tcPr>
            <w:tcW w:w="6521" w:type="dxa"/>
            <w:tcMar>
              <w:top w:w="50" w:type="dxa"/>
              <w:left w:w="100" w:type="dxa"/>
            </w:tcMar>
            <w:vAlign w:val="center"/>
          </w:tcPr>
          <w:p w:rsidR="003E7865" w:rsidRDefault="00C273FD" w:rsidP="00751954">
            <w:pPr>
              <w:spacing w:after="0" w:line="240" w:lineRule="auto"/>
              <w:ind w:left="135"/>
            </w:pPr>
            <w:r w:rsidRPr="00C76E4D">
              <w:rPr>
                <w:rFonts w:ascii="Times New Roman" w:hAnsi="Times New Roman"/>
                <w:color w:val="000000"/>
                <w:sz w:val="24"/>
              </w:rPr>
              <w:t xml:space="preserve">Публицистика писателя: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C76E4D">
              <w:rPr>
                <w:rFonts w:ascii="Times New Roman" w:hAnsi="Times New Roman"/>
                <w:color w:val="000000"/>
                <w:sz w:val="24"/>
              </w:rPr>
              <w:t>-</w:t>
            </w:r>
            <w:r>
              <w:rPr>
                <w:rFonts w:ascii="Times New Roman" w:hAnsi="Times New Roman"/>
                <w:color w:val="000000"/>
                <w:sz w:val="24"/>
              </w:rPr>
              <w:t>vous</w:t>
            </w:r>
            <w:r w:rsidRPr="00C76E4D">
              <w:rPr>
                <w:rFonts w:ascii="Times New Roman" w:hAnsi="Times New Roman"/>
                <w:color w:val="000000"/>
                <w:sz w:val="24"/>
              </w:rPr>
              <w:t xml:space="preserve">. </w:t>
            </w:r>
            <w:r>
              <w:rPr>
                <w:rFonts w:ascii="Times New Roman" w:hAnsi="Times New Roman"/>
                <w:color w:val="000000"/>
                <w:sz w:val="24"/>
              </w:rPr>
              <w:t>Размышления</w:t>
            </w:r>
            <w:r w:rsidR="00245F72">
              <w:rPr>
                <w:rFonts w:ascii="Times New Roman" w:hAnsi="Times New Roman"/>
                <w:color w:val="000000"/>
                <w:sz w:val="24"/>
              </w:rPr>
              <w:t xml:space="preserve"> </w:t>
            </w:r>
            <w:r>
              <w:rPr>
                <w:rFonts w:ascii="Times New Roman" w:hAnsi="Times New Roman"/>
                <w:color w:val="000000"/>
                <w:sz w:val="24"/>
              </w:rPr>
              <w:t>по</w:t>
            </w:r>
            <w:r w:rsidR="00245F72">
              <w:rPr>
                <w:rFonts w:ascii="Times New Roman" w:hAnsi="Times New Roman"/>
                <w:color w:val="000000"/>
                <w:sz w:val="24"/>
              </w:rPr>
              <w:t xml:space="preserve"> </w:t>
            </w:r>
            <w:r>
              <w:rPr>
                <w:rFonts w:ascii="Times New Roman" w:hAnsi="Times New Roman"/>
                <w:color w:val="000000"/>
                <w:sz w:val="24"/>
              </w:rPr>
              <w:t>прочтении</w:t>
            </w:r>
            <w:r w:rsidR="00245F72">
              <w:rPr>
                <w:rFonts w:ascii="Times New Roman" w:hAnsi="Times New Roman"/>
                <w:color w:val="000000"/>
                <w:sz w:val="24"/>
              </w:rPr>
              <w:t xml:space="preserve"> </w:t>
            </w:r>
            <w:r>
              <w:rPr>
                <w:rFonts w:ascii="Times New Roman" w:hAnsi="Times New Roman"/>
                <w:color w:val="000000"/>
                <w:sz w:val="24"/>
              </w:rPr>
              <w:t>повести г. Тургенева ”Ася“»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RPr="007D6231"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76</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Основные этапы жизни и творчества М.Е.Салтыкова-Щедрина. Мастер сатиры</w:t>
            </w:r>
            <w:r w:rsidR="007D6231">
              <w:rPr>
                <w:rFonts w:ascii="Times New Roman" w:hAnsi="Times New Roman"/>
                <w:color w:val="000000"/>
                <w:sz w:val="24"/>
              </w:rPr>
              <w:t xml:space="preserve">. </w:t>
            </w:r>
          </w:p>
        </w:tc>
        <w:tc>
          <w:tcPr>
            <w:tcW w:w="992" w:type="dxa"/>
            <w:tcMar>
              <w:top w:w="50" w:type="dxa"/>
              <w:left w:w="100" w:type="dxa"/>
            </w:tcMar>
            <w:vAlign w:val="center"/>
          </w:tcPr>
          <w:p w:rsidR="003E7865" w:rsidRPr="007D6231" w:rsidRDefault="00C273FD" w:rsidP="00751954">
            <w:pPr>
              <w:spacing w:after="0" w:line="240" w:lineRule="auto"/>
              <w:ind w:left="135"/>
              <w:jc w:val="center"/>
            </w:pPr>
            <w:r w:rsidRPr="007D6231">
              <w:rPr>
                <w:rFonts w:ascii="Times New Roman" w:hAnsi="Times New Roman"/>
                <w:color w:val="000000"/>
                <w:sz w:val="24"/>
              </w:rPr>
              <w:t xml:space="preserve">1 </w:t>
            </w:r>
          </w:p>
        </w:tc>
        <w:tc>
          <w:tcPr>
            <w:tcW w:w="1841" w:type="dxa"/>
            <w:tcMar>
              <w:top w:w="50" w:type="dxa"/>
              <w:left w:w="100" w:type="dxa"/>
            </w:tcMar>
            <w:vAlign w:val="center"/>
          </w:tcPr>
          <w:p w:rsidR="003E7865" w:rsidRPr="007D6231" w:rsidRDefault="003E7865" w:rsidP="00751954">
            <w:pPr>
              <w:spacing w:after="0" w:line="240" w:lineRule="auto"/>
              <w:ind w:left="135"/>
              <w:jc w:val="center"/>
            </w:pPr>
          </w:p>
        </w:tc>
        <w:tc>
          <w:tcPr>
            <w:tcW w:w="1910" w:type="dxa"/>
            <w:tcMar>
              <w:top w:w="50" w:type="dxa"/>
              <w:left w:w="100" w:type="dxa"/>
            </w:tcMar>
            <w:vAlign w:val="center"/>
          </w:tcPr>
          <w:p w:rsidR="003E7865" w:rsidRPr="007D6231" w:rsidRDefault="003E7865" w:rsidP="00751954">
            <w:pPr>
              <w:spacing w:after="0" w:line="240" w:lineRule="auto"/>
              <w:ind w:left="135"/>
              <w:jc w:val="center"/>
            </w:pPr>
          </w:p>
        </w:tc>
        <w:tc>
          <w:tcPr>
            <w:tcW w:w="1347" w:type="dxa"/>
            <w:tcMar>
              <w:top w:w="50" w:type="dxa"/>
              <w:left w:w="100" w:type="dxa"/>
            </w:tcMar>
            <w:vAlign w:val="center"/>
          </w:tcPr>
          <w:p w:rsidR="003E7865" w:rsidRPr="007D6231" w:rsidRDefault="003E7865" w:rsidP="00751954">
            <w:pPr>
              <w:spacing w:after="0" w:line="240" w:lineRule="auto"/>
              <w:ind w:left="135"/>
            </w:pPr>
          </w:p>
        </w:tc>
        <w:tc>
          <w:tcPr>
            <w:tcW w:w="2221" w:type="dxa"/>
            <w:tcMar>
              <w:top w:w="50" w:type="dxa"/>
              <w:left w:w="100" w:type="dxa"/>
            </w:tcMar>
            <w:vAlign w:val="center"/>
          </w:tcPr>
          <w:p w:rsidR="003E7865" w:rsidRPr="007D6231" w:rsidRDefault="003E7865" w:rsidP="00751954">
            <w:pPr>
              <w:spacing w:after="0" w:line="240" w:lineRule="auto"/>
              <w:ind w:left="135"/>
            </w:pPr>
          </w:p>
        </w:tc>
      </w:tr>
      <w:tr w:rsidR="003E7865" w:rsidRPr="007D6231" w:rsidTr="009051A7">
        <w:trPr>
          <w:trHeight w:val="144"/>
          <w:tblCellSpacing w:w="20" w:type="nil"/>
        </w:trPr>
        <w:tc>
          <w:tcPr>
            <w:tcW w:w="709" w:type="dxa"/>
            <w:tcMar>
              <w:top w:w="50" w:type="dxa"/>
              <w:left w:w="100" w:type="dxa"/>
            </w:tcMar>
            <w:vAlign w:val="center"/>
          </w:tcPr>
          <w:p w:rsidR="003E7865" w:rsidRPr="007D6231" w:rsidRDefault="00C273FD" w:rsidP="00751954">
            <w:pPr>
              <w:spacing w:after="0" w:line="240" w:lineRule="auto"/>
            </w:pPr>
            <w:r w:rsidRPr="007D6231">
              <w:rPr>
                <w:rFonts w:ascii="Times New Roman" w:hAnsi="Times New Roman"/>
                <w:color w:val="000000"/>
                <w:sz w:val="24"/>
              </w:rPr>
              <w:t>77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«История одного города» как сатирическое произведение. Глава «О корени происхождения глуповцев»</w:t>
            </w:r>
          </w:p>
        </w:tc>
        <w:tc>
          <w:tcPr>
            <w:tcW w:w="992" w:type="dxa"/>
            <w:tcMar>
              <w:top w:w="50" w:type="dxa"/>
              <w:left w:w="100" w:type="dxa"/>
            </w:tcMar>
            <w:vAlign w:val="center"/>
          </w:tcPr>
          <w:p w:rsidR="003E7865" w:rsidRPr="007D6231" w:rsidRDefault="00C273FD" w:rsidP="00751954">
            <w:pPr>
              <w:spacing w:after="0" w:line="240" w:lineRule="auto"/>
              <w:ind w:left="135"/>
              <w:jc w:val="center"/>
            </w:pPr>
            <w:r w:rsidRPr="007D6231">
              <w:rPr>
                <w:rFonts w:ascii="Times New Roman" w:hAnsi="Times New Roman"/>
                <w:color w:val="000000"/>
                <w:sz w:val="24"/>
              </w:rPr>
              <w:t xml:space="preserve">1 </w:t>
            </w:r>
          </w:p>
        </w:tc>
        <w:tc>
          <w:tcPr>
            <w:tcW w:w="1841" w:type="dxa"/>
            <w:tcMar>
              <w:top w:w="50" w:type="dxa"/>
              <w:left w:w="100" w:type="dxa"/>
            </w:tcMar>
            <w:vAlign w:val="center"/>
          </w:tcPr>
          <w:p w:rsidR="003E7865" w:rsidRPr="007D6231" w:rsidRDefault="003E7865" w:rsidP="00751954">
            <w:pPr>
              <w:spacing w:after="0" w:line="240" w:lineRule="auto"/>
              <w:ind w:left="135"/>
              <w:jc w:val="center"/>
            </w:pPr>
          </w:p>
        </w:tc>
        <w:tc>
          <w:tcPr>
            <w:tcW w:w="1910" w:type="dxa"/>
            <w:tcMar>
              <w:top w:w="50" w:type="dxa"/>
              <w:left w:w="100" w:type="dxa"/>
            </w:tcMar>
            <w:vAlign w:val="center"/>
          </w:tcPr>
          <w:p w:rsidR="003E7865" w:rsidRPr="007D6231" w:rsidRDefault="003E7865" w:rsidP="00751954">
            <w:pPr>
              <w:spacing w:after="0" w:line="240" w:lineRule="auto"/>
              <w:ind w:left="135"/>
              <w:jc w:val="center"/>
            </w:pPr>
          </w:p>
        </w:tc>
        <w:tc>
          <w:tcPr>
            <w:tcW w:w="1347" w:type="dxa"/>
            <w:tcMar>
              <w:top w:w="50" w:type="dxa"/>
              <w:left w:w="100" w:type="dxa"/>
            </w:tcMar>
            <w:vAlign w:val="center"/>
          </w:tcPr>
          <w:p w:rsidR="003E7865" w:rsidRPr="007D6231" w:rsidRDefault="003E7865" w:rsidP="00751954">
            <w:pPr>
              <w:spacing w:after="0" w:line="240" w:lineRule="auto"/>
              <w:ind w:left="135"/>
            </w:pPr>
          </w:p>
        </w:tc>
        <w:tc>
          <w:tcPr>
            <w:tcW w:w="2221" w:type="dxa"/>
            <w:tcMar>
              <w:top w:w="50" w:type="dxa"/>
              <w:left w:w="100" w:type="dxa"/>
            </w:tcMar>
            <w:vAlign w:val="center"/>
          </w:tcPr>
          <w:p w:rsidR="003E7865" w:rsidRPr="007D6231"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7D6231" w:rsidRDefault="00C273FD" w:rsidP="00751954">
            <w:pPr>
              <w:spacing w:after="0" w:line="240" w:lineRule="auto"/>
            </w:pPr>
            <w:r w:rsidRPr="007D6231">
              <w:rPr>
                <w:rFonts w:ascii="Times New Roman" w:hAnsi="Times New Roman"/>
                <w:color w:val="000000"/>
                <w:sz w:val="24"/>
              </w:rPr>
              <w:t>78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Собирательные образы градоначальников и «глуповцев». «Опись градоначальникам», «Органчик», «Подтверждение покаяния» и др.</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79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Образы Органчика и Угрюм-Бурчеева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80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Тема народа и власти. Смысл финала "Истории одного города"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81</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Политическая сатира сказок М.Е.Салтыкова-Щедрина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82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Художественный мир М.Е. Салтыкова-Щедрина: приемы сатирического изображения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83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Подготовка к презентации пр</w:t>
            </w:r>
            <w:r w:rsidR="007D6231">
              <w:rPr>
                <w:rFonts w:ascii="Times New Roman" w:hAnsi="Times New Roman"/>
                <w:color w:val="000000"/>
                <w:sz w:val="24"/>
              </w:rPr>
              <w:t>о</w:t>
            </w:r>
            <w:r w:rsidRPr="00C76E4D">
              <w:rPr>
                <w:rFonts w:ascii="Times New Roman" w:hAnsi="Times New Roman"/>
                <w:color w:val="000000"/>
                <w:sz w:val="24"/>
              </w:rPr>
              <w:t xml:space="preserve">ектов по литературе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84</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 xml:space="preserve">Презентация проектов по литературе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85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Основные этапы жизни и творчества Ф.М.Достоевского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86</w:t>
            </w:r>
          </w:p>
        </w:tc>
        <w:tc>
          <w:tcPr>
            <w:tcW w:w="6521" w:type="dxa"/>
            <w:tcMar>
              <w:top w:w="50" w:type="dxa"/>
              <w:left w:w="100" w:type="dxa"/>
            </w:tcMar>
            <w:vAlign w:val="center"/>
          </w:tcPr>
          <w:p w:rsidR="00833FE7" w:rsidRPr="0024454D" w:rsidRDefault="00C273FD" w:rsidP="0024454D">
            <w:pPr>
              <w:spacing w:after="0" w:line="240" w:lineRule="auto"/>
              <w:ind w:left="135"/>
              <w:rPr>
                <w:rFonts w:ascii="Times New Roman" w:hAnsi="Times New Roman"/>
                <w:color w:val="000000"/>
                <w:sz w:val="24"/>
              </w:rPr>
            </w:pPr>
            <w:r w:rsidRPr="00C76E4D">
              <w:rPr>
                <w:rFonts w:ascii="Times New Roman" w:hAnsi="Times New Roman"/>
                <w:color w:val="000000"/>
                <w:sz w:val="24"/>
              </w:rPr>
              <w:t xml:space="preserve">История создания романа «Преступление и наказание». </w:t>
            </w:r>
            <w:r>
              <w:rPr>
                <w:rFonts w:ascii="Times New Roman" w:hAnsi="Times New Roman"/>
                <w:color w:val="000000"/>
                <w:sz w:val="24"/>
              </w:rPr>
              <w:t>Жанровая</w:t>
            </w:r>
            <w:r w:rsidR="00245F72">
              <w:rPr>
                <w:rFonts w:ascii="Times New Roman" w:hAnsi="Times New Roman"/>
                <w:color w:val="000000"/>
                <w:sz w:val="24"/>
              </w:rPr>
              <w:t xml:space="preserve"> </w:t>
            </w:r>
            <w:r>
              <w:rPr>
                <w:rFonts w:ascii="Times New Roman" w:hAnsi="Times New Roman"/>
                <w:color w:val="000000"/>
                <w:sz w:val="24"/>
              </w:rPr>
              <w:t>и композиционная</w:t>
            </w:r>
            <w:r w:rsidR="00245F72">
              <w:rPr>
                <w:rFonts w:ascii="Times New Roman" w:hAnsi="Times New Roman"/>
                <w:color w:val="000000"/>
                <w:sz w:val="24"/>
              </w:rPr>
              <w:t xml:space="preserve"> </w:t>
            </w:r>
            <w:r>
              <w:rPr>
                <w:rFonts w:ascii="Times New Roman" w:hAnsi="Times New Roman"/>
                <w:color w:val="000000"/>
                <w:sz w:val="24"/>
              </w:rPr>
              <w:t>особенности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87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Основные сюжетные линии романа «Преступление и наказание»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88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Преступление Раскольникова. Идея о праве сильной личности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89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Раскольников в системе образов. Раскольников и его «двойники»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90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Униженные и оскорбленные в романе «Преступление и наказание»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91</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Образ Петербурга в романе «Преступление и наказание»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92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Образ Сонечки Мармеладовой и проблема нравственного идеала в романе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93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Библейские мотивы и образы в романе «Преступление и наказание»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lastRenderedPageBreak/>
              <w:t>94</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Роль внутренних монологов и снов героев романа «Преступление и наказание»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95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Портрет, пейзаж, интерьер и их художественная функция в романе «Преступление и наказание»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96</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Роль эпилога. Смысл названия романа «Преступление и наказание»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97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«Преступление и наказание» как философский роман</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98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Письменный ответ на проблемный вопрос</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99</w:t>
            </w:r>
          </w:p>
        </w:tc>
        <w:tc>
          <w:tcPr>
            <w:tcW w:w="6521" w:type="dxa"/>
            <w:tcMar>
              <w:top w:w="50" w:type="dxa"/>
              <w:left w:w="100" w:type="dxa"/>
            </w:tcMar>
            <w:vAlign w:val="center"/>
          </w:tcPr>
          <w:p w:rsidR="003E7865" w:rsidRDefault="00C273FD" w:rsidP="00751954">
            <w:pPr>
              <w:spacing w:after="0" w:line="240" w:lineRule="auto"/>
              <w:ind w:left="135"/>
            </w:pPr>
            <w:r>
              <w:rPr>
                <w:rFonts w:ascii="Times New Roman" w:hAnsi="Times New Roman"/>
                <w:color w:val="000000"/>
                <w:sz w:val="24"/>
              </w:rPr>
              <w:t>Проблематика</w:t>
            </w:r>
            <w:r w:rsidR="00245F72">
              <w:rPr>
                <w:rFonts w:ascii="Times New Roman" w:hAnsi="Times New Roman"/>
                <w:color w:val="000000"/>
                <w:sz w:val="24"/>
              </w:rPr>
              <w:t xml:space="preserve"> </w:t>
            </w:r>
            <w:r w:rsidR="0090001B">
              <w:rPr>
                <w:rFonts w:ascii="Times New Roman" w:hAnsi="Times New Roman"/>
                <w:color w:val="000000"/>
                <w:sz w:val="24"/>
              </w:rPr>
              <w:t xml:space="preserve"> </w:t>
            </w:r>
            <w:r>
              <w:rPr>
                <w:rFonts w:ascii="Times New Roman" w:hAnsi="Times New Roman"/>
                <w:color w:val="000000"/>
                <w:sz w:val="24"/>
              </w:rPr>
              <w:t>романа "Идиот"</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100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Проблема нравственного выбора в романе "Идиот"</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101</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Психологизм прозы Ф.М. Достоевского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102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Художественные открытия Ф.М. Достоевского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103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Историко-культурное значение романов Ф.М.Достоевского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104</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Подготовка к домашнему сочинению по роману «Преступление и наказание»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105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Подготовка к домашнему сочинению по роману «Преступление и наказание»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106</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Основные этапы жизни и творчества Л.Н.Толстого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107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На пути к "Войне и миру". Правда о войне в "Севастопольских рассказах"</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108</w:t>
            </w:r>
          </w:p>
        </w:tc>
        <w:tc>
          <w:tcPr>
            <w:tcW w:w="6521" w:type="dxa"/>
            <w:tcMar>
              <w:top w:w="50" w:type="dxa"/>
              <w:left w:w="100" w:type="dxa"/>
            </w:tcMar>
            <w:vAlign w:val="center"/>
          </w:tcPr>
          <w:p w:rsidR="00833FE7" w:rsidRPr="0024454D" w:rsidRDefault="00C273FD" w:rsidP="0024454D">
            <w:pPr>
              <w:spacing w:after="0" w:line="240" w:lineRule="auto"/>
              <w:ind w:left="135"/>
              <w:rPr>
                <w:rFonts w:ascii="Times New Roman" w:hAnsi="Times New Roman"/>
                <w:color w:val="000000"/>
                <w:sz w:val="24"/>
              </w:rPr>
            </w:pPr>
            <w:r w:rsidRPr="00C76E4D">
              <w:rPr>
                <w:rFonts w:ascii="Times New Roman" w:hAnsi="Times New Roman"/>
                <w:color w:val="000000"/>
                <w:sz w:val="24"/>
              </w:rPr>
              <w:t xml:space="preserve">История создания романа «Война и мир». </w:t>
            </w:r>
            <w:r>
              <w:rPr>
                <w:rFonts w:ascii="Times New Roman" w:hAnsi="Times New Roman"/>
                <w:color w:val="000000"/>
                <w:sz w:val="24"/>
              </w:rPr>
              <w:t>Жанровые</w:t>
            </w:r>
            <w:r w:rsidR="00245F72">
              <w:rPr>
                <w:rFonts w:ascii="Times New Roman" w:hAnsi="Times New Roman"/>
                <w:color w:val="000000"/>
                <w:sz w:val="24"/>
              </w:rPr>
              <w:t xml:space="preserve"> </w:t>
            </w:r>
            <w:r>
              <w:rPr>
                <w:rFonts w:ascii="Times New Roman" w:hAnsi="Times New Roman"/>
                <w:color w:val="000000"/>
                <w:sz w:val="24"/>
              </w:rPr>
              <w:t>особенности</w:t>
            </w:r>
            <w:r w:rsidR="0090001B">
              <w:rPr>
                <w:rFonts w:ascii="Times New Roman" w:hAnsi="Times New Roman"/>
                <w:color w:val="000000"/>
                <w:sz w:val="24"/>
              </w:rPr>
              <w:t xml:space="preserve"> </w:t>
            </w:r>
            <w:r w:rsidR="00245F72">
              <w:rPr>
                <w:rFonts w:ascii="Times New Roman" w:hAnsi="Times New Roman"/>
                <w:color w:val="000000"/>
                <w:sz w:val="24"/>
              </w:rPr>
              <w:t xml:space="preserve"> </w:t>
            </w:r>
            <w:r>
              <w:rPr>
                <w:rFonts w:ascii="Times New Roman" w:hAnsi="Times New Roman"/>
                <w:color w:val="000000"/>
                <w:sz w:val="24"/>
              </w:rPr>
              <w:t>произведения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109</w:t>
            </w:r>
          </w:p>
        </w:tc>
        <w:tc>
          <w:tcPr>
            <w:tcW w:w="6521" w:type="dxa"/>
            <w:tcMar>
              <w:top w:w="50" w:type="dxa"/>
              <w:left w:w="100" w:type="dxa"/>
            </w:tcMar>
            <w:vAlign w:val="center"/>
          </w:tcPr>
          <w:p w:rsidR="003E7865" w:rsidRDefault="00C273FD" w:rsidP="00751954">
            <w:pPr>
              <w:spacing w:after="0" w:line="240" w:lineRule="auto"/>
              <w:ind w:left="135"/>
            </w:pPr>
            <w:r w:rsidRPr="00C76E4D">
              <w:rPr>
                <w:rFonts w:ascii="Times New Roman" w:hAnsi="Times New Roman"/>
                <w:color w:val="000000"/>
                <w:sz w:val="24"/>
              </w:rPr>
              <w:t xml:space="preserve">Смысл названия романа «Война и мир». </w:t>
            </w:r>
            <w:r>
              <w:rPr>
                <w:rFonts w:ascii="Times New Roman" w:hAnsi="Times New Roman"/>
                <w:color w:val="000000"/>
                <w:sz w:val="24"/>
              </w:rPr>
              <w:t>Историческая</w:t>
            </w:r>
            <w:r w:rsidR="00245F72">
              <w:rPr>
                <w:rFonts w:ascii="Times New Roman" w:hAnsi="Times New Roman"/>
                <w:color w:val="000000"/>
                <w:sz w:val="24"/>
              </w:rPr>
              <w:t xml:space="preserve"> </w:t>
            </w:r>
            <w:r>
              <w:rPr>
                <w:rFonts w:ascii="Times New Roman" w:hAnsi="Times New Roman"/>
                <w:color w:val="000000"/>
                <w:sz w:val="24"/>
              </w:rPr>
              <w:t>основа</w:t>
            </w:r>
            <w:r w:rsidR="00245F72">
              <w:rPr>
                <w:rFonts w:ascii="Times New Roman" w:hAnsi="Times New Roman"/>
                <w:color w:val="000000"/>
                <w:sz w:val="24"/>
              </w:rPr>
              <w:t xml:space="preserve"> </w:t>
            </w:r>
            <w:r>
              <w:rPr>
                <w:rFonts w:ascii="Times New Roman" w:hAnsi="Times New Roman"/>
                <w:color w:val="000000"/>
                <w:sz w:val="24"/>
              </w:rPr>
              <w:t>произведения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110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Нравственные устои и жизнь дворянства в романе «Война и мир»</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111</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«Мысль семейная» в романе: Ростовы и Болконские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112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Нравственно-философские взгляды Л.Н.Толстого, воплощенные в женских образах</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113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Андрей Болконский: поиски смысла жизни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114</w:t>
            </w:r>
          </w:p>
        </w:tc>
        <w:tc>
          <w:tcPr>
            <w:tcW w:w="6521" w:type="dxa"/>
            <w:tcMar>
              <w:top w:w="50" w:type="dxa"/>
              <w:left w:w="100" w:type="dxa"/>
            </w:tcMar>
            <w:vAlign w:val="center"/>
          </w:tcPr>
          <w:p w:rsidR="003E7865" w:rsidRDefault="00C273FD" w:rsidP="00751954">
            <w:pPr>
              <w:spacing w:after="0" w:line="240" w:lineRule="auto"/>
              <w:ind w:left="135"/>
            </w:pPr>
            <w:r>
              <w:rPr>
                <w:rFonts w:ascii="Times New Roman" w:hAnsi="Times New Roman"/>
                <w:color w:val="000000"/>
                <w:sz w:val="24"/>
              </w:rPr>
              <w:t>Духовные</w:t>
            </w:r>
            <w:r w:rsidR="0090001B">
              <w:rPr>
                <w:rFonts w:ascii="Times New Roman" w:hAnsi="Times New Roman"/>
                <w:color w:val="000000"/>
                <w:sz w:val="24"/>
              </w:rPr>
              <w:t xml:space="preserve"> </w:t>
            </w:r>
            <w:r w:rsidR="00245F72">
              <w:rPr>
                <w:rFonts w:ascii="Times New Roman" w:hAnsi="Times New Roman"/>
                <w:color w:val="000000"/>
                <w:sz w:val="24"/>
              </w:rPr>
              <w:t xml:space="preserve"> </w:t>
            </w:r>
            <w:r>
              <w:rPr>
                <w:rFonts w:ascii="Times New Roman" w:hAnsi="Times New Roman"/>
                <w:color w:val="000000"/>
                <w:sz w:val="24"/>
              </w:rPr>
              <w:t>искания</w:t>
            </w:r>
            <w:r w:rsidR="00245F72">
              <w:rPr>
                <w:rFonts w:ascii="Times New Roman" w:hAnsi="Times New Roman"/>
                <w:color w:val="000000"/>
                <w:sz w:val="24"/>
              </w:rPr>
              <w:t xml:space="preserve"> </w:t>
            </w:r>
            <w:r w:rsidR="0090001B">
              <w:rPr>
                <w:rFonts w:ascii="Times New Roman" w:hAnsi="Times New Roman"/>
                <w:color w:val="000000"/>
                <w:sz w:val="24"/>
              </w:rPr>
              <w:t xml:space="preserve"> </w:t>
            </w:r>
            <w:r>
              <w:rPr>
                <w:rFonts w:ascii="Times New Roman" w:hAnsi="Times New Roman"/>
                <w:color w:val="000000"/>
                <w:sz w:val="24"/>
              </w:rPr>
              <w:t>Пьера</w:t>
            </w:r>
            <w:r w:rsidR="0090001B">
              <w:rPr>
                <w:rFonts w:ascii="Times New Roman" w:hAnsi="Times New Roman"/>
                <w:color w:val="000000"/>
                <w:sz w:val="24"/>
              </w:rPr>
              <w:t xml:space="preserve"> </w:t>
            </w:r>
            <w:r w:rsidR="00245F72">
              <w:rPr>
                <w:rFonts w:ascii="Times New Roman" w:hAnsi="Times New Roman"/>
                <w:color w:val="000000"/>
                <w:sz w:val="24"/>
              </w:rPr>
              <w:t xml:space="preserve"> </w:t>
            </w:r>
            <w:r>
              <w:rPr>
                <w:rFonts w:ascii="Times New Roman" w:hAnsi="Times New Roman"/>
                <w:color w:val="000000"/>
                <w:sz w:val="24"/>
              </w:rPr>
              <w:t>Безухова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115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Письменный ответ на проблемный вопрос</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116</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Отечественная война 1812 года в романе «Война и мир»</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117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Бородинское сражение как идейно-композициионный центр романа «Война и мир»</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118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Образы Кутузова и Наполеона в романе «Война и мир»</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lastRenderedPageBreak/>
              <w:t>119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«Мысль народная» в романе «Война и мир»</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120</w:t>
            </w:r>
          </w:p>
        </w:tc>
        <w:tc>
          <w:tcPr>
            <w:tcW w:w="6521" w:type="dxa"/>
            <w:tcMar>
              <w:top w:w="50" w:type="dxa"/>
              <w:left w:w="100" w:type="dxa"/>
            </w:tcMar>
            <w:vAlign w:val="center"/>
          </w:tcPr>
          <w:p w:rsidR="003E7865" w:rsidRDefault="00C273FD" w:rsidP="00751954">
            <w:pPr>
              <w:spacing w:after="0" w:line="240" w:lineRule="auto"/>
              <w:ind w:left="135"/>
            </w:pPr>
            <w:r w:rsidRPr="00C76E4D">
              <w:rPr>
                <w:rFonts w:ascii="Times New Roman" w:hAnsi="Times New Roman"/>
                <w:color w:val="000000"/>
                <w:sz w:val="24"/>
              </w:rPr>
              <w:t xml:space="preserve">Картины партизанской войны в романе «Война и мир». </w:t>
            </w:r>
            <w:r>
              <w:rPr>
                <w:rFonts w:ascii="Times New Roman" w:hAnsi="Times New Roman"/>
                <w:color w:val="000000"/>
                <w:sz w:val="24"/>
              </w:rPr>
              <w:t>Значение</w:t>
            </w:r>
            <w:r w:rsidR="00245F72">
              <w:rPr>
                <w:rFonts w:ascii="Times New Roman" w:hAnsi="Times New Roman"/>
                <w:color w:val="000000"/>
                <w:sz w:val="24"/>
              </w:rPr>
              <w:t xml:space="preserve"> </w:t>
            </w:r>
            <w:r>
              <w:rPr>
                <w:rFonts w:ascii="Times New Roman" w:hAnsi="Times New Roman"/>
                <w:color w:val="000000"/>
                <w:sz w:val="24"/>
              </w:rPr>
              <w:t>образа</w:t>
            </w:r>
            <w:r w:rsidR="00245F72">
              <w:rPr>
                <w:rFonts w:ascii="Times New Roman" w:hAnsi="Times New Roman"/>
                <w:color w:val="000000"/>
                <w:sz w:val="24"/>
              </w:rPr>
              <w:t xml:space="preserve"> </w:t>
            </w:r>
            <w:r>
              <w:rPr>
                <w:rFonts w:ascii="Times New Roman" w:hAnsi="Times New Roman"/>
                <w:color w:val="000000"/>
                <w:sz w:val="24"/>
              </w:rPr>
              <w:t>Тихона</w:t>
            </w:r>
            <w:r w:rsidR="00245F72">
              <w:rPr>
                <w:rFonts w:ascii="Times New Roman" w:hAnsi="Times New Roman"/>
                <w:color w:val="000000"/>
                <w:sz w:val="24"/>
              </w:rPr>
              <w:t xml:space="preserve"> </w:t>
            </w:r>
            <w:r>
              <w:rPr>
                <w:rFonts w:ascii="Times New Roman" w:hAnsi="Times New Roman"/>
                <w:color w:val="000000"/>
                <w:sz w:val="24"/>
              </w:rPr>
              <w:t>Щербатого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121</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Русский солдат в изображении Толстого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122</w:t>
            </w:r>
          </w:p>
        </w:tc>
        <w:tc>
          <w:tcPr>
            <w:tcW w:w="6521" w:type="dxa"/>
            <w:tcMar>
              <w:top w:w="50" w:type="dxa"/>
              <w:left w:w="100" w:type="dxa"/>
            </w:tcMar>
            <w:vAlign w:val="center"/>
          </w:tcPr>
          <w:p w:rsidR="003E7865" w:rsidRDefault="00C273FD" w:rsidP="00751954">
            <w:pPr>
              <w:spacing w:after="0" w:line="240" w:lineRule="auto"/>
              <w:ind w:left="135"/>
            </w:pPr>
            <w:r w:rsidRPr="00C76E4D">
              <w:rPr>
                <w:rFonts w:ascii="Times New Roman" w:hAnsi="Times New Roman"/>
                <w:color w:val="000000"/>
                <w:sz w:val="24"/>
              </w:rPr>
              <w:t xml:space="preserve">Проблема национального характера в романе «Война и мир». </w:t>
            </w:r>
            <w:r>
              <w:rPr>
                <w:rFonts w:ascii="Times New Roman" w:hAnsi="Times New Roman"/>
                <w:color w:val="000000"/>
                <w:sz w:val="24"/>
              </w:rPr>
              <w:t>Образы</w:t>
            </w:r>
            <w:r w:rsidR="00245F72">
              <w:rPr>
                <w:rFonts w:ascii="Times New Roman" w:hAnsi="Times New Roman"/>
                <w:color w:val="000000"/>
                <w:sz w:val="24"/>
              </w:rPr>
              <w:t xml:space="preserve"> </w:t>
            </w:r>
            <w:r>
              <w:rPr>
                <w:rFonts w:ascii="Times New Roman" w:hAnsi="Times New Roman"/>
                <w:color w:val="000000"/>
                <w:sz w:val="24"/>
              </w:rPr>
              <w:t>Тушина и Тимохина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123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Философия истории в романе «Война и мир»: роль личности и стихийное начало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124</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Москва и Петербург в романе «Война и мир»</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125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Психологизм прозы Толстого: «диалектика души»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126</w:t>
            </w:r>
          </w:p>
        </w:tc>
        <w:tc>
          <w:tcPr>
            <w:tcW w:w="6521" w:type="dxa"/>
            <w:tcMar>
              <w:top w:w="50" w:type="dxa"/>
              <w:left w:w="100" w:type="dxa"/>
            </w:tcMar>
            <w:vAlign w:val="center"/>
          </w:tcPr>
          <w:p w:rsidR="003E7865" w:rsidRDefault="00C273FD" w:rsidP="00751954">
            <w:pPr>
              <w:spacing w:after="0" w:line="240" w:lineRule="auto"/>
              <w:ind w:left="135"/>
            </w:pPr>
            <w:r w:rsidRPr="00C76E4D">
              <w:rPr>
                <w:rFonts w:ascii="Times New Roman" w:hAnsi="Times New Roman"/>
                <w:color w:val="000000"/>
                <w:sz w:val="24"/>
              </w:rPr>
              <w:t xml:space="preserve">Значение творчества Л.Н.Толстого в отечественной и мировой культуре. </w:t>
            </w:r>
            <w:r>
              <w:rPr>
                <w:rFonts w:ascii="Times New Roman" w:hAnsi="Times New Roman"/>
                <w:color w:val="000000"/>
                <w:sz w:val="24"/>
              </w:rPr>
              <w:t>Критика о Толстом</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127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Подготовка к домашнему сочинению по роману Л.Н.Толстого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128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Подготовка к домашнему сочинению по роману Л.Н.Толстого</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129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Основные этапы жизни и творчества Н.С.Лескова. Художественный мир произведений писателя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130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Изображение этапов духовного пути личности. Тема праведничества в повести "Очарованный странник"</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131</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Загадка женской души. Символичность названия «Леди Макбет Мценского уезда»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132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Письменный ответ на проблемный вопрос</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133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 xml:space="preserve">Внеклассное чтение. Любимые страницы литературы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134</w:t>
            </w:r>
          </w:p>
        </w:tc>
        <w:tc>
          <w:tcPr>
            <w:tcW w:w="6521" w:type="dxa"/>
            <w:tcMar>
              <w:top w:w="50" w:type="dxa"/>
              <w:left w:w="100" w:type="dxa"/>
            </w:tcMar>
            <w:vAlign w:val="center"/>
          </w:tcPr>
          <w:p w:rsidR="003E7865" w:rsidRDefault="00C273FD" w:rsidP="00751954">
            <w:pPr>
              <w:spacing w:after="0" w:line="240" w:lineRule="auto"/>
              <w:ind w:left="135"/>
            </w:pPr>
            <w:r>
              <w:rPr>
                <w:rFonts w:ascii="Times New Roman" w:hAnsi="Times New Roman"/>
                <w:color w:val="000000"/>
                <w:sz w:val="24"/>
              </w:rPr>
              <w:t>Итоговая</w:t>
            </w:r>
            <w:r w:rsidR="00245F72">
              <w:rPr>
                <w:rFonts w:ascii="Times New Roman" w:hAnsi="Times New Roman"/>
                <w:color w:val="000000"/>
                <w:sz w:val="24"/>
              </w:rPr>
              <w:t xml:space="preserve"> </w:t>
            </w:r>
            <w:r w:rsidR="0090001B">
              <w:rPr>
                <w:rFonts w:ascii="Times New Roman" w:hAnsi="Times New Roman"/>
                <w:color w:val="000000"/>
                <w:sz w:val="24"/>
              </w:rPr>
              <w:t xml:space="preserve"> </w:t>
            </w:r>
            <w:r>
              <w:rPr>
                <w:rFonts w:ascii="Times New Roman" w:hAnsi="Times New Roman"/>
                <w:color w:val="000000"/>
                <w:sz w:val="24"/>
              </w:rPr>
              <w:t>контрольная</w:t>
            </w:r>
            <w:r w:rsidR="0090001B">
              <w:rPr>
                <w:rFonts w:ascii="Times New Roman" w:hAnsi="Times New Roman"/>
                <w:color w:val="000000"/>
                <w:sz w:val="24"/>
              </w:rPr>
              <w:t xml:space="preserve"> </w:t>
            </w:r>
            <w:r w:rsidR="00245F72">
              <w:rPr>
                <w:rFonts w:ascii="Times New Roman" w:hAnsi="Times New Roman"/>
                <w:color w:val="000000"/>
                <w:sz w:val="24"/>
              </w:rPr>
              <w:t xml:space="preserve"> </w:t>
            </w:r>
            <w:r>
              <w:rPr>
                <w:rFonts w:ascii="Times New Roman" w:hAnsi="Times New Roman"/>
                <w:color w:val="000000"/>
                <w:sz w:val="24"/>
              </w:rPr>
              <w:t>работа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13</w:t>
            </w:r>
            <w:r w:rsidR="00641B99">
              <w:rPr>
                <w:rFonts w:ascii="Times New Roman" w:hAnsi="Times New Roman"/>
                <w:color w:val="000000"/>
                <w:sz w:val="24"/>
              </w:rPr>
              <w:t>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Основные этапы жизни и творчества А.П.Чехова. Новаторство прозы писателя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13</w:t>
            </w:r>
            <w:r w:rsidR="00641B99">
              <w:rPr>
                <w:rFonts w:ascii="Times New Roman" w:hAnsi="Times New Roman"/>
                <w:color w:val="000000"/>
                <w:sz w:val="24"/>
              </w:rPr>
              <w:t>6</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Многообразие философско-психологической проблематики в рассказах А.П. Чехова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13</w:t>
            </w:r>
            <w:r w:rsidR="00641B99">
              <w:rPr>
                <w:rFonts w:ascii="Times New Roman" w:hAnsi="Times New Roman"/>
                <w:color w:val="000000"/>
                <w:sz w:val="24"/>
              </w:rPr>
              <w:t>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Идейно-художественное своеобразие рассказа «Ионыч»</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13</w:t>
            </w:r>
            <w:r w:rsidR="00641B99">
              <w:rPr>
                <w:rFonts w:ascii="Times New Roman" w:hAnsi="Times New Roman"/>
                <w:color w:val="000000"/>
                <w:sz w:val="24"/>
              </w:rPr>
              <w:t>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Поиски идеала и проблема ответственности человека за свою судьбу: трилогия «Человек в футляре», «Крыжовник», «О любви»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w:t>
            </w:r>
            <w:r w:rsidR="00641B99">
              <w:rPr>
                <w:rFonts w:ascii="Times New Roman" w:hAnsi="Times New Roman"/>
                <w:color w:val="000000"/>
                <w:sz w:val="24"/>
              </w:rPr>
              <w:t>39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Тема любви в чеховской прозе: рассказы «Дама с собачкой», «Душечка»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14</w:t>
            </w:r>
            <w:r w:rsidR="00641B99">
              <w:rPr>
                <w:rFonts w:ascii="Times New Roman" w:hAnsi="Times New Roman"/>
                <w:color w:val="000000"/>
                <w:sz w:val="24"/>
              </w:rPr>
              <w:t>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Художественное своеобразие прозы А.П. Чехова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lastRenderedPageBreak/>
              <w:t>14</w:t>
            </w:r>
            <w:r w:rsidR="00641B99">
              <w:rPr>
                <w:rFonts w:ascii="Times New Roman" w:hAnsi="Times New Roman"/>
                <w:color w:val="000000"/>
                <w:sz w:val="24"/>
              </w:rPr>
              <w:t>1</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Письменный ответ на проблемный вопрос</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14</w:t>
            </w:r>
            <w:r w:rsidR="00641B99">
              <w:rPr>
                <w:rFonts w:ascii="Times New Roman" w:hAnsi="Times New Roman"/>
                <w:color w:val="000000"/>
                <w:sz w:val="24"/>
              </w:rPr>
              <w:t>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История создания, жанровые особенности комедии «Вишневый сад»</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14</w:t>
            </w:r>
            <w:r w:rsidR="00641B99">
              <w:rPr>
                <w:rFonts w:ascii="Times New Roman" w:hAnsi="Times New Roman"/>
                <w:color w:val="000000"/>
                <w:sz w:val="24"/>
              </w:rPr>
              <w:t>3</w:t>
            </w:r>
          </w:p>
        </w:tc>
        <w:tc>
          <w:tcPr>
            <w:tcW w:w="6521" w:type="dxa"/>
            <w:tcMar>
              <w:top w:w="50" w:type="dxa"/>
              <w:left w:w="100" w:type="dxa"/>
            </w:tcMar>
            <w:vAlign w:val="center"/>
          </w:tcPr>
          <w:p w:rsidR="003E7865" w:rsidRDefault="00C273FD" w:rsidP="00751954">
            <w:pPr>
              <w:spacing w:after="0" w:line="240" w:lineRule="auto"/>
              <w:ind w:left="135"/>
            </w:pPr>
            <w:r w:rsidRPr="00C76E4D">
              <w:rPr>
                <w:rFonts w:ascii="Times New Roman" w:hAnsi="Times New Roman"/>
                <w:color w:val="000000"/>
                <w:sz w:val="24"/>
              </w:rPr>
              <w:t xml:space="preserve">Проблематика пьесы «Вишневый сад». Особенности кофликта и системы образов. </w:t>
            </w:r>
            <w:r>
              <w:rPr>
                <w:rFonts w:ascii="Times New Roman" w:hAnsi="Times New Roman"/>
                <w:color w:val="000000"/>
                <w:sz w:val="24"/>
              </w:rPr>
              <w:t>Разрушение «дворянского</w:t>
            </w:r>
            <w:r w:rsidR="0090001B">
              <w:rPr>
                <w:rFonts w:ascii="Times New Roman" w:hAnsi="Times New Roman"/>
                <w:color w:val="000000"/>
                <w:sz w:val="24"/>
              </w:rPr>
              <w:t xml:space="preserve">  </w:t>
            </w:r>
            <w:r>
              <w:rPr>
                <w:rFonts w:ascii="Times New Roman" w:hAnsi="Times New Roman"/>
                <w:color w:val="000000"/>
                <w:sz w:val="24"/>
              </w:rPr>
              <w:t>гнезда»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14</w:t>
            </w:r>
            <w:r w:rsidR="00641B99">
              <w:rPr>
                <w:rFonts w:ascii="Times New Roman" w:hAnsi="Times New Roman"/>
                <w:color w:val="000000"/>
                <w:sz w:val="24"/>
              </w:rPr>
              <w:t>4</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Раневская и Гаев как герои уходящего в прошлое усадебного быта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14</w:t>
            </w:r>
            <w:r w:rsidR="00641B99">
              <w:rPr>
                <w:rFonts w:ascii="Times New Roman" w:hAnsi="Times New Roman"/>
                <w:color w:val="000000"/>
                <w:sz w:val="24"/>
              </w:rPr>
              <w:t>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Настоящее и будущее в комедии «Вишневый сад»: образы Лопахина, Пети и Ани</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14</w:t>
            </w:r>
            <w:r w:rsidR="00641B99">
              <w:rPr>
                <w:rFonts w:ascii="Times New Roman" w:hAnsi="Times New Roman"/>
                <w:color w:val="000000"/>
                <w:sz w:val="24"/>
              </w:rPr>
              <w:t>6</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Образы слуг (Яша, Дуняша, Фирс) в комедии «Вишневый сад»</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14</w:t>
            </w:r>
            <w:r w:rsidR="00641B99">
              <w:rPr>
                <w:rFonts w:ascii="Times New Roman" w:hAnsi="Times New Roman"/>
                <w:color w:val="000000"/>
                <w:sz w:val="24"/>
              </w:rPr>
              <w:t>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Смысл названия пьесы «Вишневый сад», ее символика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RPr="008C5944"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14</w:t>
            </w:r>
            <w:r w:rsidR="00641B99">
              <w:rPr>
                <w:rFonts w:ascii="Times New Roman" w:hAnsi="Times New Roman"/>
                <w:color w:val="000000"/>
                <w:sz w:val="24"/>
              </w:rPr>
              <w:t>8</w:t>
            </w:r>
          </w:p>
        </w:tc>
        <w:tc>
          <w:tcPr>
            <w:tcW w:w="6521" w:type="dxa"/>
            <w:tcMar>
              <w:top w:w="50" w:type="dxa"/>
              <w:left w:w="100" w:type="dxa"/>
            </w:tcMar>
            <w:vAlign w:val="center"/>
          </w:tcPr>
          <w:p w:rsidR="003E7865" w:rsidRPr="00C76E4D" w:rsidRDefault="00C273FD" w:rsidP="008C5944">
            <w:pPr>
              <w:spacing w:after="0" w:line="240" w:lineRule="auto"/>
              <w:ind w:left="135"/>
            </w:pPr>
            <w:r w:rsidRPr="00C76E4D">
              <w:rPr>
                <w:rFonts w:ascii="Times New Roman" w:hAnsi="Times New Roman"/>
                <w:color w:val="000000"/>
                <w:sz w:val="24"/>
              </w:rPr>
              <w:t xml:space="preserve">Проблема цели и </w:t>
            </w:r>
            <w:r w:rsidR="008C5944">
              <w:rPr>
                <w:rFonts w:ascii="Times New Roman" w:hAnsi="Times New Roman"/>
                <w:color w:val="000000"/>
                <w:sz w:val="24"/>
              </w:rPr>
              <w:t>смысла жизни в чеховских пьесах. «Три сестры»</w:t>
            </w:r>
          </w:p>
        </w:tc>
        <w:tc>
          <w:tcPr>
            <w:tcW w:w="992" w:type="dxa"/>
            <w:tcMar>
              <w:top w:w="50" w:type="dxa"/>
              <w:left w:w="100" w:type="dxa"/>
            </w:tcMar>
            <w:vAlign w:val="center"/>
          </w:tcPr>
          <w:p w:rsidR="003E7865" w:rsidRPr="008C5944" w:rsidRDefault="00C273FD" w:rsidP="00751954">
            <w:pPr>
              <w:spacing w:after="0" w:line="240" w:lineRule="auto"/>
              <w:ind w:left="135"/>
              <w:jc w:val="center"/>
            </w:pPr>
            <w:r w:rsidRPr="008C5944">
              <w:rPr>
                <w:rFonts w:ascii="Times New Roman" w:hAnsi="Times New Roman"/>
                <w:color w:val="000000"/>
                <w:sz w:val="24"/>
              </w:rPr>
              <w:t xml:space="preserve">1 </w:t>
            </w:r>
          </w:p>
        </w:tc>
        <w:tc>
          <w:tcPr>
            <w:tcW w:w="1841" w:type="dxa"/>
            <w:tcMar>
              <w:top w:w="50" w:type="dxa"/>
              <w:left w:w="100" w:type="dxa"/>
            </w:tcMar>
            <w:vAlign w:val="center"/>
          </w:tcPr>
          <w:p w:rsidR="003E7865" w:rsidRPr="008C5944" w:rsidRDefault="003E7865" w:rsidP="00751954">
            <w:pPr>
              <w:spacing w:after="0" w:line="240" w:lineRule="auto"/>
              <w:ind w:left="135"/>
              <w:jc w:val="center"/>
            </w:pPr>
          </w:p>
        </w:tc>
        <w:tc>
          <w:tcPr>
            <w:tcW w:w="1910" w:type="dxa"/>
            <w:tcMar>
              <w:top w:w="50" w:type="dxa"/>
              <w:left w:w="100" w:type="dxa"/>
            </w:tcMar>
            <w:vAlign w:val="center"/>
          </w:tcPr>
          <w:p w:rsidR="003E7865" w:rsidRPr="008C5944" w:rsidRDefault="003E7865" w:rsidP="00751954">
            <w:pPr>
              <w:spacing w:after="0" w:line="240" w:lineRule="auto"/>
              <w:ind w:left="135"/>
              <w:jc w:val="center"/>
            </w:pPr>
          </w:p>
        </w:tc>
        <w:tc>
          <w:tcPr>
            <w:tcW w:w="1347" w:type="dxa"/>
            <w:tcMar>
              <w:top w:w="50" w:type="dxa"/>
              <w:left w:w="100" w:type="dxa"/>
            </w:tcMar>
            <w:vAlign w:val="center"/>
          </w:tcPr>
          <w:p w:rsidR="003E7865" w:rsidRPr="008C5944" w:rsidRDefault="003E7865" w:rsidP="00751954">
            <w:pPr>
              <w:spacing w:after="0" w:line="240" w:lineRule="auto"/>
              <w:ind w:left="135"/>
            </w:pPr>
          </w:p>
        </w:tc>
        <w:tc>
          <w:tcPr>
            <w:tcW w:w="2221" w:type="dxa"/>
            <w:tcMar>
              <w:top w:w="50" w:type="dxa"/>
              <w:left w:w="100" w:type="dxa"/>
            </w:tcMar>
            <w:vAlign w:val="center"/>
          </w:tcPr>
          <w:p w:rsidR="003E7865" w:rsidRPr="008C5944" w:rsidRDefault="003E7865" w:rsidP="00751954">
            <w:pPr>
              <w:spacing w:after="0" w:line="240" w:lineRule="auto"/>
              <w:ind w:left="135"/>
            </w:pPr>
          </w:p>
        </w:tc>
      </w:tr>
      <w:tr w:rsidR="003E7865" w:rsidRPr="008C5944"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sidRPr="008C5944">
              <w:rPr>
                <w:rFonts w:ascii="Times New Roman" w:hAnsi="Times New Roman"/>
                <w:color w:val="000000"/>
                <w:sz w:val="24"/>
              </w:rPr>
              <w:t>1</w:t>
            </w:r>
            <w:r w:rsidR="00641B99">
              <w:rPr>
                <w:rFonts w:ascii="Times New Roman" w:hAnsi="Times New Roman"/>
                <w:color w:val="000000"/>
                <w:sz w:val="24"/>
              </w:rPr>
              <w:t>49</w:t>
            </w:r>
          </w:p>
        </w:tc>
        <w:tc>
          <w:tcPr>
            <w:tcW w:w="6521" w:type="dxa"/>
            <w:tcMar>
              <w:top w:w="50" w:type="dxa"/>
              <w:left w:w="100" w:type="dxa"/>
            </w:tcMar>
            <w:vAlign w:val="center"/>
          </w:tcPr>
          <w:p w:rsidR="003E7865" w:rsidRPr="00C76E4D" w:rsidRDefault="00C273FD" w:rsidP="008C5944">
            <w:pPr>
              <w:spacing w:after="0" w:line="240" w:lineRule="auto"/>
              <w:ind w:left="135"/>
            </w:pPr>
            <w:r w:rsidRPr="00C76E4D">
              <w:rPr>
                <w:rFonts w:ascii="Times New Roman" w:hAnsi="Times New Roman"/>
                <w:color w:val="000000"/>
                <w:sz w:val="24"/>
              </w:rPr>
              <w:t>Своеобразие героев в драматургии А.П. Чехова</w:t>
            </w:r>
            <w:r w:rsidR="008C5944">
              <w:rPr>
                <w:rFonts w:ascii="Times New Roman" w:hAnsi="Times New Roman"/>
                <w:color w:val="000000"/>
                <w:sz w:val="24"/>
              </w:rPr>
              <w:t>.</w:t>
            </w:r>
            <w:r w:rsidRPr="00C76E4D">
              <w:rPr>
                <w:rFonts w:ascii="Times New Roman" w:hAnsi="Times New Roman"/>
                <w:color w:val="000000"/>
                <w:sz w:val="24"/>
              </w:rPr>
              <w:t xml:space="preserve"> «Три сестры» </w:t>
            </w:r>
          </w:p>
        </w:tc>
        <w:tc>
          <w:tcPr>
            <w:tcW w:w="992" w:type="dxa"/>
            <w:tcMar>
              <w:top w:w="50" w:type="dxa"/>
              <w:left w:w="100" w:type="dxa"/>
            </w:tcMar>
            <w:vAlign w:val="center"/>
          </w:tcPr>
          <w:p w:rsidR="003E7865" w:rsidRPr="008C5944" w:rsidRDefault="00C273FD" w:rsidP="00751954">
            <w:pPr>
              <w:spacing w:after="0" w:line="240" w:lineRule="auto"/>
              <w:ind w:left="135"/>
              <w:jc w:val="center"/>
            </w:pPr>
            <w:r w:rsidRPr="008C5944">
              <w:rPr>
                <w:rFonts w:ascii="Times New Roman" w:hAnsi="Times New Roman"/>
                <w:color w:val="000000"/>
                <w:sz w:val="24"/>
              </w:rPr>
              <w:t xml:space="preserve">1 </w:t>
            </w:r>
          </w:p>
        </w:tc>
        <w:tc>
          <w:tcPr>
            <w:tcW w:w="1841" w:type="dxa"/>
            <w:tcMar>
              <w:top w:w="50" w:type="dxa"/>
              <w:left w:w="100" w:type="dxa"/>
            </w:tcMar>
            <w:vAlign w:val="center"/>
          </w:tcPr>
          <w:p w:rsidR="003E7865" w:rsidRPr="008C5944" w:rsidRDefault="003E7865" w:rsidP="00751954">
            <w:pPr>
              <w:spacing w:after="0" w:line="240" w:lineRule="auto"/>
              <w:ind w:left="135"/>
              <w:jc w:val="center"/>
            </w:pPr>
          </w:p>
        </w:tc>
        <w:tc>
          <w:tcPr>
            <w:tcW w:w="1910" w:type="dxa"/>
            <w:tcMar>
              <w:top w:w="50" w:type="dxa"/>
              <w:left w:w="100" w:type="dxa"/>
            </w:tcMar>
            <w:vAlign w:val="center"/>
          </w:tcPr>
          <w:p w:rsidR="003E7865" w:rsidRPr="008C5944" w:rsidRDefault="003E7865" w:rsidP="00751954">
            <w:pPr>
              <w:spacing w:after="0" w:line="240" w:lineRule="auto"/>
              <w:ind w:left="135"/>
              <w:jc w:val="center"/>
            </w:pPr>
          </w:p>
        </w:tc>
        <w:tc>
          <w:tcPr>
            <w:tcW w:w="1347" w:type="dxa"/>
            <w:tcMar>
              <w:top w:w="50" w:type="dxa"/>
              <w:left w:w="100" w:type="dxa"/>
            </w:tcMar>
            <w:vAlign w:val="center"/>
          </w:tcPr>
          <w:p w:rsidR="003E7865" w:rsidRPr="008C5944" w:rsidRDefault="003E7865" w:rsidP="00751954">
            <w:pPr>
              <w:spacing w:after="0" w:line="240" w:lineRule="auto"/>
              <w:ind w:left="135"/>
            </w:pPr>
          </w:p>
        </w:tc>
        <w:tc>
          <w:tcPr>
            <w:tcW w:w="2221" w:type="dxa"/>
            <w:tcMar>
              <w:top w:w="50" w:type="dxa"/>
              <w:left w:w="100" w:type="dxa"/>
            </w:tcMar>
            <w:vAlign w:val="center"/>
          </w:tcPr>
          <w:p w:rsidR="003E7865" w:rsidRPr="008C5944"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sidRPr="008C5944">
              <w:rPr>
                <w:rFonts w:ascii="Times New Roman" w:hAnsi="Times New Roman"/>
                <w:color w:val="000000"/>
                <w:sz w:val="24"/>
              </w:rPr>
              <w:t>15</w:t>
            </w:r>
            <w:r w:rsidR="00641B99">
              <w:rPr>
                <w:rFonts w:ascii="Times New Roman" w:hAnsi="Times New Roman"/>
                <w:color w:val="000000"/>
                <w:sz w:val="24"/>
              </w:rPr>
              <w:t>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Художественное мастерство, новаторство Чехова-драматурга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15</w:t>
            </w:r>
            <w:r w:rsidR="00641B99">
              <w:rPr>
                <w:rFonts w:ascii="Times New Roman" w:hAnsi="Times New Roman"/>
                <w:color w:val="000000"/>
                <w:sz w:val="24"/>
              </w:rPr>
              <w:t>1</w:t>
            </w:r>
          </w:p>
        </w:tc>
        <w:tc>
          <w:tcPr>
            <w:tcW w:w="6521" w:type="dxa"/>
            <w:tcMar>
              <w:top w:w="50" w:type="dxa"/>
              <w:left w:w="100" w:type="dxa"/>
            </w:tcMar>
            <w:vAlign w:val="center"/>
          </w:tcPr>
          <w:p w:rsidR="00833FE7" w:rsidRPr="0024454D" w:rsidRDefault="00C273FD" w:rsidP="0024454D">
            <w:pPr>
              <w:spacing w:after="0" w:line="240" w:lineRule="auto"/>
              <w:ind w:left="135"/>
              <w:rPr>
                <w:rFonts w:ascii="Times New Roman" w:hAnsi="Times New Roman"/>
                <w:color w:val="000000"/>
                <w:sz w:val="24"/>
              </w:rPr>
            </w:pPr>
            <w:r w:rsidRPr="00C76E4D">
              <w:rPr>
                <w:rFonts w:ascii="Times New Roman" w:hAnsi="Times New Roman"/>
                <w:color w:val="000000"/>
                <w:sz w:val="24"/>
              </w:rPr>
              <w:t xml:space="preserve">Значение творческого </w:t>
            </w:r>
            <w:r w:rsidR="0090001B">
              <w:rPr>
                <w:rFonts w:ascii="Times New Roman" w:hAnsi="Times New Roman"/>
                <w:color w:val="000000"/>
                <w:sz w:val="24"/>
              </w:rPr>
              <w:t xml:space="preserve"> </w:t>
            </w:r>
            <w:r w:rsidRPr="00C76E4D">
              <w:rPr>
                <w:rFonts w:ascii="Times New Roman" w:hAnsi="Times New Roman"/>
                <w:color w:val="000000"/>
                <w:sz w:val="24"/>
              </w:rPr>
              <w:t>наследия</w:t>
            </w:r>
            <w:r w:rsidR="0090001B">
              <w:rPr>
                <w:rFonts w:ascii="Times New Roman" w:hAnsi="Times New Roman"/>
                <w:color w:val="000000"/>
                <w:sz w:val="24"/>
              </w:rPr>
              <w:t xml:space="preserve"> </w:t>
            </w:r>
            <w:r w:rsidRPr="00C76E4D">
              <w:rPr>
                <w:rFonts w:ascii="Times New Roman" w:hAnsi="Times New Roman"/>
                <w:color w:val="000000"/>
                <w:sz w:val="24"/>
              </w:rPr>
              <w:t xml:space="preserve"> Чехова для отечественной и мировой литературы и театра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15</w:t>
            </w:r>
            <w:r w:rsidR="00641B99">
              <w:rPr>
                <w:rFonts w:ascii="Times New Roman" w:hAnsi="Times New Roman"/>
                <w:color w:val="000000"/>
                <w:sz w:val="24"/>
              </w:rPr>
              <w:t>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Развитие речи. Подготовка к домашнему сочинению по пьесе "Вишневый сад"</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15</w:t>
            </w:r>
            <w:r w:rsidR="00641B99">
              <w:rPr>
                <w:rFonts w:ascii="Times New Roman" w:hAnsi="Times New Roman"/>
                <w:color w:val="000000"/>
                <w:sz w:val="24"/>
              </w:rPr>
              <w:t>3</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 xml:space="preserve">Подготовка и защита проектов по прозе и драматургии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RPr="00A16CEC"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Pr>
                <w:rFonts w:ascii="Times New Roman" w:hAnsi="Times New Roman"/>
                <w:color w:val="000000"/>
                <w:sz w:val="24"/>
              </w:rPr>
              <w:t>15</w:t>
            </w:r>
            <w:r w:rsidR="00641B99">
              <w:rPr>
                <w:rFonts w:ascii="Times New Roman" w:hAnsi="Times New Roman"/>
                <w:color w:val="000000"/>
                <w:sz w:val="24"/>
              </w:rPr>
              <w:t>4</w:t>
            </w:r>
          </w:p>
        </w:tc>
        <w:tc>
          <w:tcPr>
            <w:tcW w:w="6521" w:type="dxa"/>
            <w:tcMar>
              <w:top w:w="50" w:type="dxa"/>
              <w:left w:w="100" w:type="dxa"/>
            </w:tcMar>
            <w:vAlign w:val="center"/>
          </w:tcPr>
          <w:p w:rsidR="003E7865" w:rsidRPr="00C76E4D" w:rsidRDefault="00C273FD" w:rsidP="00A16CEC">
            <w:pPr>
              <w:spacing w:after="0" w:line="240" w:lineRule="auto"/>
              <w:ind w:left="135"/>
            </w:pPr>
            <w:r w:rsidRPr="00C76E4D">
              <w:rPr>
                <w:rFonts w:ascii="Times New Roman" w:hAnsi="Times New Roman"/>
                <w:color w:val="000000"/>
                <w:sz w:val="24"/>
              </w:rPr>
              <w:t xml:space="preserve">Литература народов России. </w:t>
            </w:r>
            <w:r w:rsidR="00A16CEC">
              <w:rPr>
                <w:rFonts w:ascii="Times New Roman" w:hAnsi="Times New Roman"/>
                <w:color w:val="000000"/>
                <w:sz w:val="24"/>
              </w:rPr>
              <w:t xml:space="preserve">Г. Тукай. </w:t>
            </w:r>
            <w:r w:rsidRPr="00C76E4D">
              <w:rPr>
                <w:rFonts w:ascii="Times New Roman" w:hAnsi="Times New Roman"/>
                <w:color w:val="000000"/>
                <w:sz w:val="24"/>
              </w:rPr>
              <w:t>Страницы жизни поэта и особенности его лирики</w:t>
            </w:r>
            <w:r w:rsidR="00A16CEC">
              <w:rPr>
                <w:rFonts w:ascii="Times New Roman" w:hAnsi="Times New Roman"/>
                <w:color w:val="000000"/>
                <w:sz w:val="24"/>
              </w:rPr>
              <w:t xml:space="preserve">. </w:t>
            </w:r>
          </w:p>
        </w:tc>
        <w:tc>
          <w:tcPr>
            <w:tcW w:w="992" w:type="dxa"/>
            <w:tcMar>
              <w:top w:w="50" w:type="dxa"/>
              <w:left w:w="100" w:type="dxa"/>
            </w:tcMar>
            <w:vAlign w:val="center"/>
          </w:tcPr>
          <w:p w:rsidR="003E7865" w:rsidRPr="00A16CEC" w:rsidRDefault="00C273FD" w:rsidP="00751954">
            <w:pPr>
              <w:spacing w:after="0" w:line="240" w:lineRule="auto"/>
              <w:ind w:left="135"/>
              <w:jc w:val="center"/>
            </w:pPr>
            <w:r w:rsidRPr="00A16CEC">
              <w:rPr>
                <w:rFonts w:ascii="Times New Roman" w:hAnsi="Times New Roman"/>
                <w:color w:val="000000"/>
                <w:sz w:val="24"/>
              </w:rPr>
              <w:t xml:space="preserve">1 </w:t>
            </w:r>
          </w:p>
        </w:tc>
        <w:tc>
          <w:tcPr>
            <w:tcW w:w="1841" w:type="dxa"/>
            <w:tcMar>
              <w:top w:w="50" w:type="dxa"/>
              <w:left w:w="100" w:type="dxa"/>
            </w:tcMar>
            <w:vAlign w:val="center"/>
          </w:tcPr>
          <w:p w:rsidR="003E7865" w:rsidRPr="00A16CEC" w:rsidRDefault="003E7865" w:rsidP="00751954">
            <w:pPr>
              <w:spacing w:after="0" w:line="240" w:lineRule="auto"/>
              <w:ind w:left="135"/>
              <w:jc w:val="center"/>
            </w:pPr>
          </w:p>
        </w:tc>
        <w:tc>
          <w:tcPr>
            <w:tcW w:w="1910" w:type="dxa"/>
            <w:tcMar>
              <w:top w:w="50" w:type="dxa"/>
              <w:left w:w="100" w:type="dxa"/>
            </w:tcMar>
            <w:vAlign w:val="center"/>
          </w:tcPr>
          <w:p w:rsidR="003E7865" w:rsidRPr="00A16CEC" w:rsidRDefault="003E7865" w:rsidP="00751954">
            <w:pPr>
              <w:spacing w:after="0" w:line="240" w:lineRule="auto"/>
              <w:ind w:left="135"/>
              <w:jc w:val="center"/>
            </w:pPr>
          </w:p>
        </w:tc>
        <w:tc>
          <w:tcPr>
            <w:tcW w:w="1347" w:type="dxa"/>
            <w:tcMar>
              <w:top w:w="50" w:type="dxa"/>
              <w:left w:w="100" w:type="dxa"/>
            </w:tcMar>
            <w:vAlign w:val="center"/>
          </w:tcPr>
          <w:p w:rsidR="003E7865" w:rsidRPr="00A16CEC" w:rsidRDefault="003E7865" w:rsidP="00751954">
            <w:pPr>
              <w:spacing w:after="0" w:line="240" w:lineRule="auto"/>
              <w:ind w:left="135"/>
            </w:pPr>
          </w:p>
        </w:tc>
        <w:tc>
          <w:tcPr>
            <w:tcW w:w="2221" w:type="dxa"/>
            <w:tcMar>
              <w:top w:w="50" w:type="dxa"/>
              <w:left w:w="100" w:type="dxa"/>
            </w:tcMar>
            <w:vAlign w:val="center"/>
          </w:tcPr>
          <w:p w:rsidR="003E7865" w:rsidRPr="00A16CEC" w:rsidRDefault="003E7865" w:rsidP="00751954">
            <w:pPr>
              <w:spacing w:after="0" w:line="240" w:lineRule="auto"/>
              <w:ind w:left="135"/>
            </w:pPr>
          </w:p>
        </w:tc>
      </w:tr>
      <w:tr w:rsidR="003E7865" w:rsidRPr="000A1833"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sidRPr="00A16CEC">
              <w:rPr>
                <w:rFonts w:ascii="Times New Roman" w:hAnsi="Times New Roman"/>
                <w:color w:val="000000"/>
                <w:sz w:val="24"/>
              </w:rPr>
              <w:t>15</w:t>
            </w:r>
            <w:r w:rsidR="00641B99">
              <w:rPr>
                <w:rFonts w:ascii="Times New Roman" w:hAnsi="Times New Roman"/>
                <w:color w:val="000000"/>
                <w:sz w:val="24"/>
              </w:rPr>
              <w:t>5</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 xml:space="preserve">Литература народов России. </w:t>
            </w:r>
            <w:r w:rsidR="00A16CEC">
              <w:rPr>
                <w:rFonts w:ascii="Times New Roman" w:hAnsi="Times New Roman"/>
                <w:color w:val="000000"/>
                <w:sz w:val="24"/>
              </w:rPr>
              <w:t xml:space="preserve">Г. Тукай. </w:t>
            </w:r>
            <w:r w:rsidRPr="00C76E4D">
              <w:rPr>
                <w:rFonts w:ascii="Times New Roman" w:hAnsi="Times New Roman"/>
                <w:color w:val="000000"/>
                <w:sz w:val="24"/>
              </w:rPr>
              <w:t>Анализ лирического произведения по выбору</w:t>
            </w:r>
            <w:r w:rsidR="000A1833">
              <w:rPr>
                <w:rFonts w:ascii="Times New Roman" w:hAnsi="Times New Roman"/>
                <w:color w:val="000000"/>
                <w:sz w:val="24"/>
              </w:rPr>
              <w:t>. Стихотворения «Родное село», «Пушкину».</w:t>
            </w:r>
          </w:p>
        </w:tc>
        <w:tc>
          <w:tcPr>
            <w:tcW w:w="992" w:type="dxa"/>
            <w:tcMar>
              <w:top w:w="50" w:type="dxa"/>
              <w:left w:w="100" w:type="dxa"/>
            </w:tcMar>
            <w:vAlign w:val="center"/>
          </w:tcPr>
          <w:p w:rsidR="003E7865" w:rsidRPr="00A16CEC" w:rsidRDefault="00C273FD" w:rsidP="00751954">
            <w:pPr>
              <w:spacing w:after="0" w:line="240" w:lineRule="auto"/>
              <w:ind w:left="135"/>
              <w:jc w:val="center"/>
            </w:pPr>
            <w:r w:rsidRPr="00A16CEC">
              <w:rPr>
                <w:rFonts w:ascii="Times New Roman" w:hAnsi="Times New Roman"/>
                <w:color w:val="000000"/>
                <w:sz w:val="24"/>
              </w:rPr>
              <w:t xml:space="preserve">1 </w:t>
            </w:r>
          </w:p>
        </w:tc>
        <w:tc>
          <w:tcPr>
            <w:tcW w:w="1841" w:type="dxa"/>
            <w:tcMar>
              <w:top w:w="50" w:type="dxa"/>
              <w:left w:w="100" w:type="dxa"/>
            </w:tcMar>
            <w:vAlign w:val="center"/>
          </w:tcPr>
          <w:p w:rsidR="003E7865" w:rsidRPr="00A16CEC" w:rsidRDefault="003E7865" w:rsidP="00751954">
            <w:pPr>
              <w:spacing w:after="0" w:line="240" w:lineRule="auto"/>
              <w:ind w:left="135"/>
              <w:jc w:val="center"/>
            </w:pPr>
          </w:p>
        </w:tc>
        <w:tc>
          <w:tcPr>
            <w:tcW w:w="1910" w:type="dxa"/>
            <w:tcMar>
              <w:top w:w="50" w:type="dxa"/>
              <w:left w:w="100" w:type="dxa"/>
            </w:tcMar>
            <w:vAlign w:val="center"/>
          </w:tcPr>
          <w:p w:rsidR="003E7865" w:rsidRPr="00A16CEC" w:rsidRDefault="003E7865" w:rsidP="00751954">
            <w:pPr>
              <w:spacing w:after="0" w:line="240" w:lineRule="auto"/>
              <w:ind w:left="135"/>
              <w:jc w:val="center"/>
            </w:pPr>
          </w:p>
        </w:tc>
        <w:tc>
          <w:tcPr>
            <w:tcW w:w="1347" w:type="dxa"/>
            <w:tcMar>
              <w:top w:w="50" w:type="dxa"/>
              <w:left w:w="100" w:type="dxa"/>
            </w:tcMar>
            <w:vAlign w:val="center"/>
          </w:tcPr>
          <w:p w:rsidR="003E7865" w:rsidRPr="00A16CEC" w:rsidRDefault="003E7865" w:rsidP="00751954">
            <w:pPr>
              <w:spacing w:after="0" w:line="240" w:lineRule="auto"/>
              <w:ind w:left="135"/>
            </w:pPr>
          </w:p>
        </w:tc>
        <w:tc>
          <w:tcPr>
            <w:tcW w:w="2221" w:type="dxa"/>
            <w:tcMar>
              <w:top w:w="50" w:type="dxa"/>
              <w:left w:w="100" w:type="dxa"/>
            </w:tcMar>
            <w:vAlign w:val="center"/>
          </w:tcPr>
          <w:p w:rsidR="003E7865" w:rsidRPr="00A16CEC" w:rsidRDefault="003E7865" w:rsidP="00751954">
            <w:pPr>
              <w:spacing w:after="0" w:line="240" w:lineRule="auto"/>
              <w:ind w:left="135"/>
            </w:pPr>
          </w:p>
        </w:tc>
      </w:tr>
      <w:tr w:rsidR="00641B99" w:rsidRPr="000A1833" w:rsidTr="009051A7">
        <w:trPr>
          <w:trHeight w:val="144"/>
          <w:tblCellSpacing w:w="20" w:type="nil"/>
        </w:trPr>
        <w:tc>
          <w:tcPr>
            <w:tcW w:w="709" w:type="dxa"/>
            <w:tcMar>
              <w:top w:w="50" w:type="dxa"/>
              <w:left w:w="100" w:type="dxa"/>
            </w:tcMar>
            <w:vAlign w:val="center"/>
          </w:tcPr>
          <w:p w:rsidR="00641B99" w:rsidRPr="00641B99" w:rsidRDefault="00641B99" w:rsidP="00590F33">
            <w:pPr>
              <w:spacing w:after="0" w:line="240" w:lineRule="auto"/>
            </w:pPr>
            <w:r w:rsidRPr="00A16CEC">
              <w:rPr>
                <w:rFonts w:ascii="Times New Roman" w:hAnsi="Times New Roman"/>
                <w:color w:val="000000"/>
                <w:sz w:val="24"/>
              </w:rPr>
              <w:t>1</w:t>
            </w:r>
            <w:r>
              <w:rPr>
                <w:rFonts w:ascii="Times New Roman" w:hAnsi="Times New Roman"/>
                <w:color w:val="000000"/>
                <w:sz w:val="24"/>
              </w:rPr>
              <w:t>56</w:t>
            </w:r>
          </w:p>
        </w:tc>
        <w:tc>
          <w:tcPr>
            <w:tcW w:w="6521" w:type="dxa"/>
            <w:tcMar>
              <w:top w:w="50" w:type="dxa"/>
              <w:left w:w="100" w:type="dxa"/>
            </w:tcMar>
            <w:vAlign w:val="center"/>
          </w:tcPr>
          <w:p w:rsidR="00641B99" w:rsidRPr="00641B99" w:rsidRDefault="00641B99" w:rsidP="00590F33">
            <w:pPr>
              <w:spacing w:after="0" w:line="240" w:lineRule="auto"/>
              <w:ind w:left="135"/>
            </w:pPr>
            <w:r>
              <w:rPr>
                <w:rFonts w:ascii="Times New Roman" w:hAnsi="Times New Roman"/>
                <w:color w:val="000000"/>
                <w:sz w:val="24"/>
              </w:rPr>
              <w:t>Промежуточная аттестация. Контрольная работа за год</w:t>
            </w:r>
          </w:p>
        </w:tc>
        <w:tc>
          <w:tcPr>
            <w:tcW w:w="992" w:type="dxa"/>
            <w:tcMar>
              <w:top w:w="50" w:type="dxa"/>
              <w:left w:w="100" w:type="dxa"/>
            </w:tcMar>
            <w:vAlign w:val="center"/>
          </w:tcPr>
          <w:p w:rsidR="00641B99" w:rsidRPr="00641B99" w:rsidRDefault="00641B99" w:rsidP="00590F33">
            <w:pPr>
              <w:spacing w:after="0" w:line="240" w:lineRule="auto"/>
              <w:ind w:left="135"/>
              <w:jc w:val="center"/>
            </w:pPr>
            <w:r w:rsidRPr="00641B99">
              <w:rPr>
                <w:rFonts w:ascii="Times New Roman" w:hAnsi="Times New Roman"/>
                <w:color w:val="000000"/>
                <w:sz w:val="24"/>
              </w:rPr>
              <w:t xml:space="preserve"> 1 </w:t>
            </w:r>
          </w:p>
        </w:tc>
        <w:tc>
          <w:tcPr>
            <w:tcW w:w="1841" w:type="dxa"/>
            <w:tcMar>
              <w:top w:w="50" w:type="dxa"/>
              <w:left w:w="100" w:type="dxa"/>
            </w:tcMar>
            <w:vAlign w:val="center"/>
          </w:tcPr>
          <w:p w:rsidR="00641B99" w:rsidRPr="00641B99" w:rsidRDefault="00641B99" w:rsidP="00590F33">
            <w:pPr>
              <w:spacing w:after="0" w:line="240" w:lineRule="auto"/>
              <w:ind w:left="135"/>
              <w:jc w:val="center"/>
            </w:pPr>
            <w:r w:rsidRPr="00641B99">
              <w:rPr>
                <w:rFonts w:ascii="Times New Roman" w:hAnsi="Times New Roman"/>
                <w:color w:val="000000"/>
                <w:sz w:val="24"/>
              </w:rPr>
              <w:t xml:space="preserve"> 1 </w:t>
            </w:r>
          </w:p>
        </w:tc>
        <w:tc>
          <w:tcPr>
            <w:tcW w:w="1910" w:type="dxa"/>
            <w:tcMar>
              <w:top w:w="50" w:type="dxa"/>
              <w:left w:w="100" w:type="dxa"/>
            </w:tcMar>
            <w:vAlign w:val="center"/>
          </w:tcPr>
          <w:p w:rsidR="00641B99" w:rsidRPr="00641B99" w:rsidRDefault="00641B99" w:rsidP="00590F33">
            <w:pPr>
              <w:spacing w:after="0" w:line="240" w:lineRule="auto"/>
              <w:ind w:left="135"/>
              <w:jc w:val="center"/>
            </w:pPr>
          </w:p>
        </w:tc>
        <w:tc>
          <w:tcPr>
            <w:tcW w:w="1347" w:type="dxa"/>
            <w:tcMar>
              <w:top w:w="50" w:type="dxa"/>
              <w:left w:w="100" w:type="dxa"/>
            </w:tcMar>
            <w:vAlign w:val="center"/>
          </w:tcPr>
          <w:p w:rsidR="00641B99" w:rsidRPr="00641B99" w:rsidRDefault="00641B99" w:rsidP="00590F33">
            <w:pPr>
              <w:spacing w:after="0" w:line="240" w:lineRule="auto"/>
              <w:ind w:left="135"/>
            </w:pPr>
          </w:p>
        </w:tc>
        <w:tc>
          <w:tcPr>
            <w:tcW w:w="2221" w:type="dxa"/>
            <w:tcMar>
              <w:top w:w="50" w:type="dxa"/>
              <w:left w:w="100" w:type="dxa"/>
            </w:tcMar>
            <w:vAlign w:val="center"/>
          </w:tcPr>
          <w:p w:rsidR="00641B99" w:rsidRPr="00641B99" w:rsidRDefault="00641B99" w:rsidP="00590F33">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641B99" w:rsidRDefault="00C273FD" w:rsidP="00751954">
            <w:pPr>
              <w:spacing w:after="0" w:line="240" w:lineRule="auto"/>
            </w:pPr>
            <w:r w:rsidRPr="00641B99">
              <w:rPr>
                <w:rFonts w:ascii="Times New Roman" w:hAnsi="Times New Roman"/>
                <w:color w:val="000000"/>
                <w:sz w:val="24"/>
              </w:rPr>
              <w:t>157</w:t>
            </w:r>
          </w:p>
        </w:tc>
        <w:tc>
          <w:tcPr>
            <w:tcW w:w="6521" w:type="dxa"/>
            <w:tcMar>
              <w:top w:w="50" w:type="dxa"/>
              <w:left w:w="100" w:type="dxa"/>
            </w:tcMar>
            <w:vAlign w:val="center"/>
          </w:tcPr>
          <w:p w:rsidR="003E7865" w:rsidRPr="00A16CEC" w:rsidRDefault="00C273FD" w:rsidP="00A16CEC">
            <w:pPr>
              <w:spacing w:after="0" w:line="240" w:lineRule="auto"/>
              <w:ind w:left="135"/>
            </w:pPr>
            <w:r w:rsidRPr="00C76E4D">
              <w:rPr>
                <w:rFonts w:ascii="Times New Roman" w:hAnsi="Times New Roman"/>
                <w:color w:val="000000"/>
                <w:sz w:val="24"/>
              </w:rPr>
              <w:t xml:space="preserve">Зарубежная проза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 Жизнь и творчество писателя </w:t>
            </w:r>
            <w:r w:rsidR="00A16CEC">
              <w:rPr>
                <w:rFonts w:ascii="Times New Roman" w:hAnsi="Times New Roman"/>
                <w:color w:val="000000"/>
                <w:sz w:val="24"/>
              </w:rPr>
              <w:t xml:space="preserve"> Г. де Мопассана. «Милый друг». </w:t>
            </w:r>
            <w:r w:rsidRPr="00A16CEC">
              <w:rPr>
                <w:rFonts w:ascii="Times New Roman" w:hAnsi="Times New Roman"/>
                <w:color w:val="000000"/>
                <w:sz w:val="24"/>
              </w:rPr>
              <w:t>История создания, сюжет и композиция произведения</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158</w:t>
            </w:r>
          </w:p>
        </w:tc>
        <w:tc>
          <w:tcPr>
            <w:tcW w:w="6521" w:type="dxa"/>
            <w:tcMar>
              <w:top w:w="50" w:type="dxa"/>
              <w:left w:w="100" w:type="dxa"/>
            </w:tcMar>
            <w:vAlign w:val="center"/>
          </w:tcPr>
          <w:p w:rsidR="003E7865" w:rsidRPr="00A16CEC" w:rsidRDefault="00C273FD" w:rsidP="00751954">
            <w:pPr>
              <w:spacing w:after="0" w:line="240" w:lineRule="auto"/>
              <w:ind w:left="135"/>
            </w:pPr>
            <w:r w:rsidRPr="00C76E4D">
              <w:rPr>
                <w:rFonts w:ascii="Times New Roman" w:hAnsi="Times New Roman"/>
                <w:color w:val="000000"/>
                <w:sz w:val="24"/>
              </w:rPr>
              <w:t xml:space="preserve">Зарубежная проза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w:t>
            </w:r>
            <w:r w:rsidR="00A16CEC">
              <w:rPr>
                <w:rFonts w:ascii="Times New Roman" w:hAnsi="Times New Roman"/>
                <w:color w:val="000000"/>
                <w:sz w:val="24"/>
              </w:rPr>
              <w:t xml:space="preserve"> Г. де Мопассан </w:t>
            </w:r>
            <w:r w:rsidR="00A16CEC" w:rsidRPr="00A16CEC">
              <w:rPr>
                <w:rFonts w:ascii="Times New Roman" w:hAnsi="Times New Roman"/>
                <w:color w:val="000000"/>
                <w:sz w:val="24"/>
              </w:rPr>
              <w:t xml:space="preserve"> «Милый друг». </w:t>
            </w:r>
            <w:r w:rsidRPr="00C76E4D">
              <w:rPr>
                <w:rFonts w:ascii="Times New Roman" w:hAnsi="Times New Roman"/>
                <w:color w:val="000000"/>
                <w:sz w:val="24"/>
              </w:rPr>
              <w:t xml:space="preserve">Тематика, проблематика. </w:t>
            </w:r>
            <w:r w:rsidRPr="00A16CEC">
              <w:rPr>
                <w:rFonts w:ascii="Times New Roman" w:hAnsi="Times New Roman"/>
                <w:color w:val="000000"/>
                <w:sz w:val="24"/>
              </w:rPr>
              <w:t>Система образов</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lastRenderedPageBreak/>
              <w:t>159</w:t>
            </w:r>
          </w:p>
        </w:tc>
        <w:tc>
          <w:tcPr>
            <w:tcW w:w="6521" w:type="dxa"/>
            <w:tcMar>
              <w:top w:w="50" w:type="dxa"/>
              <w:left w:w="100" w:type="dxa"/>
            </w:tcMar>
            <w:vAlign w:val="center"/>
          </w:tcPr>
          <w:p w:rsidR="003E7865" w:rsidRPr="00C76E4D" w:rsidRDefault="00C273FD" w:rsidP="00A16CEC">
            <w:pPr>
              <w:spacing w:after="0" w:line="240" w:lineRule="auto"/>
              <w:ind w:left="135"/>
            </w:pPr>
            <w:r w:rsidRPr="00C76E4D">
              <w:rPr>
                <w:rFonts w:ascii="Times New Roman" w:hAnsi="Times New Roman"/>
                <w:color w:val="000000"/>
                <w:sz w:val="24"/>
              </w:rPr>
              <w:t>Худо</w:t>
            </w:r>
            <w:r w:rsidR="00A16CEC">
              <w:rPr>
                <w:rFonts w:ascii="Times New Roman" w:hAnsi="Times New Roman"/>
                <w:color w:val="000000"/>
                <w:sz w:val="24"/>
              </w:rPr>
              <w:t xml:space="preserve">жественное мастерство писателя  </w:t>
            </w:r>
            <w:r w:rsidRPr="00C76E4D">
              <w:rPr>
                <w:rFonts w:ascii="Times New Roman" w:hAnsi="Times New Roman"/>
                <w:color w:val="000000"/>
                <w:sz w:val="24"/>
              </w:rPr>
              <w:t>Г. де Мопассана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160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Письменный ответ на проблемный вопрос</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RPr="00EF7FAA"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161</w:t>
            </w:r>
          </w:p>
        </w:tc>
        <w:tc>
          <w:tcPr>
            <w:tcW w:w="6521" w:type="dxa"/>
            <w:tcMar>
              <w:top w:w="50" w:type="dxa"/>
              <w:left w:w="100" w:type="dxa"/>
            </w:tcMar>
            <w:vAlign w:val="center"/>
          </w:tcPr>
          <w:p w:rsidR="003E7865" w:rsidRPr="00C76E4D" w:rsidRDefault="00C273FD" w:rsidP="00EF7FAA">
            <w:pPr>
              <w:spacing w:after="0" w:line="240" w:lineRule="auto"/>
              <w:ind w:left="135"/>
            </w:pPr>
            <w:r w:rsidRPr="00C76E4D">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 </w:t>
            </w:r>
            <w:r w:rsidR="00EF7FAA">
              <w:rPr>
                <w:rFonts w:ascii="Times New Roman" w:hAnsi="Times New Roman"/>
                <w:color w:val="000000"/>
                <w:sz w:val="24"/>
              </w:rPr>
              <w:t>Ш. Бодлер.</w:t>
            </w:r>
            <w:r w:rsidR="00245F72">
              <w:rPr>
                <w:rFonts w:ascii="Times New Roman" w:hAnsi="Times New Roman"/>
                <w:color w:val="000000"/>
                <w:sz w:val="24"/>
              </w:rPr>
              <w:t xml:space="preserve"> </w:t>
            </w:r>
            <w:r w:rsidR="00EF7FAA">
              <w:rPr>
                <w:rFonts w:ascii="Times New Roman" w:hAnsi="Times New Roman"/>
                <w:color w:val="000000"/>
                <w:sz w:val="24"/>
              </w:rPr>
              <w:t xml:space="preserve">Страницы жизни поэта, </w:t>
            </w:r>
            <w:r w:rsidRPr="00C76E4D">
              <w:rPr>
                <w:rFonts w:ascii="Times New Roman" w:hAnsi="Times New Roman"/>
                <w:color w:val="000000"/>
                <w:sz w:val="24"/>
              </w:rPr>
              <w:t>особенности его лирики</w:t>
            </w:r>
          </w:p>
        </w:tc>
        <w:tc>
          <w:tcPr>
            <w:tcW w:w="992" w:type="dxa"/>
            <w:tcMar>
              <w:top w:w="50" w:type="dxa"/>
              <w:left w:w="100" w:type="dxa"/>
            </w:tcMar>
            <w:vAlign w:val="center"/>
          </w:tcPr>
          <w:p w:rsidR="003E7865" w:rsidRPr="00EF7FAA" w:rsidRDefault="00C273FD" w:rsidP="00751954">
            <w:pPr>
              <w:spacing w:after="0" w:line="240" w:lineRule="auto"/>
              <w:ind w:left="135"/>
              <w:jc w:val="center"/>
            </w:pPr>
            <w:r w:rsidRPr="00EF7FAA">
              <w:rPr>
                <w:rFonts w:ascii="Times New Roman" w:hAnsi="Times New Roman"/>
                <w:color w:val="000000"/>
                <w:sz w:val="24"/>
              </w:rPr>
              <w:t xml:space="preserve">1 </w:t>
            </w:r>
          </w:p>
        </w:tc>
        <w:tc>
          <w:tcPr>
            <w:tcW w:w="1841" w:type="dxa"/>
            <w:tcMar>
              <w:top w:w="50" w:type="dxa"/>
              <w:left w:w="100" w:type="dxa"/>
            </w:tcMar>
            <w:vAlign w:val="center"/>
          </w:tcPr>
          <w:p w:rsidR="003E7865" w:rsidRPr="00EF7FAA" w:rsidRDefault="003E7865" w:rsidP="00751954">
            <w:pPr>
              <w:spacing w:after="0" w:line="240" w:lineRule="auto"/>
              <w:ind w:left="135"/>
              <w:jc w:val="center"/>
            </w:pPr>
          </w:p>
        </w:tc>
        <w:tc>
          <w:tcPr>
            <w:tcW w:w="1910" w:type="dxa"/>
            <w:tcMar>
              <w:top w:w="50" w:type="dxa"/>
              <w:left w:w="100" w:type="dxa"/>
            </w:tcMar>
            <w:vAlign w:val="center"/>
          </w:tcPr>
          <w:p w:rsidR="003E7865" w:rsidRPr="00EF7FAA" w:rsidRDefault="003E7865" w:rsidP="00751954">
            <w:pPr>
              <w:spacing w:after="0" w:line="240" w:lineRule="auto"/>
              <w:ind w:left="135"/>
              <w:jc w:val="center"/>
            </w:pPr>
          </w:p>
        </w:tc>
        <w:tc>
          <w:tcPr>
            <w:tcW w:w="1347" w:type="dxa"/>
            <w:tcMar>
              <w:top w:w="50" w:type="dxa"/>
              <w:left w:w="100" w:type="dxa"/>
            </w:tcMar>
            <w:vAlign w:val="center"/>
          </w:tcPr>
          <w:p w:rsidR="003E7865" w:rsidRPr="00EF7FAA" w:rsidRDefault="003E7865" w:rsidP="00751954">
            <w:pPr>
              <w:spacing w:after="0" w:line="240" w:lineRule="auto"/>
              <w:ind w:left="135"/>
            </w:pPr>
          </w:p>
        </w:tc>
        <w:tc>
          <w:tcPr>
            <w:tcW w:w="2221" w:type="dxa"/>
            <w:tcMar>
              <w:top w:w="50" w:type="dxa"/>
              <w:left w:w="100" w:type="dxa"/>
            </w:tcMar>
            <w:vAlign w:val="center"/>
          </w:tcPr>
          <w:p w:rsidR="003E7865" w:rsidRPr="00EF7FAA" w:rsidRDefault="003E7865" w:rsidP="00751954">
            <w:pPr>
              <w:spacing w:after="0" w:line="240" w:lineRule="auto"/>
              <w:ind w:left="135"/>
            </w:pPr>
          </w:p>
        </w:tc>
      </w:tr>
      <w:tr w:rsidR="003E7865" w:rsidRPr="00084EAA" w:rsidTr="009051A7">
        <w:trPr>
          <w:trHeight w:val="144"/>
          <w:tblCellSpacing w:w="20" w:type="nil"/>
        </w:trPr>
        <w:tc>
          <w:tcPr>
            <w:tcW w:w="709" w:type="dxa"/>
            <w:tcMar>
              <w:top w:w="50" w:type="dxa"/>
              <w:left w:w="100" w:type="dxa"/>
            </w:tcMar>
            <w:vAlign w:val="center"/>
          </w:tcPr>
          <w:p w:rsidR="003E7865" w:rsidRPr="00EF7FAA" w:rsidRDefault="00C273FD" w:rsidP="00751954">
            <w:pPr>
              <w:spacing w:after="0" w:line="240" w:lineRule="auto"/>
            </w:pPr>
            <w:r w:rsidRPr="00EF7FAA">
              <w:rPr>
                <w:rFonts w:ascii="Times New Roman" w:hAnsi="Times New Roman"/>
                <w:color w:val="000000"/>
                <w:sz w:val="24"/>
              </w:rPr>
              <w:t>162</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 </w:t>
            </w:r>
            <w:r w:rsidR="00EF7FAA">
              <w:rPr>
                <w:rFonts w:ascii="Times New Roman" w:hAnsi="Times New Roman"/>
                <w:color w:val="000000"/>
                <w:sz w:val="24"/>
              </w:rPr>
              <w:t>Ш. Бодлер.</w:t>
            </w:r>
            <w:r w:rsidR="00245F72">
              <w:rPr>
                <w:rFonts w:ascii="Times New Roman" w:hAnsi="Times New Roman"/>
                <w:color w:val="000000"/>
                <w:sz w:val="24"/>
              </w:rPr>
              <w:t xml:space="preserve"> </w:t>
            </w:r>
            <w:r w:rsidRPr="00C76E4D">
              <w:rPr>
                <w:rFonts w:ascii="Times New Roman" w:hAnsi="Times New Roman"/>
                <w:color w:val="000000"/>
                <w:sz w:val="24"/>
              </w:rPr>
              <w:t>Символические образы в стихотворениях, особенности поэтического языка</w:t>
            </w:r>
            <w:r w:rsidR="00084EAA">
              <w:rPr>
                <w:rFonts w:ascii="Times New Roman" w:hAnsi="Times New Roman"/>
                <w:color w:val="000000"/>
                <w:sz w:val="24"/>
              </w:rPr>
              <w:t>. Стихотворения «</w:t>
            </w:r>
            <w:r w:rsidR="005B19F2">
              <w:rPr>
                <w:rFonts w:ascii="Times New Roman" w:hAnsi="Times New Roman"/>
                <w:color w:val="000000"/>
                <w:sz w:val="24"/>
              </w:rPr>
              <w:t>Альбатрос</w:t>
            </w:r>
            <w:r w:rsidR="00084EAA">
              <w:rPr>
                <w:rFonts w:ascii="Times New Roman" w:hAnsi="Times New Roman"/>
                <w:color w:val="000000"/>
                <w:sz w:val="24"/>
              </w:rPr>
              <w:t>», «</w:t>
            </w:r>
            <w:r w:rsidR="005B19F2">
              <w:rPr>
                <w:rFonts w:ascii="Times New Roman" w:hAnsi="Times New Roman"/>
                <w:color w:val="000000"/>
                <w:sz w:val="24"/>
              </w:rPr>
              <w:t>Человек и Море»</w:t>
            </w:r>
          </w:p>
        </w:tc>
        <w:tc>
          <w:tcPr>
            <w:tcW w:w="992" w:type="dxa"/>
            <w:tcMar>
              <w:top w:w="50" w:type="dxa"/>
              <w:left w:w="100" w:type="dxa"/>
            </w:tcMar>
            <w:vAlign w:val="center"/>
          </w:tcPr>
          <w:p w:rsidR="003E7865" w:rsidRPr="00EF7FAA" w:rsidRDefault="00C273FD" w:rsidP="00751954">
            <w:pPr>
              <w:spacing w:after="0" w:line="240" w:lineRule="auto"/>
              <w:ind w:left="135"/>
              <w:jc w:val="center"/>
            </w:pPr>
            <w:r w:rsidRPr="00EF7FAA">
              <w:rPr>
                <w:rFonts w:ascii="Times New Roman" w:hAnsi="Times New Roman"/>
                <w:color w:val="000000"/>
                <w:sz w:val="24"/>
              </w:rPr>
              <w:t xml:space="preserve">1 </w:t>
            </w:r>
          </w:p>
        </w:tc>
        <w:tc>
          <w:tcPr>
            <w:tcW w:w="1841" w:type="dxa"/>
            <w:tcMar>
              <w:top w:w="50" w:type="dxa"/>
              <w:left w:w="100" w:type="dxa"/>
            </w:tcMar>
            <w:vAlign w:val="center"/>
          </w:tcPr>
          <w:p w:rsidR="003E7865" w:rsidRPr="00EF7FAA" w:rsidRDefault="003E7865" w:rsidP="00751954">
            <w:pPr>
              <w:spacing w:after="0" w:line="240" w:lineRule="auto"/>
              <w:ind w:left="135"/>
              <w:jc w:val="center"/>
            </w:pPr>
          </w:p>
        </w:tc>
        <w:tc>
          <w:tcPr>
            <w:tcW w:w="1910" w:type="dxa"/>
            <w:tcMar>
              <w:top w:w="50" w:type="dxa"/>
              <w:left w:w="100" w:type="dxa"/>
            </w:tcMar>
            <w:vAlign w:val="center"/>
          </w:tcPr>
          <w:p w:rsidR="003E7865" w:rsidRPr="00EF7FAA" w:rsidRDefault="003E7865" w:rsidP="00751954">
            <w:pPr>
              <w:spacing w:after="0" w:line="240" w:lineRule="auto"/>
              <w:ind w:left="135"/>
              <w:jc w:val="center"/>
            </w:pPr>
          </w:p>
        </w:tc>
        <w:tc>
          <w:tcPr>
            <w:tcW w:w="1347" w:type="dxa"/>
            <w:tcMar>
              <w:top w:w="50" w:type="dxa"/>
              <w:left w:w="100" w:type="dxa"/>
            </w:tcMar>
            <w:vAlign w:val="center"/>
          </w:tcPr>
          <w:p w:rsidR="003E7865" w:rsidRPr="00EF7FAA" w:rsidRDefault="003E7865" w:rsidP="00751954">
            <w:pPr>
              <w:spacing w:after="0" w:line="240" w:lineRule="auto"/>
              <w:ind w:left="135"/>
            </w:pPr>
          </w:p>
        </w:tc>
        <w:tc>
          <w:tcPr>
            <w:tcW w:w="2221" w:type="dxa"/>
            <w:tcMar>
              <w:top w:w="50" w:type="dxa"/>
              <w:left w:w="100" w:type="dxa"/>
            </w:tcMar>
            <w:vAlign w:val="center"/>
          </w:tcPr>
          <w:p w:rsidR="003E7865" w:rsidRPr="00EF7FAA" w:rsidRDefault="003E7865" w:rsidP="00751954">
            <w:pPr>
              <w:spacing w:after="0" w:line="240" w:lineRule="auto"/>
              <w:ind w:left="135"/>
            </w:pPr>
          </w:p>
        </w:tc>
      </w:tr>
      <w:tr w:rsidR="003E7865" w:rsidRPr="00084EAA" w:rsidTr="009051A7">
        <w:trPr>
          <w:trHeight w:val="144"/>
          <w:tblCellSpacing w:w="20" w:type="nil"/>
        </w:trPr>
        <w:tc>
          <w:tcPr>
            <w:tcW w:w="709" w:type="dxa"/>
            <w:tcMar>
              <w:top w:w="50" w:type="dxa"/>
              <w:left w:w="100" w:type="dxa"/>
            </w:tcMar>
            <w:vAlign w:val="center"/>
          </w:tcPr>
          <w:p w:rsidR="003E7865" w:rsidRPr="00EF7FAA" w:rsidRDefault="00C273FD" w:rsidP="00751954">
            <w:pPr>
              <w:spacing w:after="0" w:line="240" w:lineRule="auto"/>
            </w:pPr>
            <w:r w:rsidRPr="00EF7FAA">
              <w:rPr>
                <w:rFonts w:ascii="Times New Roman" w:hAnsi="Times New Roman"/>
                <w:color w:val="000000"/>
                <w:sz w:val="24"/>
              </w:rPr>
              <w:t>163</w:t>
            </w:r>
          </w:p>
        </w:tc>
        <w:tc>
          <w:tcPr>
            <w:tcW w:w="6521" w:type="dxa"/>
            <w:tcMar>
              <w:top w:w="50" w:type="dxa"/>
              <w:left w:w="100" w:type="dxa"/>
            </w:tcMar>
            <w:vAlign w:val="center"/>
          </w:tcPr>
          <w:p w:rsidR="003E7865" w:rsidRPr="00C76E4D" w:rsidRDefault="00C273FD" w:rsidP="00EF7FAA">
            <w:pPr>
              <w:spacing w:after="0" w:line="240" w:lineRule="auto"/>
              <w:ind w:left="135"/>
            </w:pPr>
            <w:r w:rsidRPr="00C76E4D">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 Анализ лирического произведения </w:t>
            </w:r>
          </w:p>
        </w:tc>
        <w:tc>
          <w:tcPr>
            <w:tcW w:w="992" w:type="dxa"/>
            <w:tcMar>
              <w:top w:w="50" w:type="dxa"/>
              <w:left w:w="100" w:type="dxa"/>
            </w:tcMar>
            <w:vAlign w:val="center"/>
          </w:tcPr>
          <w:p w:rsidR="003E7865" w:rsidRPr="00EF7FAA" w:rsidRDefault="00C273FD" w:rsidP="00751954">
            <w:pPr>
              <w:spacing w:after="0" w:line="240" w:lineRule="auto"/>
              <w:ind w:left="135"/>
              <w:jc w:val="center"/>
            </w:pPr>
            <w:r w:rsidRPr="00EF7FAA">
              <w:rPr>
                <w:rFonts w:ascii="Times New Roman" w:hAnsi="Times New Roman"/>
                <w:color w:val="000000"/>
                <w:sz w:val="24"/>
              </w:rPr>
              <w:t xml:space="preserve">1 </w:t>
            </w:r>
          </w:p>
        </w:tc>
        <w:tc>
          <w:tcPr>
            <w:tcW w:w="1841" w:type="dxa"/>
            <w:tcMar>
              <w:top w:w="50" w:type="dxa"/>
              <w:left w:w="100" w:type="dxa"/>
            </w:tcMar>
            <w:vAlign w:val="center"/>
          </w:tcPr>
          <w:p w:rsidR="003E7865" w:rsidRPr="00EF7FAA" w:rsidRDefault="003E7865" w:rsidP="00751954">
            <w:pPr>
              <w:spacing w:after="0" w:line="240" w:lineRule="auto"/>
              <w:ind w:left="135"/>
              <w:jc w:val="center"/>
            </w:pPr>
          </w:p>
        </w:tc>
        <w:tc>
          <w:tcPr>
            <w:tcW w:w="1910" w:type="dxa"/>
            <w:tcMar>
              <w:top w:w="50" w:type="dxa"/>
              <w:left w:w="100" w:type="dxa"/>
            </w:tcMar>
            <w:vAlign w:val="center"/>
          </w:tcPr>
          <w:p w:rsidR="003E7865" w:rsidRPr="00EF7FAA" w:rsidRDefault="003E7865" w:rsidP="00751954">
            <w:pPr>
              <w:spacing w:after="0" w:line="240" w:lineRule="auto"/>
              <w:ind w:left="135"/>
              <w:jc w:val="center"/>
            </w:pPr>
          </w:p>
        </w:tc>
        <w:tc>
          <w:tcPr>
            <w:tcW w:w="1347" w:type="dxa"/>
            <w:tcMar>
              <w:top w:w="50" w:type="dxa"/>
              <w:left w:w="100" w:type="dxa"/>
            </w:tcMar>
            <w:vAlign w:val="center"/>
          </w:tcPr>
          <w:p w:rsidR="003E7865" w:rsidRPr="00EF7FAA" w:rsidRDefault="003E7865" w:rsidP="00751954">
            <w:pPr>
              <w:spacing w:after="0" w:line="240" w:lineRule="auto"/>
              <w:ind w:left="135"/>
            </w:pPr>
          </w:p>
        </w:tc>
        <w:tc>
          <w:tcPr>
            <w:tcW w:w="2221" w:type="dxa"/>
            <w:tcMar>
              <w:top w:w="50" w:type="dxa"/>
              <w:left w:w="100" w:type="dxa"/>
            </w:tcMar>
            <w:vAlign w:val="center"/>
          </w:tcPr>
          <w:p w:rsidR="003E7865" w:rsidRPr="00EF7FAA" w:rsidRDefault="003E7865" w:rsidP="00751954">
            <w:pPr>
              <w:spacing w:after="0" w:line="240" w:lineRule="auto"/>
              <w:ind w:left="135"/>
            </w:pPr>
          </w:p>
        </w:tc>
      </w:tr>
      <w:tr w:rsidR="003E7865" w:rsidRPr="000F3DDE" w:rsidTr="009051A7">
        <w:trPr>
          <w:trHeight w:val="144"/>
          <w:tblCellSpacing w:w="20" w:type="nil"/>
        </w:trPr>
        <w:tc>
          <w:tcPr>
            <w:tcW w:w="709" w:type="dxa"/>
            <w:tcMar>
              <w:top w:w="50" w:type="dxa"/>
              <w:left w:w="100" w:type="dxa"/>
            </w:tcMar>
            <w:vAlign w:val="center"/>
          </w:tcPr>
          <w:p w:rsidR="003E7865" w:rsidRPr="00EF7FAA" w:rsidRDefault="00C273FD" w:rsidP="00751954">
            <w:pPr>
              <w:spacing w:after="0" w:line="240" w:lineRule="auto"/>
            </w:pPr>
            <w:r w:rsidRPr="00EF7FAA">
              <w:rPr>
                <w:rFonts w:ascii="Times New Roman" w:hAnsi="Times New Roman"/>
                <w:color w:val="000000"/>
                <w:sz w:val="24"/>
              </w:rPr>
              <w:t>164</w:t>
            </w:r>
          </w:p>
        </w:tc>
        <w:tc>
          <w:tcPr>
            <w:tcW w:w="6521" w:type="dxa"/>
            <w:tcMar>
              <w:top w:w="50" w:type="dxa"/>
              <w:left w:w="100" w:type="dxa"/>
            </w:tcMar>
            <w:vAlign w:val="center"/>
          </w:tcPr>
          <w:p w:rsidR="003E7865" w:rsidRPr="00C76E4D" w:rsidRDefault="00C273FD" w:rsidP="000F3DDE">
            <w:pPr>
              <w:spacing w:after="0" w:line="240" w:lineRule="auto"/>
              <w:ind w:left="135"/>
            </w:pPr>
            <w:r w:rsidRPr="00C76E4D">
              <w:rPr>
                <w:rFonts w:ascii="Times New Roman" w:hAnsi="Times New Roman"/>
                <w:color w:val="000000"/>
                <w:sz w:val="24"/>
              </w:rPr>
              <w:t xml:space="preserve">Зарубежная драматургия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 Жизнь и творчество драматурга </w:t>
            </w:r>
            <w:r w:rsidR="000F3DDE">
              <w:rPr>
                <w:rFonts w:ascii="Times New Roman" w:hAnsi="Times New Roman"/>
                <w:color w:val="000000"/>
                <w:sz w:val="24"/>
              </w:rPr>
              <w:t xml:space="preserve">Г. Ибсена. «Кукольный дом»: </w:t>
            </w:r>
            <w:r w:rsidRPr="00C76E4D">
              <w:rPr>
                <w:rFonts w:ascii="Times New Roman" w:hAnsi="Times New Roman"/>
                <w:color w:val="000000"/>
                <w:sz w:val="24"/>
              </w:rPr>
              <w:t xml:space="preserve"> история создания, сюжет и конфликт в произведении</w:t>
            </w:r>
          </w:p>
        </w:tc>
        <w:tc>
          <w:tcPr>
            <w:tcW w:w="992" w:type="dxa"/>
            <w:tcMar>
              <w:top w:w="50" w:type="dxa"/>
              <w:left w:w="100" w:type="dxa"/>
            </w:tcMar>
            <w:vAlign w:val="center"/>
          </w:tcPr>
          <w:p w:rsidR="003E7865" w:rsidRPr="000F3DDE" w:rsidRDefault="00C273FD" w:rsidP="00751954">
            <w:pPr>
              <w:spacing w:after="0" w:line="240" w:lineRule="auto"/>
              <w:ind w:left="135"/>
              <w:jc w:val="center"/>
            </w:pPr>
            <w:r w:rsidRPr="000F3DDE">
              <w:rPr>
                <w:rFonts w:ascii="Times New Roman" w:hAnsi="Times New Roman"/>
                <w:color w:val="000000"/>
                <w:sz w:val="24"/>
              </w:rPr>
              <w:t xml:space="preserve">1 </w:t>
            </w:r>
          </w:p>
        </w:tc>
        <w:tc>
          <w:tcPr>
            <w:tcW w:w="1841" w:type="dxa"/>
            <w:tcMar>
              <w:top w:w="50" w:type="dxa"/>
              <w:left w:w="100" w:type="dxa"/>
            </w:tcMar>
            <w:vAlign w:val="center"/>
          </w:tcPr>
          <w:p w:rsidR="003E7865" w:rsidRPr="000F3DDE" w:rsidRDefault="003E7865" w:rsidP="00751954">
            <w:pPr>
              <w:spacing w:after="0" w:line="240" w:lineRule="auto"/>
              <w:ind w:left="135"/>
              <w:jc w:val="center"/>
            </w:pPr>
          </w:p>
        </w:tc>
        <w:tc>
          <w:tcPr>
            <w:tcW w:w="1910" w:type="dxa"/>
            <w:tcMar>
              <w:top w:w="50" w:type="dxa"/>
              <w:left w:w="100" w:type="dxa"/>
            </w:tcMar>
            <w:vAlign w:val="center"/>
          </w:tcPr>
          <w:p w:rsidR="003E7865" w:rsidRPr="000F3DDE" w:rsidRDefault="003E7865" w:rsidP="00751954">
            <w:pPr>
              <w:spacing w:after="0" w:line="240" w:lineRule="auto"/>
              <w:ind w:left="135"/>
              <w:jc w:val="center"/>
            </w:pPr>
          </w:p>
        </w:tc>
        <w:tc>
          <w:tcPr>
            <w:tcW w:w="1347" w:type="dxa"/>
            <w:tcMar>
              <w:top w:w="50" w:type="dxa"/>
              <w:left w:w="100" w:type="dxa"/>
            </w:tcMar>
            <w:vAlign w:val="center"/>
          </w:tcPr>
          <w:p w:rsidR="003E7865" w:rsidRPr="000F3DDE" w:rsidRDefault="003E7865" w:rsidP="00751954">
            <w:pPr>
              <w:spacing w:after="0" w:line="240" w:lineRule="auto"/>
              <w:ind w:left="135"/>
            </w:pPr>
          </w:p>
        </w:tc>
        <w:tc>
          <w:tcPr>
            <w:tcW w:w="2221" w:type="dxa"/>
            <w:tcMar>
              <w:top w:w="50" w:type="dxa"/>
              <w:left w:w="100" w:type="dxa"/>
            </w:tcMar>
            <w:vAlign w:val="center"/>
          </w:tcPr>
          <w:p w:rsidR="003E7865" w:rsidRPr="000F3DDE" w:rsidRDefault="003E7865" w:rsidP="00751954">
            <w:pPr>
              <w:spacing w:after="0" w:line="240" w:lineRule="auto"/>
              <w:ind w:left="135"/>
            </w:pPr>
          </w:p>
        </w:tc>
      </w:tr>
      <w:tr w:rsidR="003E7865" w:rsidRPr="000F3DDE" w:rsidTr="009051A7">
        <w:trPr>
          <w:trHeight w:val="144"/>
          <w:tblCellSpacing w:w="20" w:type="nil"/>
        </w:trPr>
        <w:tc>
          <w:tcPr>
            <w:tcW w:w="709" w:type="dxa"/>
            <w:tcMar>
              <w:top w:w="50" w:type="dxa"/>
              <w:left w:w="100" w:type="dxa"/>
            </w:tcMar>
            <w:vAlign w:val="center"/>
          </w:tcPr>
          <w:p w:rsidR="003E7865" w:rsidRPr="000F3DDE" w:rsidRDefault="00C273FD" w:rsidP="00751954">
            <w:pPr>
              <w:spacing w:after="0" w:line="240" w:lineRule="auto"/>
            </w:pPr>
            <w:r w:rsidRPr="000F3DDE">
              <w:rPr>
                <w:rFonts w:ascii="Times New Roman" w:hAnsi="Times New Roman"/>
                <w:color w:val="000000"/>
                <w:sz w:val="24"/>
              </w:rPr>
              <w:t>165</w:t>
            </w:r>
          </w:p>
        </w:tc>
        <w:tc>
          <w:tcPr>
            <w:tcW w:w="6521" w:type="dxa"/>
            <w:tcMar>
              <w:top w:w="50" w:type="dxa"/>
              <w:left w:w="100" w:type="dxa"/>
            </w:tcMar>
            <w:vAlign w:val="center"/>
          </w:tcPr>
          <w:p w:rsidR="003E7865" w:rsidRPr="000F3DDE" w:rsidRDefault="00C273FD" w:rsidP="00751954">
            <w:pPr>
              <w:spacing w:after="0" w:line="240" w:lineRule="auto"/>
              <w:ind w:left="135"/>
            </w:pPr>
            <w:r w:rsidRPr="00C76E4D">
              <w:rPr>
                <w:rFonts w:ascii="Times New Roman" w:hAnsi="Times New Roman"/>
                <w:color w:val="000000"/>
                <w:sz w:val="24"/>
              </w:rPr>
              <w:t xml:space="preserve">Зарубежная драматургия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 </w:t>
            </w:r>
            <w:r w:rsidR="000F3DDE">
              <w:rPr>
                <w:rFonts w:ascii="Times New Roman" w:hAnsi="Times New Roman"/>
                <w:color w:val="000000"/>
                <w:sz w:val="24"/>
              </w:rPr>
              <w:t>Г. Ибсен</w:t>
            </w:r>
            <w:r w:rsidR="000F3DDE" w:rsidRPr="000F3DDE">
              <w:rPr>
                <w:rFonts w:ascii="Times New Roman" w:hAnsi="Times New Roman"/>
                <w:color w:val="000000"/>
                <w:sz w:val="24"/>
              </w:rPr>
              <w:t>. «Кукольный дом»</w:t>
            </w:r>
            <w:r w:rsidR="000F3DDE">
              <w:rPr>
                <w:rFonts w:ascii="Times New Roman" w:hAnsi="Times New Roman"/>
                <w:color w:val="000000"/>
                <w:sz w:val="24"/>
              </w:rPr>
              <w:t xml:space="preserve">. </w:t>
            </w:r>
            <w:r w:rsidRPr="000F3DDE">
              <w:rPr>
                <w:rFonts w:ascii="Times New Roman" w:hAnsi="Times New Roman"/>
                <w:color w:val="000000"/>
                <w:sz w:val="24"/>
              </w:rPr>
              <w:t>Проблематика пьесы. Система образов. Новаторство драматурга</w:t>
            </w:r>
          </w:p>
        </w:tc>
        <w:tc>
          <w:tcPr>
            <w:tcW w:w="992" w:type="dxa"/>
            <w:tcMar>
              <w:top w:w="50" w:type="dxa"/>
              <w:left w:w="100" w:type="dxa"/>
            </w:tcMar>
            <w:vAlign w:val="center"/>
          </w:tcPr>
          <w:p w:rsidR="003E7865" w:rsidRPr="000F3DDE" w:rsidRDefault="00C273FD" w:rsidP="00751954">
            <w:pPr>
              <w:spacing w:after="0" w:line="240" w:lineRule="auto"/>
              <w:ind w:left="135"/>
              <w:jc w:val="center"/>
            </w:pPr>
            <w:r w:rsidRPr="000F3DDE">
              <w:rPr>
                <w:rFonts w:ascii="Times New Roman" w:hAnsi="Times New Roman"/>
                <w:color w:val="000000"/>
                <w:sz w:val="24"/>
              </w:rPr>
              <w:t xml:space="preserve"> 1 </w:t>
            </w:r>
          </w:p>
        </w:tc>
        <w:tc>
          <w:tcPr>
            <w:tcW w:w="1841" w:type="dxa"/>
            <w:tcMar>
              <w:top w:w="50" w:type="dxa"/>
              <w:left w:w="100" w:type="dxa"/>
            </w:tcMar>
            <w:vAlign w:val="center"/>
          </w:tcPr>
          <w:p w:rsidR="003E7865" w:rsidRPr="000F3DDE" w:rsidRDefault="003E7865" w:rsidP="00751954">
            <w:pPr>
              <w:spacing w:after="0" w:line="240" w:lineRule="auto"/>
              <w:ind w:left="135"/>
              <w:jc w:val="center"/>
            </w:pPr>
          </w:p>
        </w:tc>
        <w:tc>
          <w:tcPr>
            <w:tcW w:w="1910" w:type="dxa"/>
            <w:tcMar>
              <w:top w:w="50" w:type="dxa"/>
              <w:left w:w="100" w:type="dxa"/>
            </w:tcMar>
            <w:vAlign w:val="center"/>
          </w:tcPr>
          <w:p w:rsidR="003E7865" w:rsidRPr="000F3DDE" w:rsidRDefault="003E7865" w:rsidP="00751954">
            <w:pPr>
              <w:spacing w:after="0" w:line="240" w:lineRule="auto"/>
              <w:ind w:left="135"/>
              <w:jc w:val="center"/>
            </w:pPr>
          </w:p>
        </w:tc>
        <w:tc>
          <w:tcPr>
            <w:tcW w:w="1347" w:type="dxa"/>
            <w:tcMar>
              <w:top w:w="50" w:type="dxa"/>
              <w:left w:w="100" w:type="dxa"/>
            </w:tcMar>
            <w:vAlign w:val="center"/>
          </w:tcPr>
          <w:p w:rsidR="003E7865" w:rsidRPr="000F3DDE" w:rsidRDefault="003E7865" w:rsidP="00751954">
            <w:pPr>
              <w:spacing w:after="0" w:line="240" w:lineRule="auto"/>
              <w:ind w:left="135"/>
            </w:pPr>
          </w:p>
        </w:tc>
        <w:tc>
          <w:tcPr>
            <w:tcW w:w="2221" w:type="dxa"/>
            <w:tcMar>
              <w:top w:w="50" w:type="dxa"/>
              <w:left w:w="100" w:type="dxa"/>
            </w:tcMar>
            <w:vAlign w:val="center"/>
          </w:tcPr>
          <w:p w:rsidR="003E7865" w:rsidRPr="000F3DDE" w:rsidRDefault="003E7865" w:rsidP="00751954">
            <w:pPr>
              <w:spacing w:after="0" w:line="240" w:lineRule="auto"/>
              <w:ind w:left="135"/>
            </w:pPr>
          </w:p>
        </w:tc>
      </w:tr>
      <w:tr w:rsidR="003E7865" w:rsidRPr="000F3DDE" w:rsidTr="009051A7">
        <w:trPr>
          <w:trHeight w:val="144"/>
          <w:tblCellSpacing w:w="20" w:type="nil"/>
        </w:trPr>
        <w:tc>
          <w:tcPr>
            <w:tcW w:w="709" w:type="dxa"/>
            <w:tcMar>
              <w:top w:w="50" w:type="dxa"/>
              <w:left w:w="100" w:type="dxa"/>
            </w:tcMar>
            <w:vAlign w:val="center"/>
          </w:tcPr>
          <w:p w:rsidR="003E7865" w:rsidRPr="000F3DDE" w:rsidRDefault="00C273FD" w:rsidP="00751954">
            <w:pPr>
              <w:spacing w:after="0" w:line="240" w:lineRule="auto"/>
            </w:pPr>
            <w:r w:rsidRPr="000F3DDE">
              <w:rPr>
                <w:rFonts w:ascii="Times New Roman" w:hAnsi="Times New Roman"/>
                <w:color w:val="000000"/>
                <w:sz w:val="24"/>
              </w:rPr>
              <w:t>166</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 xml:space="preserve">Повторение. Сквозные образы и мотивы в литературе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w:t>
            </w:r>
          </w:p>
        </w:tc>
        <w:tc>
          <w:tcPr>
            <w:tcW w:w="992" w:type="dxa"/>
            <w:tcMar>
              <w:top w:w="50" w:type="dxa"/>
              <w:left w:w="100" w:type="dxa"/>
            </w:tcMar>
            <w:vAlign w:val="center"/>
          </w:tcPr>
          <w:p w:rsidR="003E7865" w:rsidRPr="000F3DDE" w:rsidRDefault="00C273FD" w:rsidP="00751954">
            <w:pPr>
              <w:spacing w:after="0" w:line="240" w:lineRule="auto"/>
              <w:ind w:left="135"/>
              <w:jc w:val="center"/>
            </w:pPr>
            <w:r w:rsidRPr="000F3DDE">
              <w:rPr>
                <w:rFonts w:ascii="Times New Roman" w:hAnsi="Times New Roman"/>
                <w:color w:val="000000"/>
                <w:sz w:val="24"/>
              </w:rPr>
              <w:t xml:space="preserve">1 </w:t>
            </w:r>
          </w:p>
        </w:tc>
        <w:tc>
          <w:tcPr>
            <w:tcW w:w="1841" w:type="dxa"/>
            <w:tcMar>
              <w:top w:w="50" w:type="dxa"/>
              <w:left w:w="100" w:type="dxa"/>
            </w:tcMar>
            <w:vAlign w:val="center"/>
          </w:tcPr>
          <w:p w:rsidR="003E7865" w:rsidRPr="000F3DDE" w:rsidRDefault="003E7865" w:rsidP="00751954">
            <w:pPr>
              <w:spacing w:after="0" w:line="240" w:lineRule="auto"/>
              <w:ind w:left="135"/>
              <w:jc w:val="center"/>
            </w:pPr>
          </w:p>
        </w:tc>
        <w:tc>
          <w:tcPr>
            <w:tcW w:w="1910" w:type="dxa"/>
            <w:tcMar>
              <w:top w:w="50" w:type="dxa"/>
              <w:left w:w="100" w:type="dxa"/>
            </w:tcMar>
            <w:vAlign w:val="center"/>
          </w:tcPr>
          <w:p w:rsidR="003E7865" w:rsidRPr="000F3DDE" w:rsidRDefault="003E7865" w:rsidP="00751954">
            <w:pPr>
              <w:spacing w:after="0" w:line="240" w:lineRule="auto"/>
              <w:ind w:left="135"/>
              <w:jc w:val="center"/>
            </w:pPr>
          </w:p>
        </w:tc>
        <w:tc>
          <w:tcPr>
            <w:tcW w:w="1347" w:type="dxa"/>
            <w:tcMar>
              <w:top w:w="50" w:type="dxa"/>
              <w:left w:w="100" w:type="dxa"/>
            </w:tcMar>
            <w:vAlign w:val="center"/>
          </w:tcPr>
          <w:p w:rsidR="003E7865" w:rsidRPr="000F3DDE" w:rsidRDefault="003E7865" w:rsidP="00751954">
            <w:pPr>
              <w:spacing w:after="0" w:line="240" w:lineRule="auto"/>
              <w:ind w:left="135"/>
            </w:pPr>
          </w:p>
        </w:tc>
        <w:tc>
          <w:tcPr>
            <w:tcW w:w="2221" w:type="dxa"/>
            <w:tcMar>
              <w:top w:w="50" w:type="dxa"/>
              <w:left w:w="100" w:type="dxa"/>
            </w:tcMar>
            <w:vAlign w:val="center"/>
          </w:tcPr>
          <w:p w:rsidR="003E7865" w:rsidRPr="000F3DDE"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Pr="000F3DDE" w:rsidRDefault="00C273FD" w:rsidP="00751954">
            <w:pPr>
              <w:spacing w:after="0" w:line="240" w:lineRule="auto"/>
            </w:pPr>
            <w:r w:rsidRPr="000F3DDE">
              <w:rPr>
                <w:rFonts w:ascii="Times New Roman" w:hAnsi="Times New Roman"/>
                <w:color w:val="000000"/>
                <w:sz w:val="24"/>
              </w:rPr>
              <w:t>167</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 xml:space="preserve">Обобщение пройденного материала по литературе второй половины </w:t>
            </w:r>
            <w:r>
              <w:rPr>
                <w:rFonts w:ascii="Times New Roman" w:hAnsi="Times New Roman"/>
                <w:color w:val="000000"/>
                <w:sz w:val="24"/>
              </w:rPr>
              <w:t>XIX</w:t>
            </w:r>
            <w:r w:rsidRPr="00C76E4D">
              <w:rPr>
                <w:rFonts w:ascii="Times New Roman" w:hAnsi="Times New Roman"/>
                <w:color w:val="000000"/>
                <w:sz w:val="24"/>
              </w:rPr>
              <w:t xml:space="preserve"> века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168</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Внеклассное чтение "В мире современной литературы"</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169</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Подготовка к презентации проекта по зарубежной литературе второй половины Х</w:t>
            </w:r>
            <w:r>
              <w:rPr>
                <w:rFonts w:ascii="Times New Roman" w:hAnsi="Times New Roman"/>
                <w:color w:val="000000"/>
                <w:sz w:val="24"/>
              </w:rPr>
              <w:t>I</w:t>
            </w:r>
            <w:r w:rsidRPr="00C76E4D">
              <w:rPr>
                <w:rFonts w:ascii="Times New Roman" w:hAnsi="Times New Roman"/>
                <w:color w:val="000000"/>
                <w:sz w:val="24"/>
              </w:rPr>
              <w:t>Х века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09" w:type="dxa"/>
            <w:tcMar>
              <w:top w:w="50" w:type="dxa"/>
              <w:left w:w="100" w:type="dxa"/>
            </w:tcMar>
            <w:vAlign w:val="center"/>
          </w:tcPr>
          <w:p w:rsidR="003E7865" w:rsidRDefault="00C273FD" w:rsidP="00751954">
            <w:pPr>
              <w:spacing w:after="0" w:line="240" w:lineRule="auto"/>
            </w:pPr>
            <w:r>
              <w:rPr>
                <w:rFonts w:ascii="Times New Roman" w:hAnsi="Times New Roman"/>
                <w:color w:val="000000"/>
                <w:sz w:val="24"/>
              </w:rPr>
              <w:t>170</w:t>
            </w:r>
          </w:p>
        </w:tc>
        <w:tc>
          <w:tcPr>
            <w:tcW w:w="6521" w:type="dxa"/>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Презентация индивидуального/коллективного учебного проекта по теме</w:t>
            </w:r>
            <w:r w:rsidR="000F3DDE">
              <w:rPr>
                <w:rFonts w:ascii="Times New Roman" w:hAnsi="Times New Roman"/>
                <w:color w:val="000000"/>
                <w:sz w:val="24"/>
              </w:rPr>
              <w:t xml:space="preserve"> «Литература 19 века»</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751954">
            <w:pPr>
              <w:spacing w:after="0" w:line="240" w:lineRule="auto"/>
              <w:ind w:left="135"/>
              <w:jc w:val="center"/>
            </w:pPr>
          </w:p>
        </w:tc>
        <w:tc>
          <w:tcPr>
            <w:tcW w:w="1910" w:type="dxa"/>
            <w:tcMar>
              <w:top w:w="50" w:type="dxa"/>
              <w:left w:w="100" w:type="dxa"/>
            </w:tcMar>
            <w:vAlign w:val="center"/>
          </w:tcPr>
          <w:p w:rsidR="003E7865" w:rsidRDefault="003E7865" w:rsidP="00751954">
            <w:pPr>
              <w:spacing w:after="0" w:line="240" w:lineRule="auto"/>
              <w:ind w:left="135"/>
              <w:jc w:val="center"/>
            </w:pPr>
          </w:p>
        </w:tc>
        <w:tc>
          <w:tcPr>
            <w:tcW w:w="1347" w:type="dxa"/>
            <w:tcMar>
              <w:top w:w="50" w:type="dxa"/>
              <w:left w:w="100" w:type="dxa"/>
            </w:tcMar>
            <w:vAlign w:val="center"/>
          </w:tcPr>
          <w:p w:rsidR="003E7865" w:rsidRDefault="003E7865" w:rsidP="00751954">
            <w:pPr>
              <w:spacing w:after="0" w:line="240" w:lineRule="auto"/>
              <w:ind w:left="135"/>
            </w:pPr>
          </w:p>
        </w:tc>
        <w:tc>
          <w:tcPr>
            <w:tcW w:w="2221" w:type="dxa"/>
            <w:tcMar>
              <w:top w:w="50" w:type="dxa"/>
              <w:left w:w="100" w:type="dxa"/>
            </w:tcMar>
            <w:vAlign w:val="center"/>
          </w:tcPr>
          <w:p w:rsidR="003E7865" w:rsidRDefault="003E7865" w:rsidP="00751954">
            <w:pPr>
              <w:spacing w:after="0" w:line="240" w:lineRule="auto"/>
              <w:ind w:left="135"/>
            </w:pPr>
          </w:p>
        </w:tc>
      </w:tr>
      <w:tr w:rsidR="003E7865" w:rsidTr="009051A7">
        <w:trPr>
          <w:trHeight w:val="144"/>
          <w:tblCellSpacing w:w="20" w:type="nil"/>
        </w:trPr>
        <w:tc>
          <w:tcPr>
            <w:tcW w:w="7230" w:type="dxa"/>
            <w:gridSpan w:val="2"/>
            <w:tcMar>
              <w:top w:w="50" w:type="dxa"/>
              <w:left w:w="100" w:type="dxa"/>
            </w:tcMar>
            <w:vAlign w:val="center"/>
          </w:tcPr>
          <w:p w:rsidR="003E7865" w:rsidRPr="00C76E4D" w:rsidRDefault="00C273FD" w:rsidP="00751954">
            <w:pPr>
              <w:spacing w:after="0" w:line="240" w:lineRule="auto"/>
              <w:ind w:left="135"/>
            </w:pPr>
            <w:r w:rsidRPr="00C76E4D">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170 </w:t>
            </w:r>
          </w:p>
        </w:tc>
        <w:tc>
          <w:tcPr>
            <w:tcW w:w="1841"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3E7865" w:rsidRDefault="00C273FD" w:rsidP="00751954">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E7865" w:rsidRDefault="003E7865" w:rsidP="00751954">
            <w:pPr>
              <w:spacing w:line="240" w:lineRule="auto"/>
            </w:pPr>
          </w:p>
        </w:tc>
      </w:tr>
    </w:tbl>
    <w:p w:rsidR="003E7865" w:rsidRDefault="003E7865">
      <w:pPr>
        <w:sectPr w:rsidR="003E7865" w:rsidSect="00751954">
          <w:pgSz w:w="16383" w:h="11906" w:orient="landscape"/>
          <w:pgMar w:top="284" w:right="850" w:bottom="284" w:left="1701" w:header="720" w:footer="720" w:gutter="0"/>
          <w:cols w:space="720"/>
        </w:sectPr>
      </w:pPr>
    </w:p>
    <w:p w:rsidR="003E7865" w:rsidRDefault="00C273FD">
      <w:pPr>
        <w:spacing w:after="0"/>
        <w:ind w:left="120"/>
      </w:pPr>
      <w:r>
        <w:rPr>
          <w:rFonts w:ascii="Times New Roman" w:hAnsi="Times New Roman"/>
          <w:b/>
          <w:color w:val="000000"/>
          <w:sz w:val="28"/>
        </w:rPr>
        <w:lastRenderedPageBreak/>
        <w:t xml:space="preserve"> 11 КЛАСС </w:t>
      </w:r>
    </w:p>
    <w:tbl>
      <w:tblPr>
        <w:tblW w:w="15541"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6543"/>
        <w:gridCol w:w="992"/>
        <w:gridCol w:w="1841"/>
        <w:gridCol w:w="1910"/>
        <w:gridCol w:w="1347"/>
        <w:gridCol w:w="2221"/>
      </w:tblGrid>
      <w:tr w:rsidR="003E7865" w:rsidTr="0015012A">
        <w:trPr>
          <w:trHeight w:val="144"/>
          <w:tblCellSpacing w:w="20" w:type="nil"/>
        </w:trPr>
        <w:tc>
          <w:tcPr>
            <w:tcW w:w="687" w:type="dxa"/>
            <w:vMerge w:val="restart"/>
            <w:tcMar>
              <w:top w:w="50" w:type="dxa"/>
              <w:left w:w="100" w:type="dxa"/>
            </w:tcMar>
            <w:vAlign w:val="center"/>
          </w:tcPr>
          <w:p w:rsidR="003E7865" w:rsidRDefault="00C273FD" w:rsidP="0090001B">
            <w:pPr>
              <w:spacing w:after="0" w:line="240" w:lineRule="auto"/>
              <w:ind w:left="135"/>
              <w:jc w:val="center"/>
            </w:pPr>
            <w:r>
              <w:rPr>
                <w:rFonts w:ascii="Times New Roman" w:hAnsi="Times New Roman"/>
                <w:b/>
                <w:color w:val="000000"/>
                <w:sz w:val="24"/>
              </w:rPr>
              <w:t>№ п/п</w:t>
            </w:r>
          </w:p>
          <w:p w:rsidR="003E7865" w:rsidRDefault="003E7865" w:rsidP="0090001B">
            <w:pPr>
              <w:spacing w:after="0" w:line="240" w:lineRule="auto"/>
              <w:ind w:left="135"/>
              <w:jc w:val="center"/>
            </w:pPr>
          </w:p>
        </w:tc>
        <w:tc>
          <w:tcPr>
            <w:tcW w:w="6543" w:type="dxa"/>
            <w:vMerge w:val="restart"/>
            <w:tcMar>
              <w:top w:w="50" w:type="dxa"/>
              <w:left w:w="100" w:type="dxa"/>
            </w:tcMar>
            <w:vAlign w:val="center"/>
          </w:tcPr>
          <w:p w:rsidR="003E7865" w:rsidRDefault="00C273FD" w:rsidP="0090001B">
            <w:pPr>
              <w:spacing w:after="0" w:line="240" w:lineRule="auto"/>
              <w:ind w:left="135"/>
              <w:jc w:val="center"/>
            </w:pPr>
            <w:r>
              <w:rPr>
                <w:rFonts w:ascii="Times New Roman" w:hAnsi="Times New Roman"/>
                <w:b/>
                <w:color w:val="000000"/>
                <w:sz w:val="24"/>
              </w:rPr>
              <w:t>Тема</w:t>
            </w:r>
            <w:r w:rsidR="00245F72">
              <w:rPr>
                <w:rFonts w:ascii="Times New Roman" w:hAnsi="Times New Roman"/>
                <w:b/>
                <w:color w:val="000000"/>
                <w:sz w:val="24"/>
              </w:rPr>
              <w:t xml:space="preserve"> </w:t>
            </w:r>
            <w:r>
              <w:rPr>
                <w:rFonts w:ascii="Times New Roman" w:hAnsi="Times New Roman"/>
                <w:b/>
                <w:color w:val="000000"/>
                <w:sz w:val="24"/>
              </w:rPr>
              <w:t>урока</w:t>
            </w:r>
          </w:p>
          <w:p w:rsidR="003E7865" w:rsidRDefault="003E7865" w:rsidP="0090001B">
            <w:pPr>
              <w:spacing w:after="0" w:line="240" w:lineRule="auto"/>
              <w:ind w:left="135"/>
              <w:jc w:val="center"/>
            </w:pPr>
          </w:p>
        </w:tc>
        <w:tc>
          <w:tcPr>
            <w:tcW w:w="4743" w:type="dxa"/>
            <w:gridSpan w:val="3"/>
            <w:tcMar>
              <w:top w:w="50" w:type="dxa"/>
              <w:left w:w="100" w:type="dxa"/>
            </w:tcMar>
            <w:vAlign w:val="center"/>
          </w:tcPr>
          <w:p w:rsidR="003E7865" w:rsidRDefault="00C273FD" w:rsidP="0090001B">
            <w:pPr>
              <w:spacing w:after="0" w:line="240" w:lineRule="auto"/>
              <w:jc w:val="center"/>
            </w:pPr>
            <w:r>
              <w:rPr>
                <w:rFonts w:ascii="Times New Roman" w:hAnsi="Times New Roman"/>
                <w:b/>
                <w:color w:val="000000"/>
                <w:sz w:val="24"/>
              </w:rPr>
              <w:t>Количество</w:t>
            </w:r>
            <w:r w:rsidR="00245F72">
              <w:rPr>
                <w:rFonts w:ascii="Times New Roman" w:hAnsi="Times New Roman"/>
                <w:b/>
                <w:color w:val="000000"/>
                <w:sz w:val="24"/>
              </w:rPr>
              <w:t xml:space="preserve"> </w:t>
            </w:r>
            <w:r w:rsidR="0090001B">
              <w:rPr>
                <w:rFonts w:ascii="Times New Roman" w:hAnsi="Times New Roman"/>
                <w:b/>
                <w:color w:val="000000"/>
                <w:sz w:val="24"/>
              </w:rPr>
              <w:t xml:space="preserve"> </w:t>
            </w:r>
            <w:r>
              <w:rPr>
                <w:rFonts w:ascii="Times New Roman" w:hAnsi="Times New Roman"/>
                <w:b/>
                <w:color w:val="000000"/>
                <w:sz w:val="24"/>
              </w:rPr>
              <w:t>часов</w:t>
            </w:r>
          </w:p>
        </w:tc>
        <w:tc>
          <w:tcPr>
            <w:tcW w:w="1347" w:type="dxa"/>
            <w:vMerge w:val="restart"/>
            <w:tcMar>
              <w:top w:w="50" w:type="dxa"/>
              <w:left w:w="100" w:type="dxa"/>
            </w:tcMar>
            <w:vAlign w:val="center"/>
          </w:tcPr>
          <w:p w:rsidR="003E7865" w:rsidRDefault="00C273FD" w:rsidP="0090001B">
            <w:pPr>
              <w:spacing w:after="0" w:line="240" w:lineRule="auto"/>
              <w:ind w:left="135"/>
              <w:jc w:val="center"/>
            </w:pPr>
            <w:r>
              <w:rPr>
                <w:rFonts w:ascii="Times New Roman" w:hAnsi="Times New Roman"/>
                <w:b/>
                <w:color w:val="000000"/>
                <w:sz w:val="24"/>
              </w:rPr>
              <w:t>Дата</w:t>
            </w:r>
            <w:r w:rsidR="00245F72">
              <w:rPr>
                <w:rFonts w:ascii="Times New Roman" w:hAnsi="Times New Roman"/>
                <w:b/>
                <w:color w:val="000000"/>
                <w:sz w:val="24"/>
              </w:rPr>
              <w:t xml:space="preserve"> </w:t>
            </w:r>
            <w:r>
              <w:rPr>
                <w:rFonts w:ascii="Times New Roman" w:hAnsi="Times New Roman"/>
                <w:b/>
                <w:color w:val="000000"/>
                <w:sz w:val="24"/>
              </w:rPr>
              <w:t>изучения</w:t>
            </w:r>
          </w:p>
          <w:p w:rsidR="003E7865" w:rsidRDefault="003E7865" w:rsidP="0090001B">
            <w:pPr>
              <w:spacing w:after="0" w:line="240" w:lineRule="auto"/>
              <w:ind w:left="135"/>
              <w:jc w:val="center"/>
            </w:pPr>
          </w:p>
        </w:tc>
        <w:tc>
          <w:tcPr>
            <w:tcW w:w="2221" w:type="dxa"/>
            <w:vMerge w:val="restart"/>
            <w:tcMar>
              <w:top w:w="50" w:type="dxa"/>
              <w:left w:w="100" w:type="dxa"/>
            </w:tcMar>
            <w:vAlign w:val="center"/>
          </w:tcPr>
          <w:p w:rsidR="003E7865" w:rsidRPr="00751954" w:rsidRDefault="00C273FD" w:rsidP="0090001B">
            <w:pPr>
              <w:spacing w:after="0" w:line="240" w:lineRule="auto"/>
              <w:ind w:left="135"/>
              <w:jc w:val="center"/>
            </w:pPr>
            <w:r>
              <w:rPr>
                <w:rFonts w:ascii="Times New Roman" w:hAnsi="Times New Roman"/>
                <w:b/>
                <w:color w:val="000000"/>
                <w:sz w:val="24"/>
              </w:rPr>
              <w:t>Электронные</w:t>
            </w:r>
            <w:r w:rsidR="00245F72">
              <w:rPr>
                <w:rFonts w:ascii="Times New Roman" w:hAnsi="Times New Roman"/>
                <w:b/>
                <w:color w:val="000000"/>
                <w:sz w:val="24"/>
              </w:rPr>
              <w:t xml:space="preserve"> </w:t>
            </w:r>
            <w:r>
              <w:rPr>
                <w:rFonts w:ascii="Times New Roman" w:hAnsi="Times New Roman"/>
                <w:b/>
                <w:color w:val="000000"/>
                <w:sz w:val="24"/>
              </w:rPr>
              <w:t>цифровые</w:t>
            </w:r>
            <w:r w:rsidR="00245F72">
              <w:rPr>
                <w:rFonts w:ascii="Times New Roman" w:hAnsi="Times New Roman"/>
                <w:b/>
                <w:color w:val="000000"/>
                <w:sz w:val="24"/>
              </w:rPr>
              <w:t xml:space="preserve"> </w:t>
            </w:r>
            <w:r>
              <w:rPr>
                <w:rFonts w:ascii="Times New Roman" w:hAnsi="Times New Roman"/>
                <w:b/>
                <w:color w:val="000000"/>
                <w:sz w:val="24"/>
              </w:rPr>
              <w:t>образовательные</w:t>
            </w:r>
            <w:r w:rsidR="00245F72">
              <w:rPr>
                <w:rFonts w:ascii="Times New Roman" w:hAnsi="Times New Roman"/>
                <w:b/>
                <w:color w:val="000000"/>
                <w:sz w:val="24"/>
              </w:rPr>
              <w:t xml:space="preserve"> </w:t>
            </w:r>
            <w:r>
              <w:rPr>
                <w:rFonts w:ascii="Times New Roman" w:hAnsi="Times New Roman"/>
                <w:b/>
                <w:color w:val="000000"/>
                <w:sz w:val="24"/>
              </w:rPr>
              <w:t>ресурсы</w:t>
            </w:r>
          </w:p>
        </w:tc>
      </w:tr>
      <w:tr w:rsidR="003E7865" w:rsidTr="0015012A">
        <w:trPr>
          <w:trHeight w:val="144"/>
          <w:tblCellSpacing w:w="20" w:type="nil"/>
        </w:trPr>
        <w:tc>
          <w:tcPr>
            <w:tcW w:w="687" w:type="dxa"/>
            <w:vMerge/>
            <w:tcBorders>
              <w:top w:val="nil"/>
            </w:tcBorders>
            <w:tcMar>
              <w:top w:w="50" w:type="dxa"/>
              <w:left w:w="100" w:type="dxa"/>
            </w:tcMar>
          </w:tcPr>
          <w:p w:rsidR="003E7865" w:rsidRDefault="003E7865" w:rsidP="00DD2B0A">
            <w:pPr>
              <w:spacing w:line="240" w:lineRule="auto"/>
            </w:pPr>
          </w:p>
        </w:tc>
        <w:tc>
          <w:tcPr>
            <w:tcW w:w="6543" w:type="dxa"/>
            <w:vMerge/>
            <w:tcBorders>
              <w:top w:val="nil"/>
            </w:tcBorders>
            <w:tcMar>
              <w:top w:w="50" w:type="dxa"/>
              <w:left w:w="100" w:type="dxa"/>
            </w:tcMar>
          </w:tcPr>
          <w:p w:rsidR="003E7865" w:rsidRDefault="003E7865" w:rsidP="00DD2B0A">
            <w:pPr>
              <w:spacing w:line="240" w:lineRule="auto"/>
            </w:pPr>
          </w:p>
        </w:tc>
        <w:tc>
          <w:tcPr>
            <w:tcW w:w="992" w:type="dxa"/>
            <w:tcMar>
              <w:top w:w="50" w:type="dxa"/>
              <w:left w:w="100" w:type="dxa"/>
            </w:tcMar>
            <w:vAlign w:val="center"/>
          </w:tcPr>
          <w:p w:rsidR="003E7865" w:rsidRDefault="00C273FD" w:rsidP="0090001B">
            <w:pPr>
              <w:spacing w:after="0" w:line="240" w:lineRule="auto"/>
              <w:ind w:left="135"/>
              <w:jc w:val="center"/>
            </w:pPr>
            <w:r>
              <w:rPr>
                <w:rFonts w:ascii="Times New Roman" w:hAnsi="Times New Roman"/>
                <w:b/>
                <w:color w:val="000000"/>
                <w:sz w:val="24"/>
              </w:rPr>
              <w:t>Всего</w:t>
            </w:r>
          </w:p>
          <w:p w:rsidR="003E7865" w:rsidRDefault="003E7865" w:rsidP="0090001B">
            <w:pPr>
              <w:spacing w:after="0" w:line="240" w:lineRule="auto"/>
              <w:ind w:left="135"/>
              <w:jc w:val="center"/>
            </w:pPr>
          </w:p>
        </w:tc>
        <w:tc>
          <w:tcPr>
            <w:tcW w:w="1841" w:type="dxa"/>
            <w:tcMar>
              <w:top w:w="50" w:type="dxa"/>
              <w:left w:w="100" w:type="dxa"/>
            </w:tcMar>
            <w:vAlign w:val="center"/>
          </w:tcPr>
          <w:p w:rsidR="003E7865" w:rsidRDefault="00C273FD" w:rsidP="0090001B">
            <w:pPr>
              <w:spacing w:after="0" w:line="240" w:lineRule="auto"/>
              <w:ind w:left="135"/>
              <w:jc w:val="center"/>
            </w:pPr>
            <w:r>
              <w:rPr>
                <w:rFonts w:ascii="Times New Roman" w:hAnsi="Times New Roman"/>
                <w:b/>
                <w:color w:val="000000"/>
                <w:sz w:val="24"/>
              </w:rPr>
              <w:t>Контрольные</w:t>
            </w:r>
            <w:r w:rsidR="00245F72">
              <w:rPr>
                <w:rFonts w:ascii="Times New Roman" w:hAnsi="Times New Roman"/>
                <w:b/>
                <w:color w:val="000000"/>
                <w:sz w:val="24"/>
              </w:rPr>
              <w:t xml:space="preserve"> </w:t>
            </w:r>
            <w:r>
              <w:rPr>
                <w:rFonts w:ascii="Times New Roman" w:hAnsi="Times New Roman"/>
                <w:b/>
                <w:color w:val="000000"/>
                <w:sz w:val="24"/>
              </w:rPr>
              <w:t>работы</w:t>
            </w:r>
          </w:p>
          <w:p w:rsidR="003E7865" w:rsidRDefault="003E7865" w:rsidP="0090001B">
            <w:pPr>
              <w:spacing w:after="0" w:line="240" w:lineRule="auto"/>
              <w:ind w:left="135"/>
              <w:jc w:val="center"/>
            </w:pPr>
          </w:p>
        </w:tc>
        <w:tc>
          <w:tcPr>
            <w:tcW w:w="1910" w:type="dxa"/>
            <w:tcMar>
              <w:top w:w="50" w:type="dxa"/>
              <w:left w:w="100" w:type="dxa"/>
            </w:tcMar>
            <w:vAlign w:val="center"/>
          </w:tcPr>
          <w:p w:rsidR="003E7865" w:rsidRDefault="00C273FD" w:rsidP="0090001B">
            <w:pPr>
              <w:spacing w:after="0" w:line="240" w:lineRule="auto"/>
              <w:ind w:left="135"/>
              <w:jc w:val="center"/>
            </w:pPr>
            <w:r>
              <w:rPr>
                <w:rFonts w:ascii="Times New Roman" w:hAnsi="Times New Roman"/>
                <w:b/>
                <w:color w:val="000000"/>
                <w:sz w:val="24"/>
              </w:rPr>
              <w:t>Практические</w:t>
            </w:r>
            <w:r w:rsidR="00245F72">
              <w:rPr>
                <w:rFonts w:ascii="Times New Roman" w:hAnsi="Times New Roman"/>
                <w:b/>
                <w:color w:val="000000"/>
                <w:sz w:val="24"/>
              </w:rPr>
              <w:t xml:space="preserve"> </w:t>
            </w:r>
            <w:r>
              <w:rPr>
                <w:rFonts w:ascii="Times New Roman" w:hAnsi="Times New Roman"/>
                <w:b/>
                <w:color w:val="000000"/>
                <w:sz w:val="24"/>
              </w:rPr>
              <w:t>работы</w:t>
            </w:r>
          </w:p>
          <w:p w:rsidR="003E7865" w:rsidRDefault="003E7865" w:rsidP="0090001B">
            <w:pPr>
              <w:spacing w:after="0" w:line="240" w:lineRule="auto"/>
              <w:ind w:left="135"/>
              <w:jc w:val="center"/>
            </w:pPr>
          </w:p>
        </w:tc>
        <w:tc>
          <w:tcPr>
            <w:tcW w:w="0" w:type="auto"/>
            <w:vMerge/>
            <w:tcBorders>
              <w:top w:val="nil"/>
            </w:tcBorders>
            <w:tcMar>
              <w:top w:w="50" w:type="dxa"/>
              <w:left w:w="100" w:type="dxa"/>
            </w:tcMar>
          </w:tcPr>
          <w:p w:rsidR="003E7865" w:rsidRDefault="003E7865" w:rsidP="00DD2B0A">
            <w:pPr>
              <w:spacing w:line="240" w:lineRule="auto"/>
            </w:pPr>
          </w:p>
        </w:tc>
        <w:tc>
          <w:tcPr>
            <w:tcW w:w="0" w:type="auto"/>
            <w:vMerge/>
            <w:tcBorders>
              <w:top w:val="nil"/>
            </w:tcBorders>
            <w:tcMar>
              <w:top w:w="50" w:type="dxa"/>
              <w:left w:w="100" w:type="dxa"/>
            </w:tcMar>
          </w:tcPr>
          <w:p w:rsidR="003E7865" w:rsidRDefault="003E7865" w:rsidP="00DD2B0A">
            <w:pPr>
              <w:spacing w:line="240" w:lineRule="auto"/>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Литературный процесс и социально-политические особенности эпохи, культура, научно-технический прогресс</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w:t>
            </w:r>
          </w:p>
        </w:tc>
        <w:tc>
          <w:tcPr>
            <w:tcW w:w="6543"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Основные этапы жизни и творчества А.И.Куприна. Повесть «Поединок». </w:t>
            </w:r>
            <w:r>
              <w:rPr>
                <w:rFonts w:ascii="Times New Roman" w:hAnsi="Times New Roman"/>
                <w:color w:val="000000"/>
                <w:sz w:val="24"/>
              </w:rPr>
              <w:t>Сюжет, проблематика</w:t>
            </w:r>
            <w:r w:rsidR="00245F72">
              <w:rPr>
                <w:rFonts w:ascii="Times New Roman" w:hAnsi="Times New Roman"/>
                <w:color w:val="000000"/>
                <w:sz w:val="24"/>
              </w:rPr>
              <w:t xml:space="preserve"> </w:t>
            </w:r>
            <w:r w:rsidR="0090001B">
              <w:rPr>
                <w:rFonts w:ascii="Times New Roman" w:hAnsi="Times New Roman"/>
                <w:color w:val="000000"/>
                <w:sz w:val="24"/>
              </w:rPr>
              <w:t xml:space="preserve"> </w:t>
            </w:r>
            <w:r>
              <w:rPr>
                <w:rFonts w:ascii="Times New Roman" w:hAnsi="Times New Roman"/>
                <w:color w:val="000000"/>
                <w:sz w:val="24"/>
              </w:rPr>
              <w:t>произведения</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3</w:t>
            </w:r>
          </w:p>
        </w:tc>
        <w:tc>
          <w:tcPr>
            <w:tcW w:w="6543"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Повесть «Поединок». «Человековедение» А. И. Куприна. </w:t>
            </w:r>
            <w:r>
              <w:rPr>
                <w:rFonts w:ascii="Times New Roman" w:hAnsi="Times New Roman"/>
                <w:color w:val="000000"/>
                <w:sz w:val="24"/>
              </w:rPr>
              <w:t>Художественное</w:t>
            </w:r>
            <w:r w:rsidR="00245F72">
              <w:rPr>
                <w:rFonts w:ascii="Times New Roman" w:hAnsi="Times New Roman"/>
                <w:color w:val="000000"/>
                <w:sz w:val="24"/>
              </w:rPr>
              <w:t xml:space="preserve"> </w:t>
            </w:r>
            <w:r w:rsidR="007E5423">
              <w:rPr>
                <w:rFonts w:ascii="Times New Roman" w:hAnsi="Times New Roman"/>
                <w:color w:val="000000"/>
                <w:sz w:val="24"/>
              </w:rPr>
              <w:t xml:space="preserve"> </w:t>
            </w:r>
            <w:r>
              <w:rPr>
                <w:rFonts w:ascii="Times New Roman" w:hAnsi="Times New Roman"/>
                <w:color w:val="000000"/>
                <w:sz w:val="24"/>
              </w:rPr>
              <w:t>мастерство</w:t>
            </w:r>
            <w:r w:rsidR="007E5423">
              <w:rPr>
                <w:rFonts w:ascii="Times New Roman" w:hAnsi="Times New Roman"/>
                <w:color w:val="000000"/>
                <w:sz w:val="24"/>
              </w:rPr>
              <w:t xml:space="preserve"> </w:t>
            </w:r>
            <w:r w:rsidR="00245F72">
              <w:rPr>
                <w:rFonts w:ascii="Times New Roman" w:hAnsi="Times New Roman"/>
                <w:color w:val="000000"/>
                <w:sz w:val="24"/>
              </w:rPr>
              <w:t xml:space="preserve"> </w:t>
            </w:r>
            <w:r>
              <w:rPr>
                <w:rFonts w:ascii="Times New Roman" w:hAnsi="Times New Roman"/>
                <w:color w:val="000000"/>
                <w:sz w:val="24"/>
              </w:rPr>
              <w:t>писателя.</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4</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Произведения А. И. Куприна о любви. Сюжет, нравственно-философский смысл произведения "Гранатовый браслет"</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5</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Система персонажей произведен</w:t>
            </w:r>
            <w:r w:rsidR="0015012A">
              <w:rPr>
                <w:rFonts w:ascii="Times New Roman" w:hAnsi="Times New Roman"/>
                <w:color w:val="000000"/>
                <w:sz w:val="24"/>
              </w:rPr>
              <w:t>ия "Гранатовый браслет"</w:t>
            </w:r>
            <w:r w:rsidRPr="00C76E4D">
              <w:rPr>
                <w:rFonts w:ascii="Times New Roman" w:hAnsi="Times New Roman"/>
                <w:color w:val="000000"/>
                <w:sz w:val="24"/>
              </w:rPr>
              <w:t>. Роль деталей в психологической обрисовке характеров и ситуаций</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6</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Основные этапы жизни и творчества Л.Н.Андреева. На перепутьях реализма и модернизма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Тема рока в произведениях Л. Н. Андреева. </w:t>
            </w:r>
            <w:r w:rsidR="00A8311B">
              <w:rPr>
                <w:rFonts w:ascii="Times New Roman" w:hAnsi="Times New Roman"/>
                <w:color w:val="000000"/>
                <w:sz w:val="24"/>
              </w:rPr>
              <w:t xml:space="preserve">«Рассказ о семи повешенных». </w:t>
            </w:r>
            <w:r w:rsidRPr="00C76E4D">
              <w:rPr>
                <w:rFonts w:ascii="Times New Roman" w:hAnsi="Times New Roman"/>
                <w:color w:val="000000"/>
                <w:sz w:val="24"/>
              </w:rPr>
              <w:t>Сюжет, проблематика рассказа. Трагическое мироощущение автора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Христианские образы и мотивы в произведениях Андреева. </w:t>
            </w:r>
            <w:r w:rsidR="00A8311B">
              <w:rPr>
                <w:rFonts w:ascii="Times New Roman" w:hAnsi="Times New Roman"/>
                <w:color w:val="000000"/>
                <w:sz w:val="24"/>
              </w:rPr>
              <w:t xml:space="preserve">«Иуда Искариот». </w:t>
            </w:r>
            <w:r w:rsidRPr="00C76E4D">
              <w:rPr>
                <w:rFonts w:ascii="Times New Roman" w:hAnsi="Times New Roman"/>
                <w:color w:val="000000"/>
                <w:sz w:val="24"/>
              </w:rPr>
              <w:t>Своеобразие стиля, выразительность и экспрессивность художественной детали</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9</w:t>
            </w:r>
          </w:p>
        </w:tc>
        <w:tc>
          <w:tcPr>
            <w:tcW w:w="6543" w:type="dxa"/>
            <w:tcMar>
              <w:top w:w="50" w:type="dxa"/>
              <w:left w:w="100" w:type="dxa"/>
            </w:tcMar>
            <w:vAlign w:val="center"/>
          </w:tcPr>
          <w:p w:rsidR="003E7865" w:rsidRPr="00906DEA" w:rsidRDefault="00C273FD" w:rsidP="00DD2B0A">
            <w:pPr>
              <w:spacing w:after="0" w:line="240" w:lineRule="auto"/>
              <w:ind w:left="135"/>
            </w:pPr>
            <w:r w:rsidRPr="00C76E4D">
              <w:rPr>
                <w:rFonts w:ascii="Times New Roman" w:hAnsi="Times New Roman"/>
                <w:color w:val="000000"/>
                <w:sz w:val="24"/>
              </w:rPr>
              <w:t xml:space="preserve">Основные этапы жизни и творчества М.Горького. Романтический пафос и суровая правда ранних рассказов писателя. </w:t>
            </w:r>
            <w:r w:rsidR="00906DEA">
              <w:rPr>
                <w:rFonts w:ascii="Times New Roman" w:hAnsi="Times New Roman"/>
                <w:color w:val="000000"/>
                <w:sz w:val="24"/>
              </w:rPr>
              <w:t xml:space="preserve">«Старуха Изергиль», «Макар Чудра». </w:t>
            </w:r>
            <w:r w:rsidRPr="00906DEA">
              <w:rPr>
                <w:rFonts w:ascii="Times New Roman" w:hAnsi="Times New Roman"/>
                <w:color w:val="000000"/>
                <w:sz w:val="24"/>
              </w:rPr>
              <w:t>Протест героя-одиночки против «бескрылого» существования, «пустыря в душе»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10</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Человек и история в творчестве М. Горького. Новый герой реалистической литературы - человек как творец истории</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Социально-философская драма «На дне». История создания, смысл названия произведения</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12</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Тематика, проблематика, система образов драмы «На дне»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«Три правды» в пьесе «На дне» и их трагическое столкновение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14</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Новаторство Горького- драматурга. Сценическая судьба пьесы «На дне»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15</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Развитие речи. Подготовка к домашнему сочинению по творчеству М.Горького</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16</w:t>
            </w:r>
          </w:p>
        </w:tc>
        <w:tc>
          <w:tcPr>
            <w:tcW w:w="6543" w:type="dxa"/>
            <w:tcMar>
              <w:top w:w="50" w:type="dxa"/>
              <w:left w:w="100" w:type="dxa"/>
            </w:tcMar>
            <w:vAlign w:val="center"/>
          </w:tcPr>
          <w:p w:rsidR="003E7865" w:rsidRPr="00B3771B" w:rsidRDefault="00C273FD" w:rsidP="00DD2B0A">
            <w:pPr>
              <w:spacing w:after="0" w:line="240" w:lineRule="auto"/>
              <w:ind w:left="135"/>
            </w:pPr>
            <w:r w:rsidRPr="00C76E4D">
              <w:rPr>
                <w:rFonts w:ascii="Times New Roman" w:hAnsi="Times New Roman"/>
                <w:color w:val="000000"/>
                <w:sz w:val="24"/>
              </w:rPr>
              <w:t xml:space="preserve">Серебряный век русской литературы.Эстетические программы модернистских объединений. </w:t>
            </w:r>
            <w:r w:rsidRPr="00CC2DFF">
              <w:rPr>
                <w:rFonts w:ascii="Times New Roman" w:hAnsi="Times New Roman"/>
                <w:color w:val="000000"/>
                <w:sz w:val="24"/>
              </w:rPr>
              <w:t>Символизм. Стихотворения поэтов-символистов</w:t>
            </w:r>
            <w:r w:rsidR="00CC2DFF">
              <w:rPr>
                <w:rFonts w:ascii="Times New Roman" w:hAnsi="Times New Roman"/>
                <w:color w:val="000000"/>
                <w:sz w:val="24"/>
              </w:rPr>
              <w:t>. В.Я. Брюсов.</w:t>
            </w:r>
            <w:r w:rsidR="00B3771B" w:rsidRPr="00B3771B">
              <w:rPr>
                <w:rFonts w:ascii="Times New Roman CYR" w:hAnsi="Times New Roman CYR" w:cs="Times New Roman CYR"/>
                <w:bCs/>
                <w:i/>
                <w:sz w:val="24"/>
                <w:szCs w:val="24"/>
              </w:rPr>
              <w:t xml:space="preserve"> </w:t>
            </w:r>
            <w:r w:rsidR="0024454D">
              <w:rPr>
                <w:rFonts w:ascii="Times New Roman CYR" w:hAnsi="Times New Roman CYR" w:cs="Times New Roman CYR"/>
                <w:bCs/>
                <w:sz w:val="24"/>
                <w:szCs w:val="24"/>
              </w:rPr>
              <w:t>«Ассаргадон», «Я», «</w:t>
            </w:r>
            <w:r w:rsidR="00B3771B" w:rsidRPr="0024454D">
              <w:rPr>
                <w:rFonts w:ascii="Times New Roman CYR" w:hAnsi="Times New Roman CYR" w:cs="Times New Roman CYR"/>
                <w:bCs/>
                <w:sz w:val="24"/>
                <w:szCs w:val="24"/>
              </w:rPr>
              <w:t>Родной язык».</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CC2DFF"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17</w:t>
            </w:r>
          </w:p>
        </w:tc>
        <w:tc>
          <w:tcPr>
            <w:tcW w:w="6543" w:type="dxa"/>
            <w:tcMar>
              <w:top w:w="50" w:type="dxa"/>
              <w:left w:w="100" w:type="dxa"/>
            </w:tcMar>
            <w:vAlign w:val="center"/>
          </w:tcPr>
          <w:p w:rsidR="003E7865" w:rsidRPr="00CC2DFF" w:rsidRDefault="00C273FD" w:rsidP="0024454D">
            <w:pPr>
              <w:spacing w:after="0" w:line="240" w:lineRule="auto"/>
              <w:ind w:left="135"/>
            </w:pPr>
            <w:r w:rsidRPr="00C76E4D">
              <w:rPr>
                <w:rFonts w:ascii="Times New Roman" w:hAnsi="Times New Roman"/>
                <w:color w:val="000000"/>
                <w:sz w:val="24"/>
              </w:rPr>
              <w:t xml:space="preserve">Акмеизм. Основные темы и мотивы лирики поэтов-акмеистов. </w:t>
            </w:r>
            <w:r w:rsidRPr="00CC2DFF">
              <w:rPr>
                <w:rFonts w:ascii="Times New Roman" w:hAnsi="Times New Roman"/>
                <w:color w:val="000000"/>
                <w:sz w:val="24"/>
              </w:rPr>
              <w:t>Художественные особенности крестьянских поэтов</w:t>
            </w:r>
            <w:r w:rsidR="00CC2DFF">
              <w:rPr>
                <w:rFonts w:ascii="Times New Roman" w:hAnsi="Times New Roman"/>
                <w:color w:val="000000"/>
                <w:sz w:val="24"/>
              </w:rPr>
              <w:t xml:space="preserve">. </w:t>
            </w:r>
          </w:p>
        </w:tc>
        <w:tc>
          <w:tcPr>
            <w:tcW w:w="992" w:type="dxa"/>
            <w:tcMar>
              <w:top w:w="50" w:type="dxa"/>
              <w:left w:w="100" w:type="dxa"/>
            </w:tcMar>
            <w:vAlign w:val="center"/>
          </w:tcPr>
          <w:p w:rsidR="003E7865" w:rsidRPr="00CC2DFF" w:rsidRDefault="00C273FD" w:rsidP="00DD2B0A">
            <w:pPr>
              <w:spacing w:after="0" w:line="240" w:lineRule="auto"/>
              <w:ind w:left="135"/>
              <w:jc w:val="center"/>
            </w:pPr>
            <w:r w:rsidRPr="00CC2DFF">
              <w:rPr>
                <w:rFonts w:ascii="Times New Roman" w:hAnsi="Times New Roman"/>
                <w:color w:val="000000"/>
                <w:sz w:val="24"/>
              </w:rPr>
              <w:t xml:space="preserve"> 1 </w:t>
            </w:r>
          </w:p>
        </w:tc>
        <w:tc>
          <w:tcPr>
            <w:tcW w:w="1841" w:type="dxa"/>
            <w:tcMar>
              <w:top w:w="50" w:type="dxa"/>
              <w:left w:w="100" w:type="dxa"/>
            </w:tcMar>
            <w:vAlign w:val="center"/>
          </w:tcPr>
          <w:p w:rsidR="003E7865" w:rsidRPr="00CC2DFF" w:rsidRDefault="003E7865" w:rsidP="00DD2B0A">
            <w:pPr>
              <w:spacing w:after="0" w:line="240" w:lineRule="auto"/>
              <w:ind w:left="135"/>
              <w:jc w:val="center"/>
            </w:pPr>
          </w:p>
        </w:tc>
        <w:tc>
          <w:tcPr>
            <w:tcW w:w="1910" w:type="dxa"/>
            <w:tcMar>
              <w:top w:w="50" w:type="dxa"/>
              <w:left w:w="100" w:type="dxa"/>
            </w:tcMar>
            <w:vAlign w:val="center"/>
          </w:tcPr>
          <w:p w:rsidR="003E7865" w:rsidRPr="00CC2DFF" w:rsidRDefault="003E7865" w:rsidP="00DD2B0A">
            <w:pPr>
              <w:spacing w:after="0" w:line="240" w:lineRule="auto"/>
              <w:ind w:left="135"/>
              <w:jc w:val="center"/>
            </w:pPr>
          </w:p>
        </w:tc>
        <w:tc>
          <w:tcPr>
            <w:tcW w:w="1347" w:type="dxa"/>
            <w:tcMar>
              <w:top w:w="50" w:type="dxa"/>
              <w:left w:w="100" w:type="dxa"/>
            </w:tcMar>
            <w:vAlign w:val="center"/>
          </w:tcPr>
          <w:p w:rsidR="003E7865" w:rsidRPr="00CC2DFF" w:rsidRDefault="003E7865" w:rsidP="00DD2B0A">
            <w:pPr>
              <w:spacing w:after="0" w:line="240" w:lineRule="auto"/>
              <w:ind w:left="135"/>
            </w:pPr>
          </w:p>
        </w:tc>
        <w:tc>
          <w:tcPr>
            <w:tcW w:w="2221" w:type="dxa"/>
            <w:tcMar>
              <w:top w:w="50" w:type="dxa"/>
              <w:left w:w="100" w:type="dxa"/>
            </w:tcMar>
            <w:vAlign w:val="center"/>
          </w:tcPr>
          <w:p w:rsidR="003E7865" w:rsidRPr="00CC2DFF" w:rsidRDefault="003E7865" w:rsidP="00DD2B0A">
            <w:pPr>
              <w:spacing w:after="0" w:line="240" w:lineRule="auto"/>
              <w:ind w:left="135"/>
            </w:pPr>
          </w:p>
        </w:tc>
      </w:tr>
      <w:tr w:rsidR="003E7865" w:rsidRPr="00CC2DFF" w:rsidTr="0015012A">
        <w:trPr>
          <w:trHeight w:val="144"/>
          <w:tblCellSpacing w:w="20" w:type="nil"/>
        </w:trPr>
        <w:tc>
          <w:tcPr>
            <w:tcW w:w="687" w:type="dxa"/>
            <w:tcMar>
              <w:top w:w="50" w:type="dxa"/>
              <w:left w:w="100" w:type="dxa"/>
            </w:tcMar>
            <w:vAlign w:val="center"/>
          </w:tcPr>
          <w:p w:rsidR="003E7865" w:rsidRPr="00CC2DFF" w:rsidRDefault="00C273FD" w:rsidP="00DD2B0A">
            <w:pPr>
              <w:spacing w:after="0" w:line="240" w:lineRule="auto"/>
            </w:pPr>
            <w:r w:rsidRPr="00CC2DFF">
              <w:rPr>
                <w:rFonts w:ascii="Times New Roman" w:hAnsi="Times New Roman"/>
                <w:color w:val="000000"/>
                <w:sz w:val="24"/>
              </w:rPr>
              <w:t>18</w:t>
            </w:r>
          </w:p>
        </w:tc>
        <w:tc>
          <w:tcPr>
            <w:tcW w:w="6543" w:type="dxa"/>
            <w:tcMar>
              <w:top w:w="50" w:type="dxa"/>
              <w:left w:w="100" w:type="dxa"/>
            </w:tcMar>
            <w:vAlign w:val="center"/>
          </w:tcPr>
          <w:p w:rsidR="003E7865" w:rsidRPr="00B3771B" w:rsidRDefault="00C273FD" w:rsidP="00DD2B0A">
            <w:pPr>
              <w:spacing w:after="0" w:line="240" w:lineRule="auto"/>
              <w:ind w:left="135"/>
            </w:pPr>
            <w:r w:rsidRPr="00C76E4D">
              <w:rPr>
                <w:rFonts w:ascii="Times New Roman" w:hAnsi="Times New Roman"/>
                <w:color w:val="000000"/>
                <w:sz w:val="24"/>
              </w:rPr>
              <w:t>Футуризм. Основные темы и мотивы, композиция и язык произведений поэтов-футуристов</w:t>
            </w:r>
            <w:r w:rsidR="00CC2DFF">
              <w:rPr>
                <w:rFonts w:ascii="Times New Roman" w:hAnsi="Times New Roman"/>
                <w:color w:val="000000"/>
                <w:sz w:val="24"/>
              </w:rPr>
              <w:t xml:space="preserve">. </w:t>
            </w:r>
            <w:r w:rsidR="00B3771B">
              <w:rPr>
                <w:rFonts w:ascii="Times New Roman" w:hAnsi="Times New Roman"/>
                <w:sz w:val="24"/>
                <w:szCs w:val="24"/>
              </w:rPr>
              <w:t>Игорь Северянин</w:t>
            </w:r>
            <w:r w:rsidR="00B3771B" w:rsidRPr="00B3771B">
              <w:rPr>
                <w:rFonts w:ascii="Times New Roman" w:hAnsi="Times New Roman"/>
                <w:sz w:val="24"/>
                <w:szCs w:val="24"/>
              </w:rPr>
              <w:t xml:space="preserve">. </w:t>
            </w:r>
            <w:r w:rsidR="00B3771B" w:rsidRPr="0024454D">
              <w:rPr>
                <w:rFonts w:ascii="Times New Roman" w:hAnsi="Times New Roman"/>
                <w:bCs/>
                <w:iCs/>
                <w:color w:val="161616"/>
                <w:sz w:val="24"/>
              </w:rPr>
              <w:t>«Поэзоконцерт», «Ананасы в шампанском», «Я, гений Игорь-Северянин»</w:t>
            </w:r>
          </w:p>
        </w:tc>
        <w:tc>
          <w:tcPr>
            <w:tcW w:w="992" w:type="dxa"/>
            <w:tcMar>
              <w:top w:w="50" w:type="dxa"/>
              <w:left w:w="100" w:type="dxa"/>
            </w:tcMar>
            <w:vAlign w:val="center"/>
          </w:tcPr>
          <w:p w:rsidR="003E7865" w:rsidRPr="00CC2DFF" w:rsidRDefault="00C273FD" w:rsidP="00DD2B0A">
            <w:pPr>
              <w:spacing w:after="0" w:line="240" w:lineRule="auto"/>
              <w:ind w:left="135"/>
              <w:jc w:val="center"/>
            </w:pPr>
            <w:r w:rsidRPr="00CC2DFF">
              <w:rPr>
                <w:rFonts w:ascii="Times New Roman" w:hAnsi="Times New Roman"/>
                <w:color w:val="000000"/>
                <w:sz w:val="24"/>
              </w:rPr>
              <w:t xml:space="preserve">1 </w:t>
            </w:r>
          </w:p>
        </w:tc>
        <w:tc>
          <w:tcPr>
            <w:tcW w:w="1841" w:type="dxa"/>
            <w:tcMar>
              <w:top w:w="50" w:type="dxa"/>
              <w:left w:w="100" w:type="dxa"/>
            </w:tcMar>
            <w:vAlign w:val="center"/>
          </w:tcPr>
          <w:p w:rsidR="003E7865" w:rsidRPr="00CC2DFF" w:rsidRDefault="003E7865" w:rsidP="00DD2B0A">
            <w:pPr>
              <w:spacing w:after="0" w:line="240" w:lineRule="auto"/>
              <w:ind w:left="135"/>
              <w:jc w:val="center"/>
            </w:pPr>
          </w:p>
        </w:tc>
        <w:tc>
          <w:tcPr>
            <w:tcW w:w="1910" w:type="dxa"/>
            <w:tcMar>
              <w:top w:w="50" w:type="dxa"/>
              <w:left w:w="100" w:type="dxa"/>
            </w:tcMar>
            <w:vAlign w:val="center"/>
          </w:tcPr>
          <w:p w:rsidR="003E7865" w:rsidRPr="00CC2DFF" w:rsidRDefault="003E7865" w:rsidP="00DD2B0A">
            <w:pPr>
              <w:spacing w:after="0" w:line="240" w:lineRule="auto"/>
              <w:ind w:left="135"/>
              <w:jc w:val="center"/>
            </w:pPr>
          </w:p>
        </w:tc>
        <w:tc>
          <w:tcPr>
            <w:tcW w:w="1347" w:type="dxa"/>
            <w:tcMar>
              <w:top w:w="50" w:type="dxa"/>
              <w:left w:w="100" w:type="dxa"/>
            </w:tcMar>
            <w:vAlign w:val="center"/>
          </w:tcPr>
          <w:p w:rsidR="003E7865" w:rsidRPr="00CC2DFF" w:rsidRDefault="003E7865" w:rsidP="00DD2B0A">
            <w:pPr>
              <w:spacing w:after="0" w:line="240" w:lineRule="auto"/>
              <w:ind w:left="135"/>
            </w:pPr>
          </w:p>
        </w:tc>
        <w:tc>
          <w:tcPr>
            <w:tcW w:w="2221" w:type="dxa"/>
            <w:tcMar>
              <w:top w:w="50" w:type="dxa"/>
              <w:left w:w="100" w:type="dxa"/>
            </w:tcMar>
            <w:vAlign w:val="center"/>
          </w:tcPr>
          <w:p w:rsidR="003E7865" w:rsidRPr="00CC2DFF"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CC2DFF" w:rsidRDefault="00C273FD" w:rsidP="00DD2B0A">
            <w:pPr>
              <w:spacing w:after="0" w:line="240" w:lineRule="auto"/>
            </w:pPr>
            <w:r w:rsidRPr="00CC2DFF">
              <w:rPr>
                <w:rFonts w:ascii="Times New Roman" w:hAnsi="Times New Roman"/>
                <w:color w:val="000000"/>
                <w:sz w:val="24"/>
              </w:rPr>
              <w:t>19</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Развитие речи. Анализ лирического произведения поэтов Серебряного века (по выбору)</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20</w:t>
            </w:r>
          </w:p>
        </w:tc>
        <w:tc>
          <w:tcPr>
            <w:tcW w:w="6543" w:type="dxa"/>
            <w:tcMar>
              <w:top w:w="50" w:type="dxa"/>
              <w:left w:w="100" w:type="dxa"/>
            </w:tcMar>
            <w:vAlign w:val="center"/>
          </w:tcPr>
          <w:p w:rsidR="003E7865" w:rsidRPr="00B3771B" w:rsidRDefault="00C273FD" w:rsidP="00B3771B">
            <w:pPr>
              <w:spacing w:after="0" w:line="240" w:lineRule="auto"/>
              <w:ind w:left="135"/>
            </w:pPr>
            <w:r w:rsidRPr="00C76E4D">
              <w:rPr>
                <w:rFonts w:ascii="Times New Roman" w:hAnsi="Times New Roman"/>
                <w:color w:val="000000"/>
                <w:sz w:val="24"/>
              </w:rPr>
              <w:t>Основные этапы жизни и творчества И.А.</w:t>
            </w:r>
            <w:r w:rsidR="0024454D">
              <w:rPr>
                <w:rFonts w:ascii="Times New Roman" w:hAnsi="Times New Roman"/>
                <w:color w:val="000000"/>
                <w:sz w:val="24"/>
              </w:rPr>
              <w:t xml:space="preserve"> </w:t>
            </w:r>
            <w:r w:rsidRPr="00C76E4D">
              <w:rPr>
                <w:rFonts w:ascii="Times New Roman" w:hAnsi="Times New Roman"/>
                <w:color w:val="000000"/>
                <w:sz w:val="24"/>
              </w:rPr>
              <w:t>Бунина. Философская и психологическая насыщенность лирики</w:t>
            </w:r>
            <w:r w:rsidR="00B3771B">
              <w:rPr>
                <w:rFonts w:ascii="Times New Roman" w:hAnsi="Times New Roman"/>
                <w:color w:val="000000"/>
                <w:sz w:val="24"/>
              </w:rPr>
              <w:t>.</w:t>
            </w:r>
            <w:r w:rsidR="00B3771B" w:rsidRPr="00B3771B">
              <w:rPr>
                <w:rFonts w:ascii="Times New Roman" w:hAnsi="Times New Roman"/>
                <w:sz w:val="24"/>
                <w:szCs w:val="24"/>
              </w:rPr>
              <w:t xml:space="preserve"> </w:t>
            </w:r>
            <w:r w:rsidR="00B3771B" w:rsidRPr="0024454D">
              <w:rPr>
                <w:rFonts w:ascii="Times New Roman" w:hAnsi="Times New Roman"/>
                <w:sz w:val="24"/>
                <w:szCs w:val="24"/>
              </w:rPr>
              <w:t>«Вечер», «Дурман», «У зверя есть гнездо, у птицы есть нора…»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B3771B"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21</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Тема любви в произведениях И.А.Бунина. Образ Родины</w:t>
            </w:r>
            <w:r w:rsidR="00B3771B">
              <w:rPr>
                <w:rFonts w:ascii="Times New Roman" w:hAnsi="Times New Roman"/>
                <w:color w:val="000000"/>
                <w:sz w:val="24"/>
              </w:rPr>
              <w:t>. Рассказы «Солнечный удар» , «Легкое дыхание».</w:t>
            </w:r>
          </w:p>
        </w:tc>
        <w:tc>
          <w:tcPr>
            <w:tcW w:w="992" w:type="dxa"/>
            <w:tcMar>
              <w:top w:w="50" w:type="dxa"/>
              <w:left w:w="100" w:type="dxa"/>
            </w:tcMar>
            <w:vAlign w:val="center"/>
          </w:tcPr>
          <w:p w:rsidR="003E7865" w:rsidRPr="00B3771B" w:rsidRDefault="00C273FD" w:rsidP="00DD2B0A">
            <w:pPr>
              <w:spacing w:after="0" w:line="240" w:lineRule="auto"/>
              <w:ind w:left="135"/>
              <w:jc w:val="center"/>
            </w:pPr>
            <w:r w:rsidRPr="00B3771B">
              <w:rPr>
                <w:rFonts w:ascii="Times New Roman" w:hAnsi="Times New Roman"/>
                <w:color w:val="000000"/>
                <w:sz w:val="24"/>
              </w:rPr>
              <w:t xml:space="preserve">1 </w:t>
            </w:r>
          </w:p>
        </w:tc>
        <w:tc>
          <w:tcPr>
            <w:tcW w:w="1841" w:type="dxa"/>
            <w:tcMar>
              <w:top w:w="50" w:type="dxa"/>
              <w:left w:w="100" w:type="dxa"/>
            </w:tcMar>
            <w:vAlign w:val="center"/>
          </w:tcPr>
          <w:p w:rsidR="003E7865" w:rsidRPr="00B3771B" w:rsidRDefault="003E7865" w:rsidP="00DD2B0A">
            <w:pPr>
              <w:spacing w:after="0" w:line="240" w:lineRule="auto"/>
              <w:ind w:left="135"/>
              <w:jc w:val="center"/>
            </w:pPr>
          </w:p>
        </w:tc>
        <w:tc>
          <w:tcPr>
            <w:tcW w:w="1910" w:type="dxa"/>
            <w:tcMar>
              <w:top w:w="50" w:type="dxa"/>
              <w:left w:w="100" w:type="dxa"/>
            </w:tcMar>
            <w:vAlign w:val="center"/>
          </w:tcPr>
          <w:p w:rsidR="003E7865" w:rsidRPr="00B3771B" w:rsidRDefault="003E7865" w:rsidP="00DD2B0A">
            <w:pPr>
              <w:spacing w:after="0" w:line="240" w:lineRule="auto"/>
              <w:ind w:left="135"/>
              <w:jc w:val="center"/>
            </w:pPr>
          </w:p>
        </w:tc>
        <w:tc>
          <w:tcPr>
            <w:tcW w:w="1347" w:type="dxa"/>
            <w:tcMar>
              <w:top w:w="50" w:type="dxa"/>
              <w:left w:w="100" w:type="dxa"/>
            </w:tcMar>
            <w:vAlign w:val="center"/>
          </w:tcPr>
          <w:p w:rsidR="003E7865" w:rsidRPr="00B3771B" w:rsidRDefault="003E7865" w:rsidP="00DD2B0A">
            <w:pPr>
              <w:spacing w:after="0" w:line="240" w:lineRule="auto"/>
              <w:ind w:left="135"/>
            </w:pPr>
          </w:p>
        </w:tc>
        <w:tc>
          <w:tcPr>
            <w:tcW w:w="2221" w:type="dxa"/>
            <w:tcMar>
              <w:top w:w="50" w:type="dxa"/>
              <w:left w:w="100" w:type="dxa"/>
            </w:tcMar>
            <w:vAlign w:val="center"/>
          </w:tcPr>
          <w:p w:rsidR="003E7865" w:rsidRPr="00B3771B" w:rsidRDefault="003E7865" w:rsidP="00DD2B0A">
            <w:pPr>
              <w:spacing w:after="0" w:line="240" w:lineRule="auto"/>
              <w:ind w:left="135"/>
            </w:pPr>
          </w:p>
        </w:tc>
      </w:tr>
      <w:tr w:rsidR="003E7865" w:rsidRPr="00B3771B" w:rsidTr="0015012A">
        <w:trPr>
          <w:trHeight w:val="144"/>
          <w:tblCellSpacing w:w="20" w:type="nil"/>
        </w:trPr>
        <w:tc>
          <w:tcPr>
            <w:tcW w:w="687" w:type="dxa"/>
            <w:tcMar>
              <w:top w:w="50" w:type="dxa"/>
              <w:left w:w="100" w:type="dxa"/>
            </w:tcMar>
            <w:vAlign w:val="center"/>
          </w:tcPr>
          <w:p w:rsidR="003E7865" w:rsidRPr="00B3771B" w:rsidRDefault="00C273FD" w:rsidP="00DD2B0A">
            <w:pPr>
              <w:spacing w:after="0" w:line="240" w:lineRule="auto"/>
            </w:pPr>
            <w:r w:rsidRPr="00B3771B">
              <w:rPr>
                <w:rFonts w:ascii="Times New Roman" w:hAnsi="Times New Roman"/>
                <w:color w:val="000000"/>
                <w:sz w:val="24"/>
              </w:rPr>
              <w:t>22</w:t>
            </w:r>
          </w:p>
        </w:tc>
        <w:tc>
          <w:tcPr>
            <w:tcW w:w="6543" w:type="dxa"/>
            <w:tcMar>
              <w:top w:w="50" w:type="dxa"/>
              <w:left w:w="100" w:type="dxa"/>
            </w:tcMar>
            <w:vAlign w:val="center"/>
          </w:tcPr>
          <w:p w:rsidR="003E7865" w:rsidRPr="00B3771B" w:rsidRDefault="00C273FD" w:rsidP="00DD2B0A">
            <w:pPr>
              <w:spacing w:after="0" w:line="240" w:lineRule="auto"/>
              <w:ind w:left="135"/>
            </w:pPr>
            <w:r w:rsidRPr="00C76E4D">
              <w:rPr>
                <w:rFonts w:ascii="Times New Roman" w:hAnsi="Times New Roman"/>
                <w:color w:val="000000"/>
                <w:sz w:val="24"/>
              </w:rPr>
              <w:t>Социально-философская проблематика рассказов И.А.</w:t>
            </w:r>
            <w:r w:rsidR="0024454D">
              <w:rPr>
                <w:rFonts w:ascii="Times New Roman" w:hAnsi="Times New Roman"/>
                <w:color w:val="000000"/>
                <w:sz w:val="24"/>
              </w:rPr>
              <w:t xml:space="preserve"> </w:t>
            </w:r>
            <w:r w:rsidRPr="00C76E4D">
              <w:rPr>
                <w:rFonts w:ascii="Times New Roman" w:hAnsi="Times New Roman"/>
                <w:color w:val="000000"/>
                <w:sz w:val="24"/>
              </w:rPr>
              <w:t>Бунина</w:t>
            </w:r>
            <w:r w:rsidR="00B3771B">
              <w:rPr>
                <w:rFonts w:ascii="Times New Roman" w:hAnsi="Times New Roman"/>
                <w:color w:val="000000"/>
                <w:sz w:val="24"/>
              </w:rPr>
              <w:t xml:space="preserve">. Рассказ </w:t>
            </w:r>
            <w:r w:rsidR="00B3771B" w:rsidRPr="00B3771B">
              <w:rPr>
                <w:rFonts w:ascii="Times New Roman" w:hAnsi="Times New Roman"/>
                <w:sz w:val="24"/>
                <w:szCs w:val="24"/>
              </w:rPr>
              <w:t>«Господин из Сан-Франциско».</w:t>
            </w:r>
          </w:p>
        </w:tc>
        <w:tc>
          <w:tcPr>
            <w:tcW w:w="992" w:type="dxa"/>
            <w:tcMar>
              <w:top w:w="50" w:type="dxa"/>
              <w:left w:w="100" w:type="dxa"/>
            </w:tcMar>
            <w:vAlign w:val="center"/>
          </w:tcPr>
          <w:p w:rsidR="003E7865" w:rsidRPr="00B3771B" w:rsidRDefault="00C273FD" w:rsidP="00DD2B0A">
            <w:pPr>
              <w:spacing w:after="0" w:line="240" w:lineRule="auto"/>
              <w:ind w:left="135"/>
              <w:jc w:val="center"/>
            </w:pPr>
            <w:r w:rsidRPr="00B3771B">
              <w:rPr>
                <w:rFonts w:ascii="Times New Roman" w:hAnsi="Times New Roman"/>
                <w:color w:val="000000"/>
                <w:sz w:val="24"/>
              </w:rPr>
              <w:t xml:space="preserve">1 </w:t>
            </w:r>
          </w:p>
        </w:tc>
        <w:tc>
          <w:tcPr>
            <w:tcW w:w="1841" w:type="dxa"/>
            <w:tcMar>
              <w:top w:w="50" w:type="dxa"/>
              <w:left w:w="100" w:type="dxa"/>
            </w:tcMar>
            <w:vAlign w:val="center"/>
          </w:tcPr>
          <w:p w:rsidR="003E7865" w:rsidRPr="00B3771B" w:rsidRDefault="003E7865" w:rsidP="00DD2B0A">
            <w:pPr>
              <w:spacing w:after="0" w:line="240" w:lineRule="auto"/>
              <w:ind w:left="135"/>
              <w:jc w:val="center"/>
            </w:pPr>
          </w:p>
        </w:tc>
        <w:tc>
          <w:tcPr>
            <w:tcW w:w="1910" w:type="dxa"/>
            <w:tcMar>
              <w:top w:w="50" w:type="dxa"/>
              <w:left w:w="100" w:type="dxa"/>
            </w:tcMar>
            <w:vAlign w:val="center"/>
          </w:tcPr>
          <w:p w:rsidR="003E7865" w:rsidRPr="00B3771B" w:rsidRDefault="003E7865" w:rsidP="00DD2B0A">
            <w:pPr>
              <w:spacing w:after="0" w:line="240" w:lineRule="auto"/>
              <w:ind w:left="135"/>
              <w:jc w:val="center"/>
            </w:pPr>
          </w:p>
        </w:tc>
        <w:tc>
          <w:tcPr>
            <w:tcW w:w="1347" w:type="dxa"/>
            <w:tcMar>
              <w:top w:w="50" w:type="dxa"/>
              <w:left w:w="100" w:type="dxa"/>
            </w:tcMar>
            <w:vAlign w:val="center"/>
          </w:tcPr>
          <w:p w:rsidR="003E7865" w:rsidRPr="00B3771B" w:rsidRDefault="003E7865" w:rsidP="00DD2B0A">
            <w:pPr>
              <w:spacing w:after="0" w:line="240" w:lineRule="auto"/>
              <w:ind w:left="135"/>
            </w:pPr>
          </w:p>
        </w:tc>
        <w:tc>
          <w:tcPr>
            <w:tcW w:w="2221" w:type="dxa"/>
            <w:tcMar>
              <w:top w:w="50" w:type="dxa"/>
              <w:left w:w="100" w:type="dxa"/>
            </w:tcMar>
            <w:vAlign w:val="center"/>
          </w:tcPr>
          <w:p w:rsidR="003E7865" w:rsidRPr="00B3771B" w:rsidRDefault="003E7865" w:rsidP="00DD2B0A">
            <w:pPr>
              <w:spacing w:after="0" w:line="240" w:lineRule="auto"/>
              <w:ind w:left="135"/>
            </w:pPr>
          </w:p>
        </w:tc>
      </w:tr>
      <w:tr w:rsidR="003E7865" w:rsidRPr="00B3771B" w:rsidTr="0015012A">
        <w:trPr>
          <w:trHeight w:val="144"/>
          <w:tblCellSpacing w:w="20" w:type="nil"/>
        </w:trPr>
        <w:tc>
          <w:tcPr>
            <w:tcW w:w="687" w:type="dxa"/>
            <w:tcMar>
              <w:top w:w="50" w:type="dxa"/>
              <w:left w:w="100" w:type="dxa"/>
            </w:tcMar>
            <w:vAlign w:val="center"/>
          </w:tcPr>
          <w:p w:rsidR="003E7865" w:rsidRPr="00B3771B" w:rsidRDefault="00C273FD" w:rsidP="00DD2B0A">
            <w:pPr>
              <w:spacing w:after="0" w:line="240" w:lineRule="auto"/>
            </w:pPr>
            <w:r w:rsidRPr="00B3771B">
              <w:rPr>
                <w:rFonts w:ascii="Times New Roman" w:hAnsi="Times New Roman"/>
                <w:color w:val="000000"/>
                <w:sz w:val="24"/>
              </w:rPr>
              <w:t>23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Поэтика «остывших» усадеб и лирических воспоминаний в произведениях И.А.</w:t>
            </w:r>
            <w:r w:rsidR="0024454D">
              <w:rPr>
                <w:rFonts w:ascii="Times New Roman" w:hAnsi="Times New Roman"/>
                <w:color w:val="000000"/>
                <w:sz w:val="24"/>
              </w:rPr>
              <w:t xml:space="preserve"> </w:t>
            </w:r>
            <w:r w:rsidRPr="00C76E4D">
              <w:rPr>
                <w:rFonts w:ascii="Times New Roman" w:hAnsi="Times New Roman"/>
                <w:color w:val="000000"/>
                <w:sz w:val="24"/>
              </w:rPr>
              <w:t>Бунина</w:t>
            </w:r>
            <w:r w:rsidR="00B3771B">
              <w:rPr>
                <w:rFonts w:ascii="Times New Roman" w:hAnsi="Times New Roman"/>
                <w:color w:val="000000"/>
                <w:sz w:val="24"/>
              </w:rPr>
              <w:t>.  Рассказ «Антоновские яблоки».</w:t>
            </w:r>
          </w:p>
        </w:tc>
        <w:tc>
          <w:tcPr>
            <w:tcW w:w="992" w:type="dxa"/>
            <w:tcMar>
              <w:top w:w="50" w:type="dxa"/>
              <w:left w:w="100" w:type="dxa"/>
            </w:tcMar>
            <w:vAlign w:val="center"/>
          </w:tcPr>
          <w:p w:rsidR="003E7865" w:rsidRPr="00B3771B" w:rsidRDefault="00C273FD" w:rsidP="00DD2B0A">
            <w:pPr>
              <w:spacing w:after="0" w:line="240" w:lineRule="auto"/>
              <w:ind w:left="135"/>
              <w:jc w:val="center"/>
            </w:pPr>
            <w:r w:rsidRPr="00B3771B">
              <w:rPr>
                <w:rFonts w:ascii="Times New Roman" w:hAnsi="Times New Roman"/>
                <w:color w:val="000000"/>
                <w:sz w:val="24"/>
              </w:rPr>
              <w:t xml:space="preserve">1 </w:t>
            </w:r>
          </w:p>
        </w:tc>
        <w:tc>
          <w:tcPr>
            <w:tcW w:w="1841" w:type="dxa"/>
            <w:tcMar>
              <w:top w:w="50" w:type="dxa"/>
              <w:left w:w="100" w:type="dxa"/>
            </w:tcMar>
            <w:vAlign w:val="center"/>
          </w:tcPr>
          <w:p w:rsidR="003E7865" w:rsidRPr="00B3771B" w:rsidRDefault="003E7865" w:rsidP="00DD2B0A">
            <w:pPr>
              <w:spacing w:after="0" w:line="240" w:lineRule="auto"/>
              <w:ind w:left="135"/>
              <w:jc w:val="center"/>
            </w:pPr>
          </w:p>
        </w:tc>
        <w:tc>
          <w:tcPr>
            <w:tcW w:w="1910" w:type="dxa"/>
            <w:tcMar>
              <w:top w:w="50" w:type="dxa"/>
              <w:left w:w="100" w:type="dxa"/>
            </w:tcMar>
            <w:vAlign w:val="center"/>
          </w:tcPr>
          <w:p w:rsidR="003E7865" w:rsidRPr="00B3771B" w:rsidRDefault="003E7865" w:rsidP="00DD2B0A">
            <w:pPr>
              <w:spacing w:after="0" w:line="240" w:lineRule="auto"/>
              <w:ind w:left="135"/>
              <w:jc w:val="center"/>
            </w:pPr>
          </w:p>
        </w:tc>
        <w:tc>
          <w:tcPr>
            <w:tcW w:w="1347" w:type="dxa"/>
            <w:tcMar>
              <w:top w:w="50" w:type="dxa"/>
              <w:left w:w="100" w:type="dxa"/>
            </w:tcMar>
            <w:vAlign w:val="center"/>
          </w:tcPr>
          <w:p w:rsidR="003E7865" w:rsidRPr="00B3771B" w:rsidRDefault="003E7865" w:rsidP="00DD2B0A">
            <w:pPr>
              <w:spacing w:after="0" w:line="240" w:lineRule="auto"/>
              <w:ind w:left="135"/>
            </w:pPr>
          </w:p>
        </w:tc>
        <w:tc>
          <w:tcPr>
            <w:tcW w:w="2221" w:type="dxa"/>
            <w:tcMar>
              <w:top w:w="50" w:type="dxa"/>
              <w:left w:w="100" w:type="dxa"/>
            </w:tcMar>
            <w:vAlign w:val="center"/>
          </w:tcPr>
          <w:p w:rsidR="003E7865" w:rsidRPr="00B3771B" w:rsidRDefault="003E7865" w:rsidP="00DD2B0A">
            <w:pPr>
              <w:spacing w:after="0" w:line="240" w:lineRule="auto"/>
              <w:ind w:left="135"/>
            </w:pPr>
          </w:p>
        </w:tc>
      </w:tr>
      <w:tr w:rsidR="003E7865" w:rsidRPr="00B3771B" w:rsidTr="0015012A">
        <w:trPr>
          <w:trHeight w:val="144"/>
          <w:tblCellSpacing w:w="20" w:type="nil"/>
        </w:trPr>
        <w:tc>
          <w:tcPr>
            <w:tcW w:w="687" w:type="dxa"/>
            <w:tcMar>
              <w:top w:w="50" w:type="dxa"/>
              <w:left w:w="100" w:type="dxa"/>
            </w:tcMar>
            <w:vAlign w:val="center"/>
          </w:tcPr>
          <w:p w:rsidR="003E7865" w:rsidRPr="00B3771B" w:rsidRDefault="00C273FD" w:rsidP="00DD2B0A">
            <w:pPr>
              <w:spacing w:after="0" w:line="240" w:lineRule="auto"/>
            </w:pPr>
            <w:r w:rsidRPr="00B3771B">
              <w:rPr>
                <w:rFonts w:ascii="Times New Roman" w:hAnsi="Times New Roman"/>
                <w:color w:val="000000"/>
                <w:sz w:val="24"/>
              </w:rPr>
              <w:t>24</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Роль художественной детали. Символика бунинской прозы. Своеобразие художественной манеры И.А. Бунина</w:t>
            </w:r>
          </w:p>
        </w:tc>
        <w:tc>
          <w:tcPr>
            <w:tcW w:w="992" w:type="dxa"/>
            <w:tcMar>
              <w:top w:w="50" w:type="dxa"/>
              <w:left w:w="100" w:type="dxa"/>
            </w:tcMar>
            <w:vAlign w:val="center"/>
          </w:tcPr>
          <w:p w:rsidR="003E7865" w:rsidRPr="00B3771B" w:rsidRDefault="00C273FD" w:rsidP="00DD2B0A">
            <w:pPr>
              <w:spacing w:after="0" w:line="240" w:lineRule="auto"/>
              <w:ind w:left="135"/>
              <w:jc w:val="center"/>
            </w:pPr>
            <w:r w:rsidRPr="00B3771B">
              <w:rPr>
                <w:rFonts w:ascii="Times New Roman" w:hAnsi="Times New Roman"/>
                <w:color w:val="000000"/>
                <w:sz w:val="24"/>
              </w:rPr>
              <w:t xml:space="preserve">1 </w:t>
            </w:r>
          </w:p>
        </w:tc>
        <w:tc>
          <w:tcPr>
            <w:tcW w:w="1841" w:type="dxa"/>
            <w:tcMar>
              <w:top w:w="50" w:type="dxa"/>
              <w:left w:w="100" w:type="dxa"/>
            </w:tcMar>
            <w:vAlign w:val="center"/>
          </w:tcPr>
          <w:p w:rsidR="003E7865" w:rsidRPr="00B3771B" w:rsidRDefault="003E7865" w:rsidP="00DD2B0A">
            <w:pPr>
              <w:spacing w:after="0" w:line="240" w:lineRule="auto"/>
              <w:ind w:left="135"/>
              <w:jc w:val="center"/>
            </w:pPr>
          </w:p>
        </w:tc>
        <w:tc>
          <w:tcPr>
            <w:tcW w:w="1910" w:type="dxa"/>
            <w:tcMar>
              <w:top w:w="50" w:type="dxa"/>
              <w:left w:w="100" w:type="dxa"/>
            </w:tcMar>
            <w:vAlign w:val="center"/>
          </w:tcPr>
          <w:p w:rsidR="003E7865" w:rsidRPr="00B3771B" w:rsidRDefault="003E7865" w:rsidP="00DD2B0A">
            <w:pPr>
              <w:spacing w:after="0" w:line="240" w:lineRule="auto"/>
              <w:ind w:left="135"/>
              <w:jc w:val="center"/>
            </w:pPr>
          </w:p>
        </w:tc>
        <w:tc>
          <w:tcPr>
            <w:tcW w:w="1347" w:type="dxa"/>
            <w:tcMar>
              <w:top w:w="50" w:type="dxa"/>
              <w:left w:w="100" w:type="dxa"/>
            </w:tcMar>
            <w:vAlign w:val="center"/>
          </w:tcPr>
          <w:p w:rsidR="003E7865" w:rsidRPr="00B3771B" w:rsidRDefault="003E7865" w:rsidP="00DD2B0A">
            <w:pPr>
              <w:spacing w:after="0" w:line="240" w:lineRule="auto"/>
              <w:ind w:left="135"/>
            </w:pPr>
          </w:p>
        </w:tc>
        <w:tc>
          <w:tcPr>
            <w:tcW w:w="2221" w:type="dxa"/>
            <w:tcMar>
              <w:top w:w="50" w:type="dxa"/>
              <w:left w:w="100" w:type="dxa"/>
            </w:tcMar>
            <w:vAlign w:val="center"/>
          </w:tcPr>
          <w:p w:rsidR="003E7865" w:rsidRPr="00B3771B"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B3771B" w:rsidRDefault="00C273FD" w:rsidP="00DD2B0A">
            <w:pPr>
              <w:spacing w:after="0" w:line="240" w:lineRule="auto"/>
            </w:pPr>
            <w:r w:rsidRPr="00B3771B">
              <w:rPr>
                <w:rFonts w:ascii="Times New Roman" w:hAnsi="Times New Roman"/>
                <w:color w:val="000000"/>
                <w:sz w:val="24"/>
              </w:rPr>
              <w:t>25</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Книга очерков «Окаянные дни» (фрагменты) как вершина публицистики И. А. Бунина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26</w:t>
            </w:r>
          </w:p>
        </w:tc>
        <w:tc>
          <w:tcPr>
            <w:tcW w:w="6543" w:type="dxa"/>
            <w:tcMar>
              <w:top w:w="50" w:type="dxa"/>
              <w:left w:w="100" w:type="dxa"/>
            </w:tcMar>
            <w:vAlign w:val="center"/>
          </w:tcPr>
          <w:p w:rsidR="003E7865" w:rsidRPr="00B3771B" w:rsidRDefault="00C273FD" w:rsidP="00DD2B0A">
            <w:pPr>
              <w:spacing w:after="0" w:line="240" w:lineRule="auto"/>
              <w:ind w:left="135"/>
            </w:pPr>
            <w:r w:rsidRPr="00C76E4D">
              <w:rPr>
                <w:rFonts w:ascii="Times New Roman" w:hAnsi="Times New Roman"/>
                <w:color w:val="000000"/>
                <w:sz w:val="24"/>
              </w:rPr>
              <w:t>Основные этапы жизни и творчества А.А.Блока. Поэт и символизм. Разнообразие мотивов лирики. Образ Прекрасной Дамы в поэзии А.А.</w:t>
            </w:r>
            <w:r w:rsidR="0024454D">
              <w:rPr>
                <w:rFonts w:ascii="Times New Roman" w:hAnsi="Times New Roman"/>
                <w:color w:val="000000"/>
                <w:sz w:val="24"/>
              </w:rPr>
              <w:t xml:space="preserve"> </w:t>
            </w:r>
            <w:r w:rsidRPr="00C76E4D">
              <w:rPr>
                <w:rFonts w:ascii="Times New Roman" w:hAnsi="Times New Roman"/>
                <w:color w:val="000000"/>
                <w:sz w:val="24"/>
              </w:rPr>
              <w:t>Блока</w:t>
            </w:r>
            <w:r w:rsidR="00B3771B">
              <w:rPr>
                <w:rFonts w:ascii="Times New Roman" w:hAnsi="Times New Roman"/>
                <w:color w:val="000000"/>
                <w:sz w:val="24"/>
              </w:rPr>
              <w:t>.</w:t>
            </w:r>
            <w:r w:rsidR="00B3771B" w:rsidRPr="00B3771B">
              <w:rPr>
                <w:rFonts w:ascii="Times New Roman" w:hAnsi="Times New Roman"/>
                <w:i/>
                <w:sz w:val="24"/>
                <w:szCs w:val="24"/>
                <w:lang w:eastAsia="zh-CN"/>
              </w:rPr>
              <w:t xml:space="preserve"> </w:t>
            </w:r>
            <w:r w:rsidR="00B3771B" w:rsidRPr="0024454D">
              <w:rPr>
                <w:rFonts w:ascii="Times New Roman" w:hAnsi="Times New Roman"/>
                <w:sz w:val="24"/>
                <w:szCs w:val="24"/>
                <w:lang w:eastAsia="zh-CN"/>
              </w:rPr>
              <w:t>Стихотворения «Вхожу я в темные храмы…», «Девушка пела в церковном хоре…»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B3771B"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27</w:t>
            </w:r>
          </w:p>
        </w:tc>
        <w:tc>
          <w:tcPr>
            <w:tcW w:w="6543" w:type="dxa"/>
            <w:tcMar>
              <w:top w:w="50" w:type="dxa"/>
              <w:left w:w="100" w:type="dxa"/>
            </w:tcMar>
            <w:vAlign w:val="center"/>
          </w:tcPr>
          <w:p w:rsidR="003E7865" w:rsidRPr="00B3771B" w:rsidRDefault="00C273FD" w:rsidP="00DD2B0A">
            <w:pPr>
              <w:spacing w:after="0" w:line="240" w:lineRule="auto"/>
              <w:ind w:left="135"/>
            </w:pPr>
            <w:r w:rsidRPr="00C76E4D">
              <w:rPr>
                <w:rFonts w:ascii="Times New Roman" w:hAnsi="Times New Roman"/>
                <w:color w:val="000000"/>
                <w:sz w:val="24"/>
              </w:rPr>
              <w:t>Образ «страшного мира» в лирике А.А.Блока. Тема Родины</w:t>
            </w:r>
            <w:r w:rsidR="00B3771B">
              <w:rPr>
                <w:rFonts w:ascii="Times New Roman" w:hAnsi="Times New Roman"/>
                <w:color w:val="000000"/>
                <w:sz w:val="24"/>
              </w:rPr>
              <w:t xml:space="preserve">. Стихотворения </w:t>
            </w:r>
            <w:r w:rsidR="00B3771B" w:rsidRPr="0024454D">
              <w:rPr>
                <w:rFonts w:ascii="Times New Roman" w:hAnsi="Times New Roman"/>
                <w:sz w:val="24"/>
                <w:szCs w:val="24"/>
              </w:rPr>
              <w:t xml:space="preserve">«Ночь, улица, фонарь, аптека…», </w:t>
            </w:r>
            <w:r w:rsidR="00B3771B" w:rsidRPr="0024454D">
              <w:rPr>
                <w:rFonts w:ascii="Times New Roman" w:hAnsi="Times New Roman"/>
                <w:sz w:val="24"/>
                <w:szCs w:val="24"/>
                <w:lang w:eastAsia="zh-CN"/>
              </w:rPr>
              <w:t>«В ресторане», «Незнакомка</w:t>
            </w:r>
            <w:proofErr w:type="gramStart"/>
            <w:r w:rsidR="00B3771B" w:rsidRPr="0024454D">
              <w:rPr>
                <w:rFonts w:ascii="Times New Roman" w:hAnsi="Times New Roman"/>
                <w:sz w:val="24"/>
                <w:szCs w:val="24"/>
                <w:lang w:eastAsia="zh-CN"/>
              </w:rPr>
              <w:t>»</w:t>
            </w:r>
            <w:r w:rsidR="00521905" w:rsidRPr="0024454D">
              <w:rPr>
                <w:rFonts w:ascii="Times New Roman" w:hAnsi="Times New Roman"/>
                <w:sz w:val="24"/>
                <w:szCs w:val="24"/>
                <w:lang w:eastAsia="zh-CN"/>
              </w:rPr>
              <w:t xml:space="preserve">, </w:t>
            </w:r>
            <w:r w:rsidR="00521905" w:rsidRPr="0024454D">
              <w:rPr>
                <w:rFonts w:ascii="Times New Roman" w:hAnsi="Times New Roman"/>
                <w:sz w:val="24"/>
                <w:szCs w:val="24"/>
              </w:rPr>
              <w:t xml:space="preserve"> «</w:t>
            </w:r>
            <w:proofErr w:type="gramEnd"/>
            <w:r w:rsidR="00521905" w:rsidRPr="0024454D">
              <w:rPr>
                <w:rFonts w:ascii="Times New Roman" w:hAnsi="Times New Roman"/>
                <w:sz w:val="24"/>
                <w:szCs w:val="24"/>
              </w:rPr>
              <w:t xml:space="preserve">На поле Куликовом». </w:t>
            </w:r>
            <w:r w:rsidR="00521905" w:rsidRPr="0024454D">
              <w:rPr>
                <w:rFonts w:ascii="Times New Roman" w:hAnsi="Times New Roman"/>
                <w:sz w:val="24"/>
                <w:szCs w:val="24"/>
                <w:lang w:eastAsia="zh-CN"/>
              </w:rPr>
              <w:t>«На железной дороге», «Россия».</w:t>
            </w:r>
          </w:p>
        </w:tc>
        <w:tc>
          <w:tcPr>
            <w:tcW w:w="992" w:type="dxa"/>
            <w:tcMar>
              <w:top w:w="50" w:type="dxa"/>
              <w:left w:w="100" w:type="dxa"/>
            </w:tcMar>
            <w:vAlign w:val="center"/>
          </w:tcPr>
          <w:p w:rsidR="003E7865" w:rsidRPr="00B3771B" w:rsidRDefault="00C273FD" w:rsidP="00DD2B0A">
            <w:pPr>
              <w:spacing w:after="0" w:line="240" w:lineRule="auto"/>
              <w:ind w:left="135"/>
              <w:jc w:val="center"/>
            </w:pPr>
            <w:r w:rsidRPr="00B3771B">
              <w:rPr>
                <w:rFonts w:ascii="Times New Roman" w:hAnsi="Times New Roman"/>
                <w:color w:val="000000"/>
                <w:sz w:val="24"/>
              </w:rPr>
              <w:t xml:space="preserve">1 </w:t>
            </w:r>
          </w:p>
        </w:tc>
        <w:tc>
          <w:tcPr>
            <w:tcW w:w="1841" w:type="dxa"/>
            <w:tcMar>
              <w:top w:w="50" w:type="dxa"/>
              <w:left w:w="100" w:type="dxa"/>
            </w:tcMar>
            <w:vAlign w:val="center"/>
          </w:tcPr>
          <w:p w:rsidR="003E7865" w:rsidRPr="00B3771B" w:rsidRDefault="003E7865" w:rsidP="00DD2B0A">
            <w:pPr>
              <w:spacing w:after="0" w:line="240" w:lineRule="auto"/>
              <w:ind w:left="135"/>
              <w:jc w:val="center"/>
            </w:pPr>
          </w:p>
        </w:tc>
        <w:tc>
          <w:tcPr>
            <w:tcW w:w="1910" w:type="dxa"/>
            <w:tcMar>
              <w:top w:w="50" w:type="dxa"/>
              <w:left w:w="100" w:type="dxa"/>
            </w:tcMar>
            <w:vAlign w:val="center"/>
          </w:tcPr>
          <w:p w:rsidR="003E7865" w:rsidRPr="00B3771B" w:rsidRDefault="003E7865" w:rsidP="00DD2B0A">
            <w:pPr>
              <w:spacing w:after="0" w:line="240" w:lineRule="auto"/>
              <w:ind w:left="135"/>
              <w:jc w:val="center"/>
            </w:pPr>
          </w:p>
        </w:tc>
        <w:tc>
          <w:tcPr>
            <w:tcW w:w="1347" w:type="dxa"/>
            <w:tcMar>
              <w:top w:w="50" w:type="dxa"/>
              <w:left w:w="100" w:type="dxa"/>
            </w:tcMar>
            <w:vAlign w:val="center"/>
          </w:tcPr>
          <w:p w:rsidR="003E7865" w:rsidRPr="00B3771B" w:rsidRDefault="003E7865" w:rsidP="00DD2B0A">
            <w:pPr>
              <w:spacing w:after="0" w:line="240" w:lineRule="auto"/>
              <w:ind w:left="135"/>
            </w:pPr>
          </w:p>
        </w:tc>
        <w:tc>
          <w:tcPr>
            <w:tcW w:w="2221" w:type="dxa"/>
            <w:tcMar>
              <w:top w:w="50" w:type="dxa"/>
              <w:left w:w="100" w:type="dxa"/>
            </w:tcMar>
            <w:vAlign w:val="center"/>
          </w:tcPr>
          <w:p w:rsidR="003E7865" w:rsidRPr="00B3771B" w:rsidRDefault="003E7865" w:rsidP="00DD2B0A">
            <w:pPr>
              <w:spacing w:after="0" w:line="240" w:lineRule="auto"/>
              <w:ind w:left="135"/>
            </w:pPr>
          </w:p>
        </w:tc>
      </w:tr>
      <w:tr w:rsidR="003E7865" w:rsidRPr="00B3771B" w:rsidTr="0015012A">
        <w:trPr>
          <w:trHeight w:val="144"/>
          <w:tblCellSpacing w:w="20" w:type="nil"/>
        </w:trPr>
        <w:tc>
          <w:tcPr>
            <w:tcW w:w="687" w:type="dxa"/>
            <w:tcMar>
              <w:top w:w="50" w:type="dxa"/>
              <w:left w:w="100" w:type="dxa"/>
            </w:tcMar>
            <w:vAlign w:val="center"/>
          </w:tcPr>
          <w:p w:rsidR="003E7865" w:rsidRPr="00B3771B" w:rsidRDefault="00C273FD" w:rsidP="00DD2B0A">
            <w:pPr>
              <w:spacing w:after="0" w:line="240" w:lineRule="auto"/>
            </w:pPr>
            <w:r w:rsidRPr="00B3771B">
              <w:rPr>
                <w:rFonts w:ascii="Times New Roman" w:hAnsi="Times New Roman"/>
                <w:color w:val="000000"/>
                <w:sz w:val="24"/>
              </w:rPr>
              <w:t>28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Особенности образного языка А.А.Блока</w:t>
            </w:r>
          </w:p>
        </w:tc>
        <w:tc>
          <w:tcPr>
            <w:tcW w:w="992" w:type="dxa"/>
            <w:tcMar>
              <w:top w:w="50" w:type="dxa"/>
              <w:left w:w="100" w:type="dxa"/>
            </w:tcMar>
            <w:vAlign w:val="center"/>
          </w:tcPr>
          <w:p w:rsidR="003E7865" w:rsidRPr="00B3771B" w:rsidRDefault="00C273FD" w:rsidP="00DD2B0A">
            <w:pPr>
              <w:spacing w:after="0" w:line="240" w:lineRule="auto"/>
              <w:ind w:left="135"/>
              <w:jc w:val="center"/>
            </w:pPr>
            <w:r w:rsidRPr="00B3771B">
              <w:rPr>
                <w:rFonts w:ascii="Times New Roman" w:hAnsi="Times New Roman"/>
                <w:color w:val="000000"/>
                <w:sz w:val="24"/>
              </w:rPr>
              <w:t xml:space="preserve">1 </w:t>
            </w:r>
          </w:p>
        </w:tc>
        <w:tc>
          <w:tcPr>
            <w:tcW w:w="1841" w:type="dxa"/>
            <w:tcMar>
              <w:top w:w="50" w:type="dxa"/>
              <w:left w:w="100" w:type="dxa"/>
            </w:tcMar>
            <w:vAlign w:val="center"/>
          </w:tcPr>
          <w:p w:rsidR="003E7865" w:rsidRPr="00B3771B" w:rsidRDefault="003E7865" w:rsidP="00DD2B0A">
            <w:pPr>
              <w:spacing w:after="0" w:line="240" w:lineRule="auto"/>
              <w:ind w:left="135"/>
              <w:jc w:val="center"/>
            </w:pPr>
          </w:p>
        </w:tc>
        <w:tc>
          <w:tcPr>
            <w:tcW w:w="1910" w:type="dxa"/>
            <w:tcMar>
              <w:top w:w="50" w:type="dxa"/>
              <w:left w:w="100" w:type="dxa"/>
            </w:tcMar>
            <w:vAlign w:val="center"/>
          </w:tcPr>
          <w:p w:rsidR="003E7865" w:rsidRPr="00B3771B" w:rsidRDefault="003E7865" w:rsidP="00DD2B0A">
            <w:pPr>
              <w:spacing w:after="0" w:line="240" w:lineRule="auto"/>
              <w:ind w:left="135"/>
              <w:jc w:val="center"/>
            </w:pPr>
          </w:p>
        </w:tc>
        <w:tc>
          <w:tcPr>
            <w:tcW w:w="1347" w:type="dxa"/>
            <w:tcMar>
              <w:top w:w="50" w:type="dxa"/>
              <w:left w:w="100" w:type="dxa"/>
            </w:tcMar>
            <w:vAlign w:val="center"/>
          </w:tcPr>
          <w:p w:rsidR="003E7865" w:rsidRPr="00B3771B" w:rsidRDefault="003E7865" w:rsidP="00DD2B0A">
            <w:pPr>
              <w:spacing w:after="0" w:line="240" w:lineRule="auto"/>
              <w:ind w:left="135"/>
            </w:pPr>
          </w:p>
        </w:tc>
        <w:tc>
          <w:tcPr>
            <w:tcW w:w="2221" w:type="dxa"/>
            <w:tcMar>
              <w:top w:w="50" w:type="dxa"/>
              <w:left w:w="100" w:type="dxa"/>
            </w:tcMar>
            <w:vAlign w:val="center"/>
          </w:tcPr>
          <w:p w:rsidR="003E7865" w:rsidRPr="00B3771B"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B3771B" w:rsidRDefault="00C273FD" w:rsidP="00DD2B0A">
            <w:pPr>
              <w:spacing w:after="0" w:line="240" w:lineRule="auto"/>
            </w:pPr>
            <w:r w:rsidRPr="00B3771B">
              <w:rPr>
                <w:rFonts w:ascii="Times New Roman" w:hAnsi="Times New Roman"/>
                <w:color w:val="000000"/>
                <w:sz w:val="24"/>
              </w:rPr>
              <w:t>29</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Поэт и революция. Поэма «Двенадцать»: история создания, многоплановость, сложность художественного мира поэмы</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30</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Герои поэмы «Двенадцать», сюжет, композиция, многозначность финала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31</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Художественное своеобразие языка поэмы «Двенадцать»</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32</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Подготовка к презентации проекта по литературе начала ХХ века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33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Защита презентации проекта по литературе начала ХХ века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52190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34</w:t>
            </w:r>
          </w:p>
        </w:tc>
        <w:tc>
          <w:tcPr>
            <w:tcW w:w="6543" w:type="dxa"/>
            <w:tcMar>
              <w:top w:w="50" w:type="dxa"/>
              <w:left w:w="100" w:type="dxa"/>
            </w:tcMar>
            <w:vAlign w:val="center"/>
          </w:tcPr>
          <w:p w:rsidR="003E7865" w:rsidRPr="00C76E4D" w:rsidRDefault="00C273FD" w:rsidP="00521905">
            <w:pPr>
              <w:spacing w:after="0" w:line="240" w:lineRule="auto"/>
              <w:ind w:left="135"/>
            </w:pPr>
            <w:r w:rsidRPr="00C76E4D">
              <w:rPr>
                <w:rFonts w:ascii="Times New Roman" w:hAnsi="Times New Roman"/>
                <w:color w:val="000000"/>
                <w:sz w:val="24"/>
              </w:rPr>
              <w:t>Основные этапы жизни и творчества Н.С.Гумилева. Герой-маска в ранней поэзии Н.С.</w:t>
            </w:r>
            <w:r w:rsidR="0024454D">
              <w:rPr>
                <w:rFonts w:ascii="Times New Roman" w:hAnsi="Times New Roman"/>
                <w:color w:val="000000"/>
                <w:sz w:val="24"/>
              </w:rPr>
              <w:t xml:space="preserve"> </w:t>
            </w:r>
            <w:r w:rsidRPr="00C76E4D">
              <w:rPr>
                <w:rFonts w:ascii="Times New Roman" w:hAnsi="Times New Roman"/>
                <w:color w:val="000000"/>
                <w:sz w:val="24"/>
              </w:rPr>
              <w:t>Гумилева</w:t>
            </w:r>
            <w:r w:rsidR="00521905">
              <w:rPr>
                <w:rFonts w:ascii="Times New Roman" w:hAnsi="Times New Roman"/>
                <w:color w:val="000000"/>
                <w:sz w:val="24"/>
              </w:rPr>
              <w:t>. Стихотворения «Шестое чувство».</w:t>
            </w:r>
          </w:p>
        </w:tc>
        <w:tc>
          <w:tcPr>
            <w:tcW w:w="992" w:type="dxa"/>
            <w:tcMar>
              <w:top w:w="50" w:type="dxa"/>
              <w:left w:w="100" w:type="dxa"/>
            </w:tcMar>
            <w:vAlign w:val="center"/>
          </w:tcPr>
          <w:p w:rsidR="003E7865" w:rsidRPr="00521905" w:rsidRDefault="00C273FD" w:rsidP="00DD2B0A">
            <w:pPr>
              <w:spacing w:after="0" w:line="240" w:lineRule="auto"/>
              <w:ind w:left="135"/>
              <w:jc w:val="center"/>
            </w:pPr>
            <w:r w:rsidRPr="00521905">
              <w:rPr>
                <w:rFonts w:ascii="Times New Roman" w:hAnsi="Times New Roman"/>
                <w:color w:val="000000"/>
                <w:sz w:val="24"/>
              </w:rPr>
              <w:t xml:space="preserve">1 </w:t>
            </w:r>
          </w:p>
        </w:tc>
        <w:tc>
          <w:tcPr>
            <w:tcW w:w="1841" w:type="dxa"/>
            <w:tcMar>
              <w:top w:w="50" w:type="dxa"/>
              <w:left w:w="100" w:type="dxa"/>
            </w:tcMar>
            <w:vAlign w:val="center"/>
          </w:tcPr>
          <w:p w:rsidR="003E7865" w:rsidRPr="00521905" w:rsidRDefault="003E7865" w:rsidP="00DD2B0A">
            <w:pPr>
              <w:spacing w:after="0" w:line="240" w:lineRule="auto"/>
              <w:ind w:left="135"/>
              <w:jc w:val="center"/>
            </w:pPr>
          </w:p>
        </w:tc>
        <w:tc>
          <w:tcPr>
            <w:tcW w:w="1910" w:type="dxa"/>
            <w:tcMar>
              <w:top w:w="50" w:type="dxa"/>
              <w:left w:w="100" w:type="dxa"/>
            </w:tcMar>
            <w:vAlign w:val="center"/>
          </w:tcPr>
          <w:p w:rsidR="003E7865" w:rsidRPr="00521905" w:rsidRDefault="003E7865" w:rsidP="00DD2B0A">
            <w:pPr>
              <w:spacing w:after="0" w:line="240" w:lineRule="auto"/>
              <w:ind w:left="135"/>
              <w:jc w:val="center"/>
            </w:pPr>
          </w:p>
        </w:tc>
        <w:tc>
          <w:tcPr>
            <w:tcW w:w="1347" w:type="dxa"/>
            <w:tcMar>
              <w:top w:w="50" w:type="dxa"/>
              <w:left w:w="100" w:type="dxa"/>
            </w:tcMar>
            <w:vAlign w:val="center"/>
          </w:tcPr>
          <w:p w:rsidR="003E7865" w:rsidRPr="00521905" w:rsidRDefault="003E7865" w:rsidP="00DD2B0A">
            <w:pPr>
              <w:spacing w:after="0" w:line="240" w:lineRule="auto"/>
              <w:ind w:left="135"/>
            </w:pPr>
          </w:p>
        </w:tc>
        <w:tc>
          <w:tcPr>
            <w:tcW w:w="2221" w:type="dxa"/>
            <w:tcMar>
              <w:top w:w="50" w:type="dxa"/>
              <w:left w:w="100" w:type="dxa"/>
            </w:tcMar>
            <w:vAlign w:val="center"/>
          </w:tcPr>
          <w:p w:rsidR="003E7865" w:rsidRPr="00521905" w:rsidRDefault="003E7865" w:rsidP="00DD2B0A">
            <w:pPr>
              <w:spacing w:after="0" w:line="240" w:lineRule="auto"/>
              <w:ind w:left="135"/>
            </w:pPr>
          </w:p>
        </w:tc>
      </w:tr>
      <w:tr w:rsidR="003E7865" w:rsidRPr="00521905" w:rsidTr="0015012A">
        <w:trPr>
          <w:trHeight w:val="144"/>
          <w:tblCellSpacing w:w="20" w:type="nil"/>
        </w:trPr>
        <w:tc>
          <w:tcPr>
            <w:tcW w:w="687" w:type="dxa"/>
            <w:tcMar>
              <w:top w:w="50" w:type="dxa"/>
              <w:left w:w="100" w:type="dxa"/>
            </w:tcMar>
            <w:vAlign w:val="center"/>
          </w:tcPr>
          <w:p w:rsidR="003E7865" w:rsidRPr="00521905" w:rsidRDefault="00C273FD" w:rsidP="00DD2B0A">
            <w:pPr>
              <w:spacing w:after="0" w:line="240" w:lineRule="auto"/>
            </w:pPr>
            <w:r w:rsidRPr="00521905">
              <w:rPr>
                <w:rFonts w:ascii="Times New Roman" w:hAnsi="Times New Roman"/>
                <w:color w:val="000000"/>
                <w:sz w:val="24"/>
              </w:rPr>
              <w:t>35</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«Экзотический колорит» лирического эпоса </w:t>
            </w:r>
            <w:r w:rsidR="0024454D">
              <w:rPr>
                <w:rFonts w:ascii="Times New Roman" w:hAnsi="Times New Roman"/>
                <w:color w:val="000000"/>
                <w:sz w:val="24"/>
              </w:rPr>
              <w:t xml:space="preserve">                         </w:t>
            </w:r>
            <w:r w:rsidRPr="00C76E4D">
              <w:rPr>
                <w:rFonts w:ascii="Times New Roman" w:hAnsi="Times New Roman"/>
                <w:color w:val="000000"/>
                <w:sz w:val="24"/>
              </w:rPr>
              <w:t>Н. С. Гумилева</w:t>
            </w:r>
            <w:r w:rsidR="00521905">
              <w:rPr>
                <w:rFonts w:ascii="Times New Roman" w:hAnsi="Times New Roman"/>
                <w:color w:val="000000"/>
                <w:sz w:val="24"/>
              </w:rPr>
              <w:t>. «Жираф», «Капитаны».</w:t>
            </w:r>
          </w:p>
        </w:tc>
        <w:tc>
          <w:tcPr>
            <w:tcW w:w="992" w:type="dxa"/>
            <w:tcMar>
              <w:top w:w="50" w:type="dxa"/>
              <w:left w:w="100" w:type="dxa"/>
            </w:tcMar>
            <w:vAlign w:val="center"/>
          </w:tcPr>
          <w:p w:rsidR="003E7865" w:rsidRPr="00521905" w:rsidRDefault="00C273FD" w:rsidP="00DD2B0A">
            <w:pPr>
              <w:spacing w:after="0" w:line="240" w:lineRule="auto"/>
              <w:ind w:left="135"/>
              <w:jc w:val="center"/>
            </w:pPr>
            <w:r w:rsidRPr="00521905">
              <w:rPr>
                <w:rFonts w:ascii="Times New Roman" w:hAnsi="Times New Roman"/>
                <w:color w:val="000000"/>
                <w:sz w:val="24"/>
              </w:rPr>
              <w:t xml:space="preserve">1 </w:t>
            </w:r>
          </w:p>
        </w:tc>
        <w:tc>
          <w:tcPr>
            <w:tcW w:w="1841" w:type="dxa"/>
            <w:tcMar>
              <w:top w:w="50" w:type="dxa"/>
              <w:left w:w="100" w:type="dxa"/>
            </w:tcMar>
            <w:vAlign w:val="center"/>
          </w:tcPr>
          <w:p w:rsidR="003E7865" w:rsidRPr="00521905" w:rsidRDefault="003E7865" w:rsidP="00DD2B0A">
            <w:pPr>
              <w:spacing w:after="0" w:line="240" w:lineRule="auto"/>
              <w:ind w:left="135"/>
              <w:jc w:val="center"/>
            </w:pPr>
          </w:p>
        </w:tc>
        <w:tc>
          <w:tcPr>
            <w:tcW w:w="1910" w:type="dxa"/>
            <w:tcMar>
              <w:top w:w="50" w:type="dxa"/>
              <w:left w:w="100" w:type="dxa"/>
            </w:tcMar>
            <w:vAlign w:val="center"/>
          </w:tcPr>
          <w:p w:rsidR="003E7865" w:rsidRPr="00521905" w:rsidRDefault="003E7865" w:rsidP="00DD2B0A">
            <w:pPr>
              <w:spacing w:after="0" w:line="240" w:lineRule="auto"/>
              <w:ind w:left="135"/>
              <w:jc w:val="center"/>
            </w:pPr>
          </w:p>
        </w:tc>
        <w:tc>
          <w:tcPr>
            <w:tcW w:w="1347" w:type="dxa"/>
            <w:tcMar>
              <w:top w:w="50" w:type="dxa"/>
              <w:left w:w="100" w:type="dxa"/>
            </w:tcMar>
            <w:vAlign w:val="center"/>
          </w:tcPr>
          <w:p w:rsidR="003E7865" w:rsidRPr="00521905" w:rsidRDefault="003E7865" w:rsidP="00DD2B0A">
            <w:pPr>
              <w:spacing w:after="0" w:line="240" w:lineRule="auto"/>
              <w:ind w:left="135"/>
            </w:pPr>
          </w:p>
        </w:tc>
        <w:tc>
          <w:tcPr>
            <w:tcW w:w="2221" w:type="dxa"/>
            <w:tcMar>
              <w:top w:w="50" w:type="dxa"/>
              <w:left w:w="100" w:type="dxa"/>
            </w:tcMar>
            <w:vAlign w:val="center"/>
          </w:tcPr>
          <w:p w:rsidR="003E7865" w:rsidRPr="00521905" w:rsidRDefault="003E7865" w:rsidP="00DD2B0A">
            <w:pPr>
              <w:spacing w:after="0" w:line="240" w:lineRule="auto"/>
              <w:ind w:left="135"/>
            </w:pPr>
          </w:p>
        </w:tc>
      </w:tr>
      <w:tr w:rsidR="003E7865" w:rsidRPr="00521905" w:rsidTr="0015012A">
        <w:trPr>
          <w:trHeight w:val="144"/>
          <w:tblCellSpacing w:w="20" w:type="nil"/>
        </w:trPr>
        <w:tc>
          <w:tcPr>
            <w:tcW w:w="687" w:type="dxa"/>
            <w:tcMar>
              <w:top w:w="50" w:type="dxa"/>
              <w:left w:w="100" w:type="dxa"/>
            </w:tcMar>
            <w:vAlign w:val="center"/>
          </w:tcPr>
          <w:p w:rsidR="003E7865" w:rsidRPr="00521905" w:rsidRDefault="00C273FD" w:rsidP="00DD2B0A">
            <w:pPr>
              <w:spacing w:after="0" w:line="240" w:lineRule="auto"/>
            </w:pPr>
            <w:r w:rsidRPr="00521905">
              <w:rPr>
                <w:rFonts w:ascii="Times New Roman" w:hAnsi="Times New Roman"/>
                <w:color w:val="000000"/>
                <w:sz w:val="24"/>
              </w:rPr>
              <w:t>36</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Темы истории и судьбы, творчества и творца в лирике </w:t>
            </w:r>
            <w:r w:rsidR="0024454D">
              <w:rPr>
                <w:rFonts w:ascii="Times New Roman" w:hAnsi="Times New Roman"/>
                <w:color w:val="000000"/>
                <w:sz w:val="24"/>
              </w:rPr>
              <w:t xml:space="preserve">          </w:t>
            </w:r>
            <w:r w:rsidRPr="00C76E4D">
              <w:rPr>
                <w:rFonts w:ascii="Times New Roman" w:hAnsi="Times New Roman"/>
                <w:color w:val="000000"/>
                <w:sz w:val="24"/>
              </w:rPr>
              <w:t>Н. С. Гумилева</w:t>
            </w:r>
            <w:r w:rsidR="00521905">
              <w:rPr>
                <w:rFonts w:ascii="Times New Roman" w:hAnsi="Times New Roman"/>
                <w:color w:val="000000"/>
                <w:sz w:val="24"/>
              </w:rPr>
              <w:t>. Стихотворения « Андрей Рублев», «Заблудившийся трамвай».</w:t>
            </w:r>
          </w:p>
        </w:tc>
        <w:tc>
          <w:tcPr>
            <w:tcW w:w="992" w:type="dxa"/>
            <w:tcMar>
              <w:top w:w="50" w:type="dxa"/>
              <w:left w:w="100" w:type="dxa"/>
            </w:tcMar>
            <w:vAlign w:val="center"/>
          </w:tcPr>
          <w:p w:rsidR="003E7865" w:rsidRPr="00521905" w:rsidRDefault="00C273FD" w:rsidP="00DD2B0A">
            <w:pPr>
              <w:spacing w:after="0" w:line="240" w:lineRule="auto"/>
              <w:ind w:left="135"/>
              <w:jc w:val="center"/>
            </w:pPr>
            <w:r w:rsidRPr="00521905">
              <w:rPr>
                <w:rFonts w:ascii="Times New Roman" w:hAnsi="Times New Roman"/>
                <w:color w:val="000000"/>
                <w:sz w:val="24"/>
              </w:rPr>
              <w:t xml:space="preserve">1 </w:t>
            </w:r>
          </w:p>
        </w:tc>
        <w:tc>
          <w:tcPr>
            <w:tcW w:w="1841" w:type="dxa"/>
            <w:tcMar>
              <w:top w:w="50" w:type="dxa"/>
              <w:left w:w="100" w:type="dxa"/>
            </w:tcMar>
            <w:vAlign w:val="center"/>
          </w:tcPr>
          <w:p w:rsidR="003E7865" w:rsidRPr="00521905" w:rsidRDefault="003E7865" w:rsidP="00DD2B0A">
            <w:pPr>
              <w:spacing w:after="0" w:line="240" w:lineRule="auto"/>
              <w:ind w:left="135"/>
              <w:jc w:val="center"/>
            </w:pPr>
          </w:p>
        </w:tc>
        <w:tc>
          <w:tcPr>
            <w:tcW w:w="1910" w:type="dxa"/>
            <w:tcMar>
              <w:top w:w="50" w:type="dxa"/>
              <w:left w:w="100" w:type="dxa"/>
            </w:tcMar>
            <w:vAlign w:val="center"/>
          </w:tcPr>
          <w:p w:rsidR="003E7865" w:rsidRPr="00521905" w:rsidRDefault="003E7865" w:rsidP="00DD2B0A">
            <w:pPr>
              <w:spacing w:after="0" w:line="240" w:lineRule="auto"/>
              <w:ind w:left="135"/>
              <w:jc w:val="center"/>
            </w:pPr>
          </w:p>
        </w:tc>
        <w:tc>
          <w:tcPr>
            <w:tcW w:w="1347" w:type="dxa"/>
            <w:tcMar>
              <w:top w:w="50" w:type="dxa"/>
              <w:left w:w="100" w:type="dxa"/>
            </w:tcMar>
            <w:vAlign w:val="center"/>
          </w:tcPr>
          <w:p w:rsidR="003E7865" w:rsidRPr="00521905" w:rsidRDefault="003E7865" w:rsidP="00DD2B0A">
            <w:pPr>
              <w:spacing w:after="0" w:line="240" w:lineRule="auto"/>
              <w:ind w:left="135"/>
            </w:pPr>
          </w:p>
        </w:tc>
        <w:tc>
          <w:tcPr>
            <w:tcW w:w="2221" w:type="dxa"/>
            <w:tcMar>
              <w:top w:w="50" w:type="dxa"/>
              <w:left w:w="100" w:type="dxa"/>
            </w:tcMar>
            <w:vAlign w:val="center"/>
          </w:tcPr>
          <w:p w:rsidR="003E7865" w:rsidRPr="00521905" w:rsidRDefault="003E7865" w:rsidP="00DD2B0A">
            <w:pPr>
              <w:spacing w:after="0" w:line="240" w:lineRule="auto"/>
              <w:ind w:left="135"/>
            </w:pPr>
          </w:p>
        </w:tc>
      </w:tr>
      <w:tr w:rsidR="003E7865" w:rsidRPr="00521905" w:rsidTr="0015012A">
        <w:trPr>
          <w:trHeight w:val="144"/>
          <w:tblCellSpacing w:w="20" w:type="nil"/>
        </w:trPr>
        <w:tc>
          <w:tcPr>
            <w:tcW w:w="687" w:type="dxa"/>
            <w:tcMar>
              <w:top w:w="50" w:type="dxa"/>
              <w:left w:w="100" w:type="dxa"/>
            </w:tcMar>
            <w:vAlign w:val="center"/>
          </w:tcPr>
          <w:p w:rsidR="003E7865" w:rsidRPr="00521905" w:rsidRDefault="00C273FD" w:rsidP="00DD2B0A">
            <w:pPr>
              <w:spacing w:after="0" w:line="240" w:lineRule="auto"/>
            </w:pPr>
            <w:r w:rsidRPr="00521905">
              <w:rPr>
                <w:rFonts w:ascii="Times New Roman" w:hAnsi="Times New Roman"/>
                <w:color w:val="000000"/>
                <w:sz w:val="24"/>
              </w:rPr>
              <w:t>37</w:t>
            </w:r>
          </w:p>
        </w:tc>
        <w:tc>
          <w:tcPr>
            <w:tcW w:w="6543" w:type="dxa"/>
            <w:tcMar>
              <w:top w:w="50" w:type="dxa"/>
              <w:left w:w="100" w:type="dxa"/>
            </w:tcMar>
            <w:vAlign w:val="center"/>
          </w:tcPr>
          <w:p w:rsidR="003E7865" w:rsidRPr="00521905" w:rsidRDefault="00C273FD" w:rsidP="00DD2B0A">
            <w:pPr>
              <w:spacing w:after="0" w:line="240" w:lineRule="auto"/>
              <w:ind w:left="135"/>
            </w:pPr>
            <w:r w:rsidRPr="00C76E4D">
              <w:rPr>
                <w:rFonts w:ascii="Times New Roman" w:hAnsi="Times New Roman"/>
                <w:color w:val="000000"/>
                <w:sz w:val="24"/>
              </w:rPr>
              <w:t xml:space="preserve">Основные этапы жизни и творчества В.В.Маяковского. Новаторство поэтики Маяковского. </w:t>
            </w:r>
            <w:r w:rsidRPr="00521905">
              <w:rPr>
                <w:rFonts w:ascii="Times New Roman" w:hAnsi="Times New Roman"/>
                <w:color w:val="000000"/>
                <w:sz w:val="24"/>
              </w:rPr>
              <w:t>Лирический</w:t>
            </w:r>
            <w:r w:rsidR="0090001B">
              <w:rPr>
                <w:rFonts w:ascii="Times New Roman" w:hAnsi="Times New Roman"/>
                <w:color w:val="000000"/>
                <w:sz w:val="24"/>
              </w:rPr>
              <w:t xml:space="preserve"> </w:t>
            </w:r>
            <w:r w:rsidR="007E5423">
              <w:rPr>
                <w:rFonts w:ascii="Times New Roman" w:hAnsi="Times New Roman"/>
                <w:color w:val="000000"/>
                <w:sz w:val="24"/>
              </w:rPr>
              <w:t xml:space="preserve"> </w:t>
            </w:r>
            <w:r w:rsidRPr="00521905">
              <w:rPr>
                <w:rFonts w:ascii="Times New Roman" w:hAnsi="Times New Roman"/>
                <w:color w:val="000000"/>
                <w:sz w:val="24"/>
              </w:rPr>
              <w:t>герой</w:t>
            </w:r>
            <w:r w:rsidR="007E5423">
              <w:rPr>
                <w:rFonts w:ascii="Times New Roman" w:hAnsi="Times New Roman"/>
                <w:color w:val="000000"/>
                <w:sz w:val="24"/>
              </w:rPr>
              <w:t xml:space="preserve"> </w:t>
            </w:r>
            <w:r w:rsidRPr="00521905">
              <w:rPr>
                <w:rFonts w:ascii="Times New Roman" w:hAnsi="Times New Roman"/>
                <w:color w:val="000000"/>
                <w:sz w:val="24"/>
              </w:rPr>
              <w:t>ранних</w:t>
            </w:r>
            <w:r w:rsidR="0090001B">
              <w:rPr>
                <w:rFonts w:ascii="Times New Roman" w:hAnsi="Times New Roman"/>
                <w:color w:val="000000"/>
                <w:sz w:val="24"/>
              </w:rPr>
              <w:t xml:space="preserve"> </w:t>
            </w:r>
            <w:r w:rsidR="007E5423">
              <w:rPr>
                <w:rFonts w:ascii="Times New Roman" w:hAnsi="Times New Roman"/>
                <w:color w:val="000000"/>
                <w:sz w:val="24"/>
              </w:rPr>
              <w:t xml:space="preserve"> </w:t>
            </w:r>
            <w:r w:rsidRPr="00521905">
              <w:rPr>
                <w:rFonts w:ascii="Times New Roman" w:hAnsi="Times New Roman"/>
                <w:color w:val="000000"/>
                <w:sz w:val="24"/>
              </w:rPr>
              <w:t>произведений</w:t>
            </w:r>
            <w:r w:rsidR="007E5423">
              <w:rPr>
                <w:rFonts w:ascii="Times New Roman" w:hAnsi="Times New Roman"/>
                <w:color w:val="000000"/>
                <w:sz w:val="24"/>
              </w:rPr>
              <w:t xml:space="preserve"> </w:t>
            </w:r>
            <w:r w:rsidR="0090001B">
              <w:rPr>
                <w:rFonts w:ascii="Times New Roman" w:hAnsi="Times New Roman"/>
                <w:color w:val="000000"/>
                <w:sz w:val="24"/>
              </w:rPr>
              <w:t xml:space="preserve"> </w:t>
            </w:r>
            <w:r w:rsidRPr="00521905">
              <w:rPr>
                <w:rFonts w:ascii="Times New Roman" w:hAnsi="Times New Roman"/>
                <w:color w:val="000000"/>
                <w:sz w:val="24"/>
              </w:rPr>
              <w:t>поэта</w:t>
            </w:r>
            <w:r w:rsidR="00521905">
              <w:rPr>
                <w:rFonts w:ascii="Times New Roman" w:hAnsi="Times New Roman"/>
                <w:color w:val="000000"/>
                <w:sz w:val="24"/>
              </w:rPr>
              <w:t xml:space="preserve">. Стихотворения </w:t>
            </w:r>
            <w:r w:rsidR="00521905" w:rsidRPr="0024454D">
              <w:rPr>
                <w:rFonts w:ascii="Times New Roman" w:hAnsi="Times New Roman"/>
                <w:sz w:val="24"/>
                <w:szCs w:val="24"/>
              </w:rPr>
              <w:t>«Нате!», «Послушайте!», « А вы могли бы?»</w:t>
            </w:r>
          </w:p>
        </w:tc>
        <w:tc>
          <w:tcPr>
            <w:tcW w:w="992" w:type="dxa"/>
            <w:tcMar>
              <w:top w:w="50" w:type="dxa"/>
              <w:left w:w="100" w:type="dxa"/>
            </w:tcMar>
            <w:vAlign w:val="center"/>
          </w:tcPr>
          <w:p w:rsidR="003E7865" w:rsidRPr="00521905" w:rsidRDefault="00C273FD" w:rsidP="00DD2B0A">
            <w:pPr>
              <w:spacing w:after="0" w:line="240" w:lineRule="auto"/>
              <w:ind w:left="135"/>
              <w:jc w:val="center"/>
            </w:pPr>
            <w:r w:rsidRPr="007E5423">
              <w:rPr>
                <w:rFonts w:ascii="Times New Roman" w:hAnsi="Times New Roman"/>
                <w:color w:val="000000"/>
                <w:sz w:val="24"/>
              </w:rPr>
              <w:t xml:space="preserve"> </w:t>
            </w:r>
            <w:r w:rsidRPr="00521905">
              <w:rPr>
                <w:rFonts w:ascii="Times New Roman" w:hAnsi="Times New Roman"/>
                <w:color w:val="000000"/>
                <w:sz w:val="24"/>
              </w:rPr>
              <w:t xml:space="preserve">1 </w:t>
            </w:r>
          </w:p>
        </w:tc>
        <w:tc>
          <w:tcPr>
            <w:tcW w:w="1841" w:type="dxa"/>
            <w:tcMar>
              <w:top w:w="50" w:type="dxa"/>
              <w:left w:w="100" w:type="dxa"/>
            </w:tcMar>
            <w:vAlign w:val="center"/>
          </w:tcPr>
          <w:p w:rsidR="003E7865" w:rsidRPr="00521905" w:rsidRDefault="003E7865" w:rsidP="00DD2B0A">
            <w:pPr>
              <w:spacing w:after="0" w:line="240" w:lineRule="auto"/>
              <w:ind w:left="135"/>
              <w:jc w:val="center"/>
            </w:pPr>
          </w:p>
        </w:tc>
        <w:tc>
          <w:tcPr>
            <w:tcW w:w="1910" w:type="dxa"/>
            <w:tcMar>
              <w:top w:w="50" w:type="dxa"/>
              <w:left w:w="100" w:type="dxa"/>
            </w:tcMar>
            <w:vAlign w:val="center"/>
          </w:tcPr>
          <w:p w:rsidR="003E7865" w:rsidRPr="00521905" w:rsidRDefault="003E7865" w:rsidP="00DD2B0A">
            <w:pPr>
              <w:spacing w:after="0" w:line="240" w:lineRule="auto"/>
              <w:ind w:left="135"/>
              <w:jc w:val="center"/>
            </w:pPr>
          </w:p>
        </w:tc>
        <w:tc>
          <w:tcPr>
            <w:tcW w:w="1347" w:type="dxa"/>
            <w:tcMar>
              <w:top w:w="50" w:type="dxa"/>
              <w:left w:w="100" w:type="dxa"/>
            </w:tcMar>
            <w:vAlign w:val="center"/>
          </w:tcPr>
          <w:p w:rsidR="003E7865" w:rsidRPr="00521905" w:rsidRDefault="003E7865" w:rsidP="00DD2B0A">
            <w:pPr>
              <w:spacing w:after="0" w:line="240" w:lineRule="auto"/>
              <w:ind w:left="135"/>
            </w:pPr>
          </w:p>
        </w:tc>
        <w:tc>
          <w:tcPr>
            <w:tcW w:w="2221" w:type="dxa"/>
            <w:tcMar>
              <w:top w:w="50" w:type="dxa"/>
              <w:left w:w="100" w:type="dxa"/>
            </w:tcMar>
            <w:vAlign w:val="center"/>
          </w:tcPr>
          <w:p w:rsidR="003E7865" w:rsidRPr="00521905" w:rsidRDefault="003E7865" w:rsidP="00DD2B0A">
            <w:pPr>
              <w:spacing w:after="0" w:line="240" w:lineRule="auto"/>
              <w:ind w:left="135"/>
            </w:pPr>
          </w:p>
        </w:tc>
      </w:tr>
      <w:tr w:rsidR="003E7865" w:rsidRPr="00521905" w:rsidTr="0015012A">
        <w:trPr>
          <w:trHeight w:val="144"/>
          <w:tblCellSpacing w:w="20" w:type="nil"/>
        </w:trPr>
        <w:tc>
          <w:tcPr>
            <w:tcW w:w="687" w:type="dxa"/>
            <w:tcMar>
              <w:top w:w="50" w:type="dxa"/>
              <w:left w:w="100" w:type="dxa"/>
            </w:tcMar>
            <w:vAlign w:val="center"/>
          </w:tcPr>
          <w:p w:rsidR="003E7865" w:rsidRPr="00521905" w:rsidRDefault="00C273FD" w:rsidP="00DD2B0A">
            <w:pPr>
              <w:spacing w:after="0" w:line="240" w:lineRule="auto"/>
            </w:pPr>
            <w:r w:rsidRPr="00521905">
              <w:rPr>
                <w:rFonts w:ascii="Times New Roman" w:hAnsi="Times New Roman"/>
                <w:color w:val="000000"/>
                <w:sz w:val="24"/>
              </w:rPr>
              <w:t>38</w:t>
            </w:r>
          </w:p>
        </w:tc>
        <w:tc>
          <w:tcPr>
            <w:tcW w:w="6543" w:type="dxa"/>
            <w:tcMar>
              <w:top w:w="50" w:type="dxa"/>
              <w:left w:w="100" w:type="dxa"/>
            </w:tcMar>
            <w:vAlign w:val="center"/>
          </w:tcPr>
          <w:p w:rsidR="003E7865" w:rsidRPr="00521905" w:rsidRDefault="00C273FD" w:rsidP="00DD2B0A">
            <w:pPr>
              <w:spacing w:after="0" w:line="240" w:lineRule="auto"/>
              <w:ind w:left="135"/>
            </w:pPr>
            <w:r w:rsidRPr="00C76E4D">
              <w:rPr>
                <w:rFonts w:ascii="Times New Roman" w:hAnsi="Times New Roman"/>
                <w:color w:val="000000"/>
                <w:sz w:val="24"/>
              </w:rPr>
              <w:t>Поэт и революция. Сатира в стихотворениях В.В. Маяковского</w:t>
            </w:r>
            <w:r w:rsidR="00521905">
              <w:rPr>
                <w:rFonts w:ascii="Times New Roman" w:hAnsi="Times New Roman"/>
                <w:color w:val="000000"/>
                <w:sz w:val="24"/>
              </w:rPr>
              <w:t>.</w:t>
            </w:r>
            <w:r w:rsidR="00521905" w:rsidRPr="00521905">
              <w:rPr>
                <w:rFonts w:ascii="Times New Roman" w:hAnsi="Times New Roman"/>
                <w:sz w:val="24"/>
                <w:szCs w:val="24"/>
              </w:rPr>
              <w:t xml:space="preserve"> </w:t>
            </w:r>
            <w:r w:rsidR="00521905" w:rsidRPr="0024454D">
              <w:rPr>
                <w:rFonts w:ascii="Times New Roman" w:hAnsi="Times New Roman"/>
                <w:sz w:val="24"/>
                <w:szCs w:val="24"/>
              </w:rPr>
              <w:t>«Левый марш»,</w:t>
            </w:r>
            <w:r w:rsidR="00521905" w:rsidRPr="0024454D">
              <w:rPr>
                <w:rFonts w:ascii="Times New Roman" w:hAnsi="Times New Roman"/>
                <w:b/>
                <w:sz w:val="24"/>
                <w:szCs w:val="24"/>
              </w:rPr>
              <w:t xml:space="preserve">  «</w:t>
            </w:r>
            <w:r w:rsidR="00521905" w:rsidRPr="0024454D">
              <w:rPr>
                <w:rFonts w:ascii="Times New Roman" w:hAnsi="Times New Roman"/>
                <w:sz w:val="24"/>
                <w:szCs w:val="24"/>
              </w:rPr>
              <w:t>Прозаседавшиеся», «О дряни».</w:t>
            </w:r>
          </w:p>
        </w:tc>
        <w:tc>
          <w:tcPr>
            <w:tcW w:w="992" w:type="dxa"/>
            <w:tcMar>
              <w:top w:w="50" w:type="dxa"/>
              <w:left w:w="100" w:type="dxa"/>
            </w:tcMar>
            <w:vAlign w:val="center"/>
          </w:tcPr>
          <w:p w:rsidR="003E7865" w:rsidRPr="00521905" w:rsidRDefault="00C273FD" w:rsidP="00DD2B0A">
            <w:pPr>
              <w:spacing w:after="0" w:line="240" w:lineRule="auto"/>
              <w:ind w:left="135"/>
              <w:jc w:val="center"/>
            </w:pPr>
            <w:r w:rsidRPr="00521905">
              <w:rPr>
                <w:rFonts w:ascii="Times New Roman" w:hAnsi="Times New Roman"/>
                <w:color w:val="000000"/>
                <w:sz w:val="24"/>
              </w:rPr>
              <w:t xml:space="preserve">1 </w:t>
            </w:r>
          </w:p>
        </w:tc>
        <w:tc>
          <w:tcPr>
            <w:tcW w:w="1841" w:type="dxa"/>
            <w:tcMar>
              <w:top w:w="50" w:type="dxa"/>
              <w:left w:w="100" w:type="dxa"/>
            </w:tcMar>
            <w:vAlign w:val="center"/>
          </w:tcPr>
          <w:p w:rsidR="003E7865" w:rsidRPr="00521905" w:rsidRDefault="003E7865" w:rsidP="00DD2B0A">
            <w:pPr>
              <w:spacing w:after="0" w:line="240" w:lineRule="auto"/>
              <w:ind w:left="135"/>
              <w:jc w:val="center"/>
            </w:pPr>
          </w:p>
        </w:tc>
        <w:tc>
          <w:tcPr>
            <w:tcW w:w="1910" w:type="dxa"/>
            <w:tcMar>
              <w:top w:w="50" w:type="dxa"/>
              <w:left w:w="100" w:type="dxa"/>
            </w:tcMar>
            <w:vAlign w:val="center"/>
          </w:tcPr>
          <w:p w:rsidR="003E7865" w:rsidRPr="00521905" w:rsidRDefault="003E7865" w:rsidP="00DD2B0A">
            <w:pPr>
              <w:spacing w:after="0" w:line="240" w:lineRule="auto"/>
              <w:ind w:left="135"/>
              <w:jc w:val="center"/>
            </w:pPr>
          </w:p>
        </w:tc>
        <w:tc>
          <w:tcPr>
            <w:tcW w:w="1347" w:type="dxa"/>
            <w:tcMar>
              <w:top w:w="50" w:type="dxa"/>
              <w:left w:w="100" w:type="dxa"/>
            </w:tcMar>
            <w:vAlign w:val="center"/>
          </w:tcPr>
          <w:p w:rsidR="003E7865" w:rsidRPr="00521905" w:rsidRDefault="003E7865" w:rsidP="00DD2B0A">
            <w:pPr>
              <w:spacing w:after="0" w:line="240" w:lineRule="auto"/>
              <w:ind w:left="135"/>
            </w:pPr>
          </w:p>
        </w:tc>
        <w:tc>
          <w:tcPr>
            <w:tcW w:w="2221" w:type="dxa"/>
            <w:tcMar>
              <w:top w:w="50" w:type="dxa"/>
              <w:left w:w="100" w:type="dxa"/>
            </w:tcMar>
            <w:vAlign w:val="center"/>
          </w:tcPr>
          <w:p w:rsidR="003E7865" w:rsidRPr="0052190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521905" w:rsidRDefault="00C273FD" w:rsidP="00DD2B0A">
            <w:pPr>
              <w:spacing w:after="0" w:line="240" w:lineRule="auto"/>
            </w:pPr>
            <w:r w:rsidRPr="00521905">
              <w:rPr>
                <w:rFonts w:ascii="Times New Roman" w:hAnsi="Times New Roman"/>
                <w:color w:val="000000"/>
                <w:sz w:val="24"/>
              </w:rPr>
              <w:t>39</w:t>
            </w:r>
          </w:p>
        </w:tc>
        <w:tc>
          <w:tcPr>
            <w:tcW w:w="6543" w:type="dxa"/>
            <w:tcMar>
              <w:top w:w="50" w:type="dxa"/>
              <w:left w:w="100" w:type="dxa"/>
            </w:tcMar>
            <w:vAlign w:val="center"/>
          </w:tcPr>
          <w:p w:rsidR="003E7865" w:rsidRPr="00521905" w:rsidRDefault="00C273FD" w:rsidP="00DD2B0A">
            <w:pPr>
              <w:spacing w:after="0" w:line="240" w:lineRule="auto"/>
              <w:ind w:left="135"/>
            </w:pPr>
            <w:r w:rsidRPr="00C76E4D">
              <w:rPr>
                <w:rFonts w:ascii="Times New Roman" w:hAnsi="Times New Roman"/>
                <w:color w:val="000000"/>
                <w:sz w:val="24"/>
              </w:rPr>
              <w:t>Своеобразие любовной лирики В.В. Маяковского</w:t>
            </w:r>
            <w:r w:rsidR="00521905">
              <w:rPr>
                <w:rFonts w:ascii="Times New Roman" w:hAnsi="Times New Roman"/>
                <w:color w:val="000000"/>
                <w:sz w:val="24"/>
              </w:rPr>
              <w:t xml:space="preserve">. Стихотворения </w:t>
            </w:r>
            <w:r w:rsidR="00521905" w:rsidRPr="0024454D">
              <w:rPr>
                <w:sz w:val="24"/>
                <w:szCs w:val="24"/>
                <w:highlight w:val="white"/>
              </w:rPr>
              <w:t>«</w:t>
            </w:r>
            <w:r w:rsidR="00521905" w:rsidRPr="0024454D">
              <w:rPr>
                <w:rFonts w:ascii="Times New Roman CYR" w:hAnsi="Times New Roman CYR" w:cs="Times New Roman CYR"/>
                <w:sz w:val="24"/>
                <w:szCs w:val="24"/>
                <w:highlight w:val="white"/>
              </w:rPr>
              <w:t>Лиличка!</w:t>
            </w:r>
            <w:r w:rsidR="00521905" w:rsidRPr="0024454D">
              <w:rPr>
                <w:sz w:val="24"/>
                <w:szCs w:val="24"/>
                <w:highlight w:val="white"/>
              </w:rPr>
              <w:t>»,</w:t>
            </w:r>
            <w:r w:rsidR="00521905" w:rsidRPr="0024454D">
              <w:rPr>
                <w:sz w:val="24"/>
                <w:szCs w:val="24"/>
              </w:rPr>
              <w:t xml:space="preserve"> </w:t>
            </w:r>
            <w:r w:rsidR="00521905" w:rsidRPr="0024454D">
              <w:rPr>
                <w:rFonts w:ascii="Times New Roman" w:hAnsi="Times New Roman"/>
                <w:sz w:val="24"/>
                <w:szCs w:val="24"/>
              </w:rPr>
              <w:t>«Письмо Татьяне Яковлевой».</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40</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Художественный мир поэмы В.В.Маяковского «Облако в штанах»</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41</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Сюжетно-композиционная основа поэмы «Облако в штанах»</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42</w:t>
            </w:r>
          </w:p>
        </w:tc>
        <w:tc>
          <w:tcPr>
            <w:tcW w:w="6543"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Диалог с потомками, лирическая исповедь поэта-гражданина в поэме «Во весь голос. </w:t>
            </w:r>
            <w:r>
              <w:rPr>
                <w:rFonts w:ascii="Times New Roman" w:hAnsi="Times New Roman"/>
                <w:color w:val="000000"/>
                <w:sz w:val="24"/>
              </w:rPr>
              <w:t>Первое</w:t>
            </w:r>
            <w:r w:rsidR="0024454D">
              <w:rPr>
                <w:rFonts w:ascii="Times New Roman" w:hAnsi="Times New Roman"/>
                <w:color w:val="000000"/>
                <w:sz w:val="24"/>
              </w:rPr>
              <w:t xml:space="preserve"> </w:t>
            </w:r>
            <w:r w:rsidR="007E5423">
              <w:rPr>
                <w:rFonts w:ascii="Times New Roman" w:hAnsi="Times New Roman"/>
                <w:color w:val="000000"/>
                <w:sz w:val="24"/>
              </w:rPr>
              <w:t xml:space="preserve"> </w:t>
            </w:r>
            <w:r>
              <w:rPr>
                <w:rFonts w:ascii="Times New Roman" w:hAnsi="Times New Roman"/>
                <w:color w:val="000000"/>
                <w:sz w:val="24"/>
              </w:rPr>
              <w:t xml:space="preserve">вступление </w:t>
            </w:r>
            <w:r w:rsidR="0090001B">
              <w:rPr>
                <w:rFonts w:ascii="Times New Roman" w:hAnsi="Times New Roman"/>
                <w:color w:val="000000"/>
                <w:sz w:val="24"/>
              </w:rPr>
              <w:t xml:space="preserve"> </w:t>
            </w:r>
            <w:r>
              <w:rPr>
                <w:rFonts w:ascii="Times New Roman" w:hAnsi="Times New Roman"/>
                <w:color w:val="000000"/>
                <w:sz w:val="24"/>
              </w:rPr>
              <w:t>в поэму»</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43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Основные этапы жизни и творчества С.А. Есенина. Особенности лирики поэта и многообразие тематики стихотворений</w:t>
            </w:r>
            <w:r w:rsidR="00521905">
              <w:rPr>
                <w:rFonts w:ascii="Times New Roman" w:hAnsi="Times New Roman"/>
                <w:color w:val="000000"/>
                <w:sz w:val="24"/>
              </w:rPr>
              <w:t>.</w:t>
            </w:r>
            <w:r w:rsidR="00521905" w:rsidRPr="00521905">
              <w:rPr>
                <w:rFonts w:ascii="Times New Roman" w:hAnsi="Times New Roman"/>
                <w:i/>
                <w:sz w:val="24"/>
                <w:szCs w:val="24"/>
              </w:rPr>
              <w:t xml:space="preserve"> </w:t>
            </w:r>
            <w:r w:rsidR="003035BA" w:rsidRPr="0024454D">
              <w:rPr>
                <w:rFonts w:ascii="Times New Roman" w:hAnsi="Times New Roman"/>
                <w:sz w:val="24"/>
                <w:szCs w:val="24"/>
              </w:rPr>
              <w:t xml:space="preserve">Стихотворения </w:t>
            </w:r>
            <w:r w:rsidR="00521905" w:rsidRPr="0024454D">
              <w:rPr>
                <w:rFonts w:ascii="Times New Roman" w:hAnsi="Times New Roman"/>
                <w:sz w:val="24"/>
                <w:szCs w:val="24"/>
              </w:rPr>
              <w:t>«Гой ты, Русь моя родная…», «Письмо матери».</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3035BA"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44</w:t>
            </w:r>
          </w:p>
        </w:tc>
        <w:tc>
          <w:tcPr>
            <w:tcW w:w="6543" w:type="dxa"/>
            <w:tcMar>
              <w:top w:w="50" w:type="dxa"/>
              <w:left w:w="100" w:type="dxa"/>
            </w:tcMar>
            <w:vAlign w:val="center"/>
          </w:tcPr>
          <w:p w:rsidR="003E7865" w:rsidRPr="003035BA" w:rsidRDefault="00C273FD" w:rsidP="00DD2B0A">
            <w:pPr>
              <w:spacing w:after="0" w:line="240" w:lineRule="auto"/>
              <w:ind w:left="135"/>
            </w:pPr>
            <w:r w:rsidRPr="00C76E4D">
              <w:rPr>
                <w:rFonts w:ascii="Times New Roman" w:hAnsi="Times New Roman"/>
                <w:color w:val="000000"/>
                <w:sz w:val="24"/>
              </w:rPr>
              <w:t>Тема России и родного дома в лирике С.А.Есенина. Природа и человек в произведениях поэта</w:t>
            </w:r>
            <w:r w:rsidR="003035BA">
              <w:rPr>
                <w:rFonts w:ascii="Times New Roman" w:hAnsi="Times New Roman"/>
                <w:color w:val="000000"/>
                <w:sz w:val="24"/>
              </w:rPr>
              <w:t xml:space="preserve">. Стихотворения </w:t>
            </w:r>
            <w:r w:rsidR="003035BA" w:rsidRPr="0024454D">
              <w:rPr>
                <w:rFonts w:ascii="Times New Roman" w:hAnsi="Times New Roman"/>
                <w:sz w:val="24"/>
                <w:szCs w:val="24"/>
                <w:highlight w:val="white"/>
              </w:rPr>
              <w:t>«Спит ковыль. Равнина дорогая…»,</w:t>
            </w:r>
            <w:r w:rsidR="003035BA" w:rsidRPr="0024454D">
              <w:rPr>
                <w:rFonts w:ascii="Times New Roman" w:hAnsi="Times New Roman"/>
                <w:sz w:val="24"/>
                <w:szCs w:val="24"/>
              </w:rPr>
              <w:t xml:space="preserve"> «Нивы сжаты, рощи голы…», </w:t>
            </w:r>
            <w:r w:rsidR="003035BA" w:rsidRPr="0024454D">
              <w:rPr>
                <w:rFonts w:ascii="Times New Roman" w:hAnsi="Times New Roman"/>
                <w:sz w:val="24"/>
                <w:szCs w:val="24"/>
                <w:highlight w:val="white"/>
              </w:rPr>
              <w:t>«Русь Советская»</w:t>
            </w:r>
            <w:r w:rsidR="003035BA" w:rsidRPr="0024454D">
              <w:rPr>
                <w:rFonts w:ascii="Times New Roman" w:hAnsi="Times New Roman"/>
                <w:sz w:val="24"/>
                <w:szCs w:val="24"/>
              </w:rPr>
              <w:t>.</w:t>
            </w:r>
          </w:p>
        </w:tc>
        <w:tc>
          <w:tcPr>
            <w:tcW w:w="992" w:type="dxa"/>
            <w:tcMar>
              <w:top w:w="50" w:type="dxa"/>
              <w:left w:w="100" w:type="dxa"/>
            </w:tcMar>
            <w:vAlign w:val="center"/>
          </w:tcPr>
          <w:p w:rsidR="003E7865" w:rsidRPr="003035BA" w:rsidRDefault="00C273FD" w:rsidP="00DD2B0A">
            <w:pPr>
              <w:spacing w:after="0" w:line="240" w:lineRule="auto"/>
              <w:ind w:left="135"/>
              <w:jc w:val="center"/>
            </w:pPr>
            <w:r w:rsidRPr="003035BA">
              <w:rPr>
                <w:rFonts w:ascii="Times New Roman" w:hAnsi="Times New Roman"/>
                <w:color w:val="000000"/>
                <w:sz w:val="24"/>
              </w:rPr>
              <w:t xml:space="preserve">1 </w:t>
            </w:r>
          </w:p>
        </w:tc>
        <w:tc>
          <w:tcPr>
            <w:tcW w:w="1841" w:type="dxa"/>
            <w:tcMar>
              <w:top w:w="50" w:type="dxa"/>
              <w:left w:w="100" w:type="dxa"/>
            </w:tcMar>
            <w:vAlign w:val="center"/>
          </w:tcPr>
          <w:p w:rsidR="003E7865" w:rsidRPr="003035BA" w:rsidRDefault="003E7865" w:rsidP="00DD2B0A">
            <w:pPr>
              <w:spacing w:after="0" w:line="240" w:lineRule="auto"/>
              <w:ind w:left="135"/>
              <w:jc w:val="center"/>
            </w:pPr>
          </w:p>
        </w:tc>
        <w:tc>
          <w:tcPr>
            <w:tcW w:w="1910" w:type="dxa"/>
            <w:tcMar>
              <w:top w:w="50" w:type="dxa"/>
              <w:left w:w="100" w:type="dxa"/>
            </w:tcMar>
            <w:vAlign w:val="center"/>
          </w:tcPr>
          <w:p w:rsidR="003E7865" w:rsidRPr="003035BA" w:rsidRDefault="003E7865" w:rsidP="00DD2B0A">
            <w:pPr>
              <w:spacing w:after="0" w:line="240" w:lineRule="auto"/>
              <w:ind w:left="135"/>
              <w:jc w:val="center"/>
            </w:pPr>
          </w:p>
        </w:tc>
        <w:tc>
          <w:tcPr>
            <w:tcW w:w="1347" w:type="dxa"/>
            <w:tcMar>
              <w:top w:w="50" w:type="dxa"/>
              <w:left w:w="100" w:type="dxa"/>
            </w:tcMar>
            <w:vAlign w:val="center"/>
          </w:tcPr>
          <w:p w:rsidR="003E7865" w:rsidRPr="003035BA" w:rsidRDefault="003E7865" w:rsidP="00DD2B0A">
            <w:pPr>
              <w:spacing w:after="0" w:line="240" w:lineRule="auto"/>
              <w:ind w:left="135"/>
            </w:pPr>
          </w:p>
        </w:tc>
        <w:tc>
          <w:tcPr>
            <w:tcW w:w="2221" w:type="dxa"/>
            <w:tcMar>
              <w:top w:w="50" w:type="dxa"/>
              <w:left w:w="100" w:type="dxa"/>
            </w:tcMar>
            <w:vAlign w:val="center"/>
          </w:tcPr>
          <w:p w:rsidR="003E7865" w:rsidRPr="003035BA" w:rsidRDefault="003E7865" w:rsidP="00DD2B0A">
            <w:pPr>
              <w:spacing w:after="0" w:line="240" w:lineRule="auto"/>
              <w:ind w:left="135"/>
            </w:pPr>
          </w:p>
        </w:tc>
      </w:tr>
      <w:tr w:rsidR="003E7865" w:rsidRPr="003035BA" w:rsidTr="0015012A">
        <w:trPr>
          <w:trHeight w:val="144"/>
          <w:tblCellSpacing w:w="20" w:type="nil"/>
        </w:trPr>
        <w:tc>
          <w:tcPr>
            <w:tcW w:w="687" w:type="dxa"/>
            <w:tcMar>
              <w:top w:w="50" w:type="dxa"/>
              <w:left w:w="100" w:type="dxa"/>
            </w:tcMar>
            <w:vAlign w:val="center"/>
          </w:tcPr>
          <w:p w:rsidR="003E7865" w:rsidRPr="003035BA" w:rsidRDefault="00C273FD" w:rsidP="00DD2B0A">
            <w:pPr>
              <w:spacing w:after="0" w:line="240" w:lineRule="auto"/>
            </w:pPr>
            <w:r w:rsidRPr="003035BA">
              <w:rPr>
                <w:rFonts w:ascii="Times New Roman" w:hAnsi="Times New Roman"/>
                <w:color w:val="000000"/>
                <w:sz w:val="24"/>
              </w:rPr>
              <w:t>45</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Свое</w:t>
            </w:r>
            <w:r w:rsidR="007E5423">
              <w:rPr>
                <w:rFonts w:ascii="Times New Roman" w:hAnsi="Times New Roman"/>
                <w:color w:val="000000"/>
                <w:sz w:val="24"/>
              </w:rPr>
              <w:t>о</w:t>
            </w:r>
            <w:r w:rsidRPr="00C76E4D">
              <w:rPr>
                <w:rFonts w:ascii="Times New Roman" w:hAnsi="Times New Roman"/>
                <w:color w:val="000000"/>
                <w:sz w:val="24"/>
              </w:rPr>
              <w:t>бразие любовной лирики С.А.Есенина</w:t>
            </w:r>
            <w:r w:rsidR="003035BA">
              <w:rPr>
                <w:rFonts w:ascii="Times New Roman" w:hAnsi="Times New Roman"/>
                <w:color w:val="000000"/>
                <w:sz w:val="24"/>
              </w:rPr>
              <w:t>. Стихотворения</w:t>
            </w:r>
            <w:r w:rsidR="0024454D">
              <w:rPr>
                <w:rFonts w:ascii="Times New Roman" w:hAnsi="Times New Roman"/>
                <w:color w:val="000000"/>
                <w:sz w:val="24"/>
              </w:rPr>
              <w:t xml:space="preserve"> </w:t>
            </w:r>
            <w:r w:rsidR="003035BA" w:rsidRPr="0024454D">
              <w:rPr>
                <w:rFonts w:ascii="Times New Roman" w:hAnsi="Times New Roman"/>
                <w:sz w:val="24"/>
                <w:szCs w:val="24"/>
              </w:rPr>
              <w:t>«</w:t>
            </w:r>
            <w:r w:rsidR="003035BA" w:rsidRPr="0024454D">
              <w:rPr>
                <w:rFonts w:ascii="Times New Roman" w:hAnsi="Times New Roman"/>
                <w:sz w:val="24"/>
                <w:szCs w:val="24"/>
                <w:highlight w:val="white"/>
              </w:rPr>
              <w:t>Собаке Качалова</w:t>
            </w:r>
            <w:r w:rsidR="0024454D">
              <w:rPr>
                <w:rFonts w:ascii="Times New Roman" w:hAnsi="Times New Roman"/>
                <w:sz w:val="24"/>
                <w:szCs w:val="24"/>
              </w:rPr>
              <w:t>»</w:t>
            </w:r>
            <w:r w:rsidR="003035BA" w:rsidRPr="0024454D">
              <w:rPr>
                <w:rFonts w:ascii="Times New Roman" w:hAnsi="Times New Roman"/>
                <w:sz w:val="24"/>
                <w:szCs w:val="24"/>
              </w:rPr>
              <w:t xml:space="preserve">, </w:t>
            </w:r>
            <w:r w:rsidR="003035BA" w:rsidRPr="0024454D">
              <w:rPr>
                <w:rFonts w:ascii="Times New Roman" w:hAnsi="Times New Roman"/>
                <w:sz w:val="24"/>
                <w:szCs w:val="24"/>
                <w:highlight w:val="white"/>
              </w:rPr>
              <w:t>«Письмо к женщине»</w:t>
            </w:r>
            <w:r w:rsidR="003035BA" w:rsidRPr="0024454D">
              <w:rPr>
                <w:rFonts w:ascii="Times New Roman" w:hAnsi="Times New Roman"/>
                <w:sz w:val="24"/>
                <w:szCs w:val="24"/>
              </w:rPr>
              <w:t>,</w:t>
            </w:r>
            <w:r w:rsidR="003035BA" w:rsidRPr="0024454D">
              <w:rPr>
                <w:rFonts w:ascii="Times New Roman" w:hAnsi="Times New Roman"/>
                <w:sz w:val="24"/>
                <w:szCs w:val="24"/>
                <w:highlight w:val="white"/>
              </w:rPr>
              <w:t xml:space="preserve"> «Шаганэ ты моя, Шаганэ…»</w:t>
            </w:r>
            <w:r w:rsidR="003035BA" w:rsidRPr="0024454D">
              <w:rPr>
                <w:rFonts w:ascii="Times New Roman" w:hAnsi="Times New Roman"/>
                <w:sz w:val="24"/>
                <w:szCs w:val="24"/>
              </w:rPr>
              <w:t>.</w:t>
            </w:r>
            <w:r w:rsidR="003035BA">
              <w:rPr>
                <w:rFonts w:ascii="Times New Roman" w:hAnsi="Times New Roman"/>
                <w:i/>
                <w:sz w:val="24"/>
                <w:szCs w:val="24"/>
              </w:rPr>
              <w:t xml:space="preserve"> </w:t>
            </w:r>
            <w:r w:rsidR="003035BA">
              <w:rPr>
                <w:rFonts w:ascii="Times New Roman" w:hAnsi="Times New Roman"/>
                <w:color w:val="000000"/>
                <w:sz w:val="24"/>
              </w:rPr>
              <w:t xml:space="preserve"> </w:t>
            </w:r>
          </w:p>
        </w:tc>
        <w:tc>
          <w:tcPr>
            <w:tcW w:w="992" w:type="dxa"/>
            <w:tcMar>
              <w:top w:w="50" w:type="dxa"/>
              <w:left w:w="100" w:type="dxa"/>
            </w:tcMar>
            <w:vAlign w:val="center"/>
          </w:tcPr>
          <w:p w:rsidR="003E7865" w:rsidRPr="003035BA" w:rsidRDefault="00C273FD" w:rsidP="00DD2B0A">
            <w:pPr>
              <w:spacing w:after="0" w:line="240" w:lineRule="auto"/>
              <w:ind w:left="135"/>
              <w:jc w:val="center"/>
            </w:pPr>
            <w:r w:rsidRPr="003035BA">
              <w:rPr>
                <w:rFonts w:ascii="Times New Roman" w:hAnsi="Times New Roman"/>
                <w:color w:val="000000"/>
                <w:sz w:val="24"/>
              </w:rPr>
              <w:t xml:space="preserve">1 </w:t>
            </w:r>
          </w:p>
        </w:tc>
        <w:tc>
          <w:tcPr>
            <w:tcW w:w="1841" w:type="dxa"/>
            <w:tcMar>
              <w:top w:w="50" w:type="dxa"/>
              <w:left w:w="100" w:type="dxa"/>
            </w:tcMar>
            <w:vAlign w:val="center"/>
          </w:tcPr>
          <w:p w:rsidR="003E7865" w:rsidRPr="003035BA" w:rsidRDefault="003E7865" w:rsidP="00DD2B0A">
            <w:pPr>
              <w:spacing w:after="0" w:line="240" w:lineRule="auto"/>
              <w:ind w:left="135"/>
              <w:jc w:val="center"/>
            </w:pPr>
          </w:p>
        </w:tc>
        <w:tc>
          <w:tcPr>
            <w:tcW w:w="1910" w:type="dxa"/>
            <w:tcMar>
              <w:top w:w="50" w:type="dxa"/>
              <w:left w:w="100" w:type="dxa"/>
            </w:tcMar>
            <w:vAlign w:val="center"/>
          </w:tcPr>
          <w:p w:rsidR="003E7865" w:rsidRPr="003035BA" w:rsidRDefault="003E7865" w:rsidP="00DD2B0A">
            <w:pPr>
              <w:spacing w:after="0" w:line="240" w:lineRule="auto"/>
              <w:ind w:left="135"/>
              <w:jc w:val="center"/>
            </w:pPr>
          </w:p>
        </w:tc>
        <w:tc>
          <w:tcPr>
            <w:tcW w:w="1347" w:type="dxa"/>
            <w:tcMar>
              <w:top w:w="50" w:type="dxa"/>
              <w:left w:w="100" w:type="dxa"/>
            </w:tcMar>
            <w:vAlign w:val="center"/>
          </w:tcPr>
          <w:p w:rsidR="003E7865" w:rsidRPr="003035BA" w:rsidRDefault="003E7865" w:rsidP="00DD2B0A">
            <w:pPr>
              <w:spacing w:after="0" w:line="240" w:lineRule="auto"/>
              <w:ind w:left="135"/>
            </w:pPr>
          </w:p>
        </w:tc>
        <w:tc>
          <w:tcPr>
            <w:tcW w:w="2221" w:type="dxa"/>
            <w:tcMar>
              <w:top w:w="50" w:type="dxa"/>
              <w:left w:w="100" w:type="dxa"/>
            </w:tcMar>
            <w:vAlign w:val="center"/>
          </w:tcPr>
          <w:p w:rsidR="003E7865" w:rsidRPr="003035BA"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3035BA" w:rsidRDefault="00C273FD" w:rsidP="00DD2B0A">
            <w:pPr>
              <w:spacing w:after="0" w:line="240" w:lineRule="auto"/>
            </w:pPr>
            <w:r w:rsidRPr="003035BA">
              <w:rPr>
                <w:rFonts w:ascii="Times New Roman" w:hAnsi="Times New Roman"/>
                <w:color w:val="000000"/>
                <w:sz w:val="24"/>
              </w:rPr>
              <w:t>46</w:t>
            </w:r>
          </w:p>
        </w:tc>
        <w:tc>
          <w:tcPr>
            <w:tcW w:w="6543"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История создания поэмы "Черный человек". </w:t>
            </w:r>
            <w:r w:rsidRPr="003035BA">
              <w:rPr>
                <w:rFonts w:ascii="Times New Roman" w:hAnsi="Times New Roman"/>
                <w:color w:val="000000"/>
                <w:sz w:val="24"/>
              </w:rPr>
              <w:t>Тема и проблематика</w:t>
            </w:r>
            <w:r w:rsidR="007E5423">
              <w:rPr>
                <w:rFonts w:ascii="Times New Roman" w:hAnsi="Times New Roman"/>
                <w:color w:val="000000"/>
                <w:sz w:val="24"/>
              </w:rPr>
              <w:t xml:space="preserve"> </w:t>
            </w:r>
            <w:r w:rsidRPr="003035BA">
              <w:rPr>
                <w:rFonts w:ascii="Times New Roman" w:hAnsi="Times New Roman"/>
                <w:color w:val="000000"/>
                <w:sz w:val="24"/>
              </w:rPr>
              <w:t>поэ</w:t>
            </w:r>
            <w:r>
              <w:rPr>
                <w:rFonts w:ascii="Times New Roman" w:hAnsi="Times New Roman"/>
                <w:color w:val="000000"/>
                <w:sz w:val="24"/>
              </w:rPr>
              <w:t>мы</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47</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Жанр и композиция поэмы "Черный человек"</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48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Художественное своеобразие поэмы "Черный человек"</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49</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Развитие речи. Подготовка к домашнему сочинению по лирике А.А.Блока, С.Н. Гумилева, В.В.Маяковского, С.А.Есенина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3035BA"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50</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Страницы жизни и творчества О.Э.Мандельштама. Основные мотивы лирики поэта, философичность его поэзии</w:t>
            </w:r>
            <w:r w:rsidR="003035BA">
              <w:rPr>
                <w:rFonts w:ascii="Times New Roman" w:hAnsi="Times New Roman"/>
                <w:color w:val="000000"/>
                <w:sz w:val="24"/>
              </w:rPr>
              <w:t xml:space="preserve">. Стихотворения </w:t>
            </w:r>
            <w:r w:rsidR="003035BA" w:rsidRPr="0024454D">
              <w:rPr>
                <w:sz w:val="24"/>
                <w:szCs w:val="24"/>
                <w:highlight w:val="white"/>
              </w:rPr>
              <w:t>«</w:t>
            </w:r>
            <w:r w:rsidR="003035BA" w:rsidRPr="0024454D">
              <w:rPr>
                <w:rFonts w:ascii="Times New Roman" w:hAnsi="Times New Roman"/>
                <w:sz w:val="24"/>
                <w:szCs w:val="24"/>
                <w:highlight w:val="white"/>
              </w:rPr>
              <w:t>Notre Dame», «Бессонница. Гомер. Тугие паруса…»</w:t>
            </w:r>
          </w:p>
        </w:tc>
        <w:tc>
          <w:tcPr>
            <w:tcW w:w="992" w:type="dxa"/>
            <w:tcMar>
              <w:top w:w="50" w:type="dxa"/>
              <w:left w:w="100" w:type="dxa"/>
            </w:tcMar>
            <w:vAlign w:val="center"/>
          </w:tcPr>
          <w:p w:rsidR="003E7865" w:rsidRPr="003035BA" w:rsidRDefault="00C273FD" w:rsidP="00DD2B0A">
            <w:pPr>
              <w:spacing w:after="0" w:line="240" w:lineRule="auto"/>
              <w:ind w:left="135"/>
              <w:jc w:val="center"/>
            </w:pPr>
            <w:r w:rsidRPr="003035BA">
              <w:rPr>
                <w:rFonts w:ascii="Times New Roman" w:hAnsi="Times New Roman"/>
                <w:color w:val="000000"/>
                <w:sz w:val="24"/>
              </w:rPr>
              <w:t xml:space="preserve">1 </w:t>
            </w:r>
          </w:p>
        </w:tc>
        <w:tc>
          <w:tcPr>
            <w:tcW w:w="1841" w:type="dxa"/>
            <w:tcMar>
              <w:top w:w="50" w:type="dxa"/>
              <w:left w:w="100" w:type="dxa"/>
            </w:tcMar>
            <w:vAlign w:val="center"/>
          </w:tcPr>
          <w:p w:rsidR="003E7865" w:rsidRPr="003035BA" w:rsidRDefault="003E7865" w:rsidP="00DD2B0A">
            <w:pPr>
              <w:spacing w:after="0" w:line="240" w:lineRule="auto"/>
              <w:ind w:left="135"/>
              <w:jc w:val="center"/>
            </w:pPr>
          </w:p>
        </w:tc>
        <w:tc>
          <w:tcPr>
            <w:tcW w:w="1910" w:type="dxa"/>
            <w:tcMar>
              <w:top w:w="50" w:type="dxa"/>
              <w:left w:w="100" w:type="dxa"/>
            </w:tcMar>
            <w:vAlign w:val="center"/>
          </w:tcPr>
          <w:p w:rsidR="003E7865" w:rsidRPr="003035BA" w:rsidRDefault="003E7865" w:rsidP="00DD2B0A">
            <w:pPr>
              <w:spacing w:after="0" w:line="240" w:lineRule="auto"/>
              <w:ind w:left="135"/>
              <w:jc w:val="center"/>
            </w:pPr>
          </w:p>
        </w:tc>
        <w:tc>
          <w:tcPr>
            <w:tcW w:w="1347" w:type="dxa"/>
            <w:tcMar>
              <w:top w:w="50" w:type="dxa"/>
              <w:left w:w="100" w:type="dxa"/>
            </w:tcMar>
            <w:vAlign w:val="center"/>
          </w:tcPr>
          <w:p w:rsidR="003E7865" w:rsidRPr="003035BA" w:rsidRDefault="003E7865" w:rsidP="00DD2B0A">
            <w:pPr>
              <w:spacing w:after="0" w:line="240" w:lineRule="auto"/>
              <w:ind w:left="135"/>
            </w:pPr>
          </w:p>
        </w:tc>
        <w:tc>
          <w:tcPr>
            <w:tcW w:w="2221" w:type="dxa"/>
            <w:tcMar>
              <w:top w:w="50" w:type="dxa"/>
              <w:left w:w="100" w:type="dxa"/>
            </w:tcMar>
            <w:vAlign w:val="center"/>
          </w:tcPr>
          <w:p w:rsidR="003E7865" w:rsidRPr="003035BA" w:rsidRDefault="003E7865" w:rsidP="00DD2B0A">
            <w:pPr>
              <w:spacing w:after="0" w:line="240" w:lineRule="auto"/>
              <w:ind w:left="135"/>
            </w:pPr>
          </w:p>
        </w:tc>
      </w:tr>
      <w:tr w:rsidR="003E7865" w:rsidRPr="003035BA" w:rsidTr="0015012A">
        <w:trPr>
          <w:trHeight w:val="144"/>
          <w:tblCellSpacing w:w="20" w:type="nil"/>
        </w:trPr>
        <w:tc>
          <w:tcPr>
            <w:tcW w:w="687" w:type="dxa"/>
            <w:tcMar>
              <w:top w:w="50" w:type="dxa"/>
              <w:left w:w="100" w:type="dxa"/>
            </w:tcMar>
            <w:vAlign w:val="center"/>
          </w:tcPr>
          <w:p w:rsidR="003E7865" w:rsidRPr="003035BA" w:rsidRDefault="00C273FD" w:rsidP="00DD2B0A">
            <w:pPr>
              <w:spacing w:after="0" w:line="240" w:lineRule="auto"/>
            </w:pPr>
            <w:r w:rsidRPr="003035BA">
              <w:rPr>
                <w:rFonts w:ascii="Times New Roman" w:hAnsi="Times New Roman"/>
                <w:color w:val="000000"/>
                <w:sz w:val="24"/>
              </w:rPr>
              <w:t>51</w:t>
            </w:r>
          </w:p>
        </w:tc>
        <w:tc>
          <w:tcPr>
            <w:tcW w:w="6543" w:type="dxa"/>
            <w:tcMar>
              <w:top w:w="50" w:type="dxa"/>
              <w:left w:w="100" w:type="dxa"/>
            </w:tcMar>
            <w:vAlign w:val="center"/>
          </w:tcPr>
          <w:p w:rsidR="003E7865" w:rsidRPr="003035BA" w:rsidRDefault="00C273FD" w:rsidP="00DD2B0A">
            <w:pPr>
              <w:spacing w:after="0" w:line="240" w:lineRule="auto"/>
              <w:ind w:left="135"/>
            </w:pPr>
            <w:r w:rsidRPr="00C76E4D">
              <w:rPr>
                <w:rFonts w:ascii="Times New Roman" w:hAnsi="Times New Roman"/>
                <w:color w:val="000000"/>
                <w:sz w:val="24"/>
              </w:rPr>
              <w:t>Исторические и литературные образы в поэзии О.Э.Мандельштама</w:t>
            </w:r>
            <w:r w:rsidR="003035BA">
              <w:rPr>
                <w:rFonts w:ascii="Times New Roman" w:hAnsi="Times New Roman"/>
                <w:color w:val="000000"/>
                <w:sz w:val="24"/>
              </w:rPr>
              <w:t xml:space="preserve">. Стихотворения </w:t>
            </w:r>
            <w:r w:rsidR="003035BA" w:rsidRPr="0024454D">
              <w:rPr>
                <w:sz w:val="24"/>
                <w:szCs w:val="24"/>
                <w:highlight w:val="white"/>
              </w:rPr>
              <w:t>«</w:t>
            </w:r>
            <w:r w:rsidR="003035BA" w:rsidRPr="0024454D">
              <w:rPr>
                <w:rFonts w:ascii="Times New Roman CYR" w:hAnsi="Times New Roman CYR" w:cs="Times New Roman CYR"/>
                <w:sz w:val="24"/>
                <w:szCs w:val="24"/>
                <w:highlight w:val="white"/>
              </w:rPr>
              <w:t>За гремучую доблесть грядущих веков…</w:t>
            </w:r>
            <w:r w:rsidR="003035BA" w:rsidRPr="0024454D">
              <w:rPr>
                <w:sz w:val="24"/>
                <w:szCs w:val="24"/>
                <w:highlight w:val="white"/>
              </w:rPr>
              <w:t>»</w:t>
            </w:r>
            <w:r w:rsidR="003035BA" w:rsidRPr="0024454D">
              <w:rPr>
                <w:sz w:val="24"/>
                <w:szCs w:val="24"/>
              </w:rPr>
              <w:t xml:space="preserve">, </w:t>
            </w:r>
            <w:r w:rsidR="003035BA" w:rsidRPr="0024454D">
              <w:rPr>
                <w:sz w:val="24"/>
                <w:szCs w:val="24"/>
                <w:highlight w:val="white"/>
              </w:rPr>
              <w:t>«</w:t>
            </w:r>
            <w:r w:rsidR="003035BA" w:rsidRPr="0024454D">
              <w:rPr>
                <w:rFonts w:ascii="Times New Roman CYR" w:hAnsi="Times New Roman CYR" w:cs="Times New Roman CYR"/>
                <w:sz w:val="24"/>
                <w:szCs w:val="24"/>
                <w:highlight w:val="white"/>
              </w:rPr>
              <w:t>Я вернулся в мой город, знакомый до слез…</w:t>
            </w:r>
            <w:r w:rsidR="003035BA" w:rsidRPr="0024454D">
              <w:rPr>
                <w:sz w:val="24"/>
                <w:szCs w:val="24"/>
                <w:highlight w:val="white"/>
              </w:rPr>
              <w:t xml:space="preserve">», </w:t>
            </w:r>
            <w:r w:rsidR="003035BA" w:rsidRPr="0024454D">
              <w:rPr>
                <w:rFonts w:ascii="Times New Roman" w:hAnsi="Times New Roman" w:cs="Times New Roman"/>
                <w:sz w:val="24"/>
                <w:szCs w:val="24"/>
                <w:highlight w:val="white"/>
              </w:rPr>
              <w:t>«</w:t>
            </w:r>
            <w:r w:rsidR="003035BA" w:rsidRPr="0024454D">
              <w:rPr>
                <w:rFonts w:ascii="Times New Roman" w:hAnsi="Times New Roman" w:cs="Times New Roman"/>
                <w:sz w:val="24"/>
                <w:szCs w:val="24"/>
              </w:rPr>
              <w:t xml:space="preserve"> Мы живем, под собою не чуя страны…»</w:t>
            </w:r>
          </w:p>
        </w:tc>
        <w:tc>
          <w:tcPr>
            <w:tcW w:w="992" w:type="dxa"/>
            <w:tcMar>
              <w:top w:w="50" w:type="dxa"/>
              <w:left w:w="100" w:type="dxa"/>
            </w:tcMar>
            <w:vAlign w:val="center"/>
          </w:tcPr>
          <w:p w:rsidR="003E7865" w:rsidRPr="003035BA" w:rsidRDefault="00C273FD" w:rsidP="00DD2B0A">
            <w:pPr>
              <w:spacing w:after="0" w:line="240" w:lineRule="auto"/>
              <w:ind w:left="135"/>
              <w:jc w:val="center"/>
            </w:pPr>
            <w:r w:rsidRPr="003035BA">
              <w:rPr>
                <w:rFonts w:ascii="Times New Roman" w:hAnsi="Times New Roman"/>
                <w:color w:val="000000"/>
                <w:sz w:val="24"/>
              </w:rPr>
              <w:t xml:space="preserve">1 </w:t>
            </w:r>
          </w:p>
        </w:tc>
        <w:tc>
          <w:tcPr>
            <w:tcW w:w="1841" w:type="dxa"/>
            <w:tcMar>
              <w:top w:w="50" w:type="dxa"/>
              <w:left w:w="100" w:type="dxa"/>
            </w:tcMar>
            <w:vAlign w:val="center"/>
          </w:tcPr>
          <w:p w:rsidR="003E7865" w:rsidRPr="003035BA" w:rsidRDefault="003E7865" w:rsidP="00DD2B0A">
            <w:pPr>
              <w:spacing w:after="0" w:line="240" w:lineRule="auto"/>
              <w:ind w:left="135"/>
              <w:jc w:val="center"/>
            </w:pPr>
          </w:p>
        </w:tc>
        <w:tc>
          <w:tcPr>
            <w:tcW w:w="1910" w:type="dxa"/>
            <w:tcMar>
              <w:top w:w="50" w:type="dxa"/>
              <w:left w:w="100" w:type="dxa"/>
            </w:tcMar>
            <w:vAlign w:val="center"/>
          </w:tcPr>
          <w:p w:rsidR="003E7865" w:rsidRPr="003035BA" w:rsidRDefault="003E7865" w:rsidP="00DD2B0A">
            <w:pPr>
              <w:spacing w:after="0" w:line="240" w:lineRule="auto"/>
              <w:ind w:left="135"/>
              <w:jc w:val="center"/>
            </w:pPr>
          </w:p>
        </w:tc>
        <w:tc>
          <w:tcPr>
            <w:tcW w:w="1347" w:type="dxa"/>
            <w:tcMar>
              <w:top w:w="50" w:type="dxa"/>
              <w:left w:w="100" w:type="dxa"/>
            </w:tcMar>
            <w:vAlign w:val="center"/>
          </w:tcPr>
          <w:p w:rsidR="003E7865" w:rsidRPr="003035BA" w:rsidRDefault="003E7865" w:rsidP="00DD2B0A">
            <w:pPr>
              <w:spacing w:after="0" w:line="240" w:lineRule="auto"/>
              <w:ind w:left="135"/>
            </w:pPr>
          </w:p>
        </w:tc>
        <w:tc>
          <w:tcPr>
            <w:tcW w:w="2221" w:type="dxa"/>
            <w:tcMar>
              <w:top w:w="50" w:type="dxa"/>
              <w:left w:w="100" w:type="dxa"/>
            </w:tcMar>
            <w:vAlign w:val="center"/>
          </w:tcPr>
          <w:p w:rsidR="003E7865" w:rsidRPr="003035BA"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3035BA" w:rsidRDefault="00C273FD" w:rsidP="00DD2B0A">
            <w:pPr>
              <w:spacing w:after="0" w:line="240" w:lineRule="auto"/>
            </w:pPr>
            <w:r w:rsidRPr="003035BA">
              <w:rPr>
                <w:rFonts w:ascii="Times New Roman" w:hAnsi="Times New Roman"/>
                <w:color w:val="000000"/>
                <w:sz w:val="24"/>
              </w:rPr>
              <w:t>52</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Художественное своеобразие поэзии О.Э.Мандельштама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53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Символика цвета, ритмико-интонационное многообразие лирики поэта О.Э.Мандельштама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54</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Страницы жизни и творчества М.И.Цветаевой. Многообразие тематики и проблематики в лирике поэта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55</w:t>
            </w:r>
          </w:p>
        </w:tc>
        <w:tc>
          <w:tcPr>
            <w:tcW w:w="6543" w:type="dxa"/>
            <w:tcMar>
              <w:top w:w="50" w:type="dxa"/>
              <w:left w:w="100" w:type="dxa"/>
            </w:tcMar>
            <w:vAlign w:val="center"/>
          </w:tcPr>
          <w:p w:rsidR="003E7865" w:rsidRPr="003035BA" w:rsidRDefault="00C273FD" w:rsidP="00DD2B0A">
            <w:pPr>
              <w:spacing w:after="0" w:line="240" w:lineRule="auto"/>
              <w:ind w:left="135"/>
            </w:pPr>
            <w:r w:rsidRPr="00C76E4D">
              <w:rPr>
                <w:rFonts w:ascii="Times New Roman" w:hAnsi="Times New Roman"/>
                <w:color w:val="000000"/>
                <w:sz w:val="24"/>
              </w:rPr>
              <w:t>Уникальность поэтического голоса М.И.Цветаевой. Искренность лирического монолога-исповеди</w:t>
            </w:r>
            <w:r w:rsidR="003035BA">
              <w:rPr>
                <w:rFonts w:ascii="Times New Roman" w:hAnsi="Times New Roman"/>
                <w:color w:val="000000"/>
                <w:sz w:val="24"/>
              </w:rPr>
              <w:t>.</w:t>
            </w:r>
            <w:r w:rsidR="003035BA" w:rsidRPr="003035BA">
              <w:rPr>
                <w:rFonts w:ascii="Times New Roman" w:hAnsi="Times New Roman"/>
                <w:bCs/>
                <w:i/>
                <w:sz w:val="24"/>
              </w:rPr>
              <w:t xml:space="preserve"> </w:t>
            </w:r>
            <w:r w:rsidR="003035BA" w:rsidRPr="0024454D">
              <w:rPr>
                <w:rFonts w:ascii="Times New Roman" w:hAnsi="Times New Roman"/>
                <w:bCs/>
                <w:sz w:val="24"/>
              </w:rPr>
              <w:t>Стихотворения «Кто создан из камня…», «Идёшь, на меня похожий…», «Стихи к Блоку</w:t>
            </w:r>
            <w:r w:rsidR="003035BA" w:rsidRPr="0024454D">
              <w:rPr>
                <w:rFonts w:ascii="Times New Roman" w:hAnsi="Times New Roman"/>
                <w:bCs/>
                <w:sz w:val="24"/>
                <w:szCs w:val="24"/>
              </w:rPr>
              <w:t>» («</w:t>
            </w:r>
            <w:r w:rsidR="00E633A9">
              <w:fldChar w:fldCharType="begin"/>
            </w:r>
            <w:r w:rsidR="00E633A9" w:rsidRPr="00E633A9">
              <w:instrText xml:space="preserve"> </w:instrText>
            </w:r>
            <w:r w:rsidR="00E633A9">
              <w:instrText>HYPERLINK</w:instrText>
            </w:r>
            <w:r w:rsidR="00E633A9" w:rsidRPr="00E633A9">
              <w:instrText xml:space="preserve"> "</w:instrText>
            </w:r>
            <w:r w:rsidR="00E633A9">
              <w:instrText>https</w:instrText>
            </w:r>
            <w:r w:rsidR="00E633A9" w:rsidRPr="00E633A9">
              <w:instrText>://</w:instrText>
            </w:r>
            <w:r w:rsidR="00E633A9">
              <w:instrText>rustih</w:instrText>
            </w:r>
            <w:r w:rsidR="00E633A9" w:rsidRPr="00E633A9">
              <w:instrText>.</w:instrText>
            </w:r>
            <w:r w:rsidR="00E633A9">
              <w:instrText>ru</w:instrText>
            </w:r>
            <w:r w:rsidR="00E633A9" w:rsidRPr="00E633A9">
              <w:instrText>/</w:instrText>
            </w:r>
            <w:r w:rsidR="00E633A9">
              <w:instrText>marina</w:instrText>
            </w:r>
            <w:r w:rsidR="00E633A9" w:rsidRPr="00E633A9">
              <w:instrText>-</w:instrText>
            </w:r>
            <w:r w:rsidR="00E633A9">
              <w:instrText>cvetaeva</w:instrText>
            </w:r>
            <w:r w:rsidR="00E633A9" w:rsidRPr="00E633A9">
              <w:instrText>-</w:instrText>
            </w:r>
            <w:r w:rsidR="00E633A9">
              <w:instrText>imya</w:instrText>
            </w:r>
            <w:r w:rsidR="00E633A9" w:rsidRPr="00E633A9">
              <w:instrText>-</w:instrText>
            </w:r>
            <w:r w:rsidR="00E633A9">
              <w:instrText>tvoe</w:instrText>
            </w:r>
            <w:r w:rsidR="00E633A9" w:rsidRPr="00E633A9">
              <w:instrText>-</w:instrText>
            </w:r>
            <w:r w:rsidR="00E633A9">
              <w:instrText>ptica</w:instrText>
            </w:r>
            <w:r w:rsidR="00E633A9" w:rsidRPr="00E633A9">
              <w:instrText>-</w:instrText>
            </w:r>
            <w:r w:rsidR="00E633A9">
              <w:instrText>v</w:instrText>
            </w:r>
            <w:r w:rsidR="00E633A9" w:rsidRPr="00E633A9">
              <w:instrText>-</w:instrText>
            </w:r>
            <w:r w:rsidR="00E633A9">
              <w:instrText>ruke</w:instrText>
            </w:r>
            <w:r w:rsidR="00E633A9" w:rsidRPr="00E633A9">
              <w:instrText xml:space="preserve">/" </w:instrText>
            </w:r>
            <w:r w:rsidR="00E633A9">
              <w:fldChar w:fldCharType="separate"/>
            </w:r>
            <w:r w:rsidR="003035BA" w:rsidRPr="0024454D">
              <w:rPr>
                <w:rFonts w:ascii="Times New Roman" w:hAnsi="Times New Roman"/>
                <w:sz w:val="24"/>
                <w:szCs w:val="24"/>
              </w:rPr>
              <w:t>Имя твое, птица в руке</w:t>
            </w:r>
            <w:r w:rsidR="00E633A9">
              <w:rPr>
                <w:rFonts w:ascii="Times New Roman" w:hAnsi="Times New Roman"/>
                <w:sz w:val="24"/>
                <w:szCs w:val="24"/>
              </w:rPr>
              <w:fldChar w:fldCharType="end"/>
            </w:r>
            <w:r w:rsidR="003035BA" w:rsidRPr="0024454D">
              <w:rPr>
                <w:rFonts w:ascii="Times New Roman" w:hAnsi="Times New Roman"/>
                <w:sz w:val="24"/>
                <w:szCs w:val="24"/>
              </w:rPr>
              <w:t>»)</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3035BA"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56</w:t>
            </w:r>
          </w:p>
        </w:tc>
        <w:tc>
          <w:tcPr>
            <w:tcW w:w="6543" w:type="dxa"/>
            <w:tcMar>
              <w:top w:w="50" w:type="dxa"/>
              <w:left w:w="100" w:type="dxa"/>
            </w:tcMar>
            <w:vAlign w:val="center"/>
          </w:tcPr>
          <w:p w:rsidR="003E7865" w:rsidRPr="003035BA" w:rsidRDefault="00C273FD" w:rsidP="00DD2B0A">
            <w:pPr>
              <w:spacing w:after="0" w:line="240" w:lineRule="auto"/>
              <w:ind w:left="135"/>
            </w:pPr>
            <w:r w:rsidRPr="00C76E4D">
              <w:rPr>
                <w:rFonts w:ascii="Times New Roman" w:hAnsi="Times New Roman"/>
                <w:color w:val="000000"/>
                <w:sz w:val="24"/>
              </w:rPr>
              <w:t>Конфликт быта и бытия, времени и вечности. Необычность образа лирического героя М.И.Цветаевой</w:t>
            </w:r>
            <w:r w:rsidR="003035BA">
              <w:rPr>
                <w:rFonts w:ascii="Times New Roman" w:hAnsi="Times New Roman"/>
                <w:color w:val="000000"/>
                <w:sz w:val="24"/>
              </w:rPr>
              <w:t>.</w:t>
            </w:r>
            <w:r w:rsidR="003035BA" w:rsidRPr="003035BA">
              <w:rPr>
                <w:rFonts w:ascii="Times New Roman" w:hAnsi="Times New Roman"/>
                <w:bCs/>
                <w:i/>
                <w:iCs/>
                <w:color w:val="161616"/>
                <w:sz w:val="24"/>
              </w:rPr>
              <w:t xml:space="preserve"> </w:t>
            </w:r>
            <w:r w:rsidR="0024454D" w:rsidRPr="0024454D">
              <w:rPr>
                <w:rFonts w:ascii="Times New Roman" w:hAnsi="Times New Roman"/>
                <w:bCs/>
                <w:iCs/>
                <w:color w:val="161616"/>
                <w:sz w:val="24"/>
              </w:rPr>
              <w:t xml:space="preserve">Стихотворения </w:t>
            </w:r>
            <w:r w:rsidR="003035BA" w:rsidRPr="0024454D">
              <w:rPr>
                <w:rFonts w:ascii="Times New Roman" w:hAnsi="Times New Roman"/>
                <w:bCs/>
                <w:iCs/>
                <w:color w:val="161616"/>
                <w:sz w:val="24"/>
              </w:rPr>
              <w:lastRenderedPageBreak/>
              <w:t>«Генералам двенадцатого года», «</w:t>
            </w:r>
            <w:r w:rsidR="00E633A9">
              <w:fldChar w:fldCharType="begin"/>
            </w:r>
            <w:r w:rsidR="00E633A9" w:rsidRPr="00E633A9">
              <w:instrText xml:space="preserve"> </w:instrText>
            </w:r>
            <w:r w:rsidR="00E633A9">
              <w:instrText>HYPERLINK</w:instrText>
            </w:r>
            <w:r w:rsidR="00E633A9" w:rsidRPr="00E633A9">
              <w:instrText xml:space="preserve"> "</w:instrText>
            </w:r>
            <w:r w:rsidR="00E633A9">
              <w:instrText>https</w:instrText>
            </w:r>
            <w:r w:rsidR="00E633A9" w:rsidRPr="00E633A9">
              <w:instrText>://</w:instrText>
            </w:r>
            <w:r w:rsidR="00E633A9">
              <w:instrText>rustih</w:instrText>
            </w:r>
            <w:r w:rsidR="00E633A9" w:rsidRPr="00E633A9">
              <w:instrText>.</w:instrText>
            </w:r>
            <w:r w:rsidR="00E633A9">
              <w:instrText>ru</w:instrText>
            </w:r>
            <w:r w:rsidR="00E633A9" w:rsidRPr="00E633A9">
              <w:instrText>/</w:instrText>
            </w:r>
            <w:r w:rsidR="00E633A9">
              <w:instrText>marina</w:instrText>
            </w:r>
            <w:r w:rsidR="00E633A9" w:rsidRPr="00E633A9">
              <w:instrText>-</w:instrText>
            </w:r>
            <w:r w:rsidR="00E633A9">
              <w:instrText>cvetaeva</w:instrText>
            </w:r>
            <w:r w:rsidR="00E633A9" w:rsidRPr="00E633A9">
              <w:instrText>-</w:instrText>
            </w:r>
            <w:r w:rsidR="00E633A9">
              <w:instrText>mne</w:instrText>
            </w:r>
            <w:r w:rsidR="00E633A9" w:rsidRPr="00E633A9">
              <w:instrText>-</w:instrText>
            </w:r>
            <w:r w:rsidR="00E633A9">
              <w:instrText>nravitsya</w:instrText>
            </w:r>
            <w:r w:rsidR="00E633A9" w:rsidRPr="00E633A9">
              <w:instrText>-</w:instrText>
            </w:r>
            <w:r w:rsidR="00E633A9">
              <w:instrText>chto</w:instrText>
            </w:r>
            <w:r w:rsidR="00E633A9" w:rsidRPr="00E633A9">
              <w:instrText>-</w:instrText>
            </w:r>
            <w:r w:rsidR="00E633A9">
              <w:instrText>vy</w:instrText>
            </w:r>
            <w:r w:rsidR="00E633A9" w:rsidRPr="00E633A9">
              <w:instrText>-</w:instrText>
            </w:r>
            <w:r w:rsidR="00E633A9">
              <w:instrText>bolny</w:instrText>
            </w:r>
            <w:r w:rsidR="00E633A9" w:rsidRPr="00E633A9">
              <w:instrText>-</w:instrText>
            </w:r>
            <w:r w:rsidR="00E633A9">
              <w:instrText>ne</w:instrText>
            </w:r>
            <w:r w:rsidR="00E633A9" w:rsidRPr="00E633A9">
              <w:instrText>-</w:instrText>
            </w:r>
            <w:r w:rsidR="00E633A9">
              <w:instrText>mnoj</w:instrText>
            </w:r>
            <w:r w:rsidR="00E633A9" w:rsidRPr="00E633A9">
              <w:instrText xml:space="preserve">/" </w:instrText>
            </w:r>
            <w:r w:rsidR="00E633A9">
              <w:fldChar w:fldCharType="separate"/>
            </w:r>
            <w:r w:rsidR="003035BA" w:rsidRPr="0024454D">
              <w:rPr>
                <w:rFonts w:ascii="Times New Roman" w:hAnsi="Times New Roman"/>
                <w:sz w:val="24"/>
                <w:szCs w:val="24"/>
              </w:rPr>
              <w:t>Мне нравится, что вы больны не мной</w:t>
            </w:r>
            <w:r w:rsidR="00E633A9">
              <w:rPr>
                <w:rFonts w:ascii="Times New Roman" w:hAnsi="Times New Roman"/>
                <w:sz w:val="24"/>
                <w:szCs w:val="24"/>
              </w:rPr>
              <w:fldChar w:fldCharType="end"/>
            </w:r>
            <w:r w:rsidR="003035BA" w:rsidRPr="003035BA">
              <w:rPr>
                <w:rFonts w:ascii="Times New Roman" w:hAnsi="Times New Roman"/>
                <w:i/>
                <w:color w:val="333333"/>
                <w:sz w:val="24"/>
                <w:szCs w:val="24"/>
              </w:rPr>
              <w:t>»</w:t>
            </w:r>
          </w:p>
        </w:tc>
        <w:tc>
          <w:tcPr>
            <w:tcW w:w="992" w:type="dxa"/>
            <w:tcMar>
              <w:top w:w="50" w:type="dxa"/>
              <w:left w:w="100" w:type="dxa"/>
            </w:tcMar>
            <w:vAlign w:val="center"/>
          </w:tcPr>
          <w:p w:rsidR="003E7865" w:rsidRPr="003035BA" w:rsidRDefault="00C273FD" w:rsidP="00DD2B0A">
            <w:pPr>
              <w:spacing w:after="0" w:line="240" w:lineRule="auto"/>
              <w:ind w:left="135"/>
              <w:jc w:val="center"/>
            </w:pPr>
            <w:r w:rsidRPr="003035BA">
              <w:rPr>
                <w:rFonts w:ascii="Times New Roman" w:hAnsi="Times New Roman"/>
                <w:color w:val="000000"/>
                <w:sz w:val="24"/>
              </w:rPr>
              <w:lastRenderedPageBreak/>
              <w:t xml:space="preserve">1 </w:t>
            </w:r>
          </w:p>
        </w:tc>
        <w:tc>
          <w:tcPr>
            <w:tcW w:w="1841" w:type="dxa"/>
            <w:tcMar>
              <w:top w:w="50" w:type="dxa"/>
              <w:left w:w="100" w:type="dxa"/>
            </w:tcMar>
            <w:vAlign w:val="center"/>
          </w:tcPr>
          <w:p w:rsidR="003E7865" w:rsidRPr="003035BA" w:rsidRDefault="003E7865" w:rsidP="00DD2B0A">
            <w:pPr>
              <w:spacing w:after="0" w:line="240" w:lineRule="auto"/>
              <w:ind w:left="135"/>
              <w:jc w:val="center"/>
            </w:pPr>
          </w:p>
        </w:tc>
        <w:tc>
          <w:tcPr>
            <w:tcW w:w="1910" w:type="dxa"/>
            <w:tcMar>
              <w:top w:w="50" w:type="dxa"/>
              <w:left w:w="100" w:type="dxa"/>
            </w:tcMar>
            <w:vAlign w:val="center"/>
          </w:tcPr>
          <w:p w:rsidR="003E7865" w:rsidRPr="003035BA" w:rsidRDefault="003E7865" w:rsidP="00DD2B0A">
            <w:pPr>
              <w:spacing w:after="0" w:line="240" w:lineRule="auto"/>
              <w:ind w:left="135"/>
              <w:jc w:val="center"/>
            </w:pPr>
          </w:p>
        </w:tc>
        <w:tc>
          <w:tcPr>
            <w:tcW w:w="1347" w:type="dxa"/>
            <w:tcMar>
              <w:top w:w="50" w:type="dxa"/>
              <w:left w:w="100" w:type="dxa"/>
            </w:tcMar>
            <w:vAlign w:val="center"/>
          </w:tcPr>
          <w:p w:rsidR="003E7865" w:rsidRPr="003035BA" w:rsidRDefault="003E7865" w:rsidP="00DD2B0A">
            <w:pPr>
              <w:spacing w:after="0" w:line="240" w:lineRule="auto"/>
              <w:ind w:left="135"/>
            </w:pPr>
          </w:p>
        </w:tc>
        <w:tc>
          <w:tcPr>
            <w:tcW w:w="2221" w:type="dxa"/>
            <w:tcMar>
              <w:top w:w="50" w:type="dxa"/>
              <w:left w:w="100" w:type="dxa"/>
            </w:tcMar>
            <w:vAlign w:val="center"/>
          </w:tcPr>
          <w:p w:rsidR="003E7865" w:rsidRPr="003035BA" w:rsidRDefault="003E7865" w:rsidP="00DD2B0A">
            <w:pPr>
              <w:spacing w:after="0" w:line="240" w:lineRule="auto"/>
              <w:ind w:left="135"/>
            </w:pPr>
          </w:p>
        </w:tc>
      </w:tr>
      <w:tr w:rsidR="003E7865" w:rsidRPr="003035BA" w:rsidTr="0015012A">
        <w:trPr>
          <w:trHeight w:val="144"/>
          <w:tblCellSpacing w:w="20" w:type="nil"/>
        </w:trPr>
        <w:tc>
          <w:tcPr>
            <w:tcW w:w="687" w:type="dxa"/>
            <w:tcMar>
              <w:top w:w="50" w:type="dxa"/>
              <w:left w:w="100" w:type="dxa"/>
            </w:tcMar>
            <w:vAlign w:val="center"/>
          </w:tcPr>
          <w:p w:rsidR="003E7865" w:rsidRPr="003035BA" w:rsidRDefault="00C273FD" w:rsidP="00DD2B0A">
            <w:pPr>
              <w:spacing w:after="0" w:line="240" w:lineRule="auto"/>
            </w:pPr>
            <w:r w:rsidRPr="003035BA">
              <w:rPr>
                <w:rFonts w:ascii="Times New Roman" w:hAnsi="Times New Roman"/>
                <w:color w:val="000000"/>
                <w:sz w:val="24"/>
              </w:rPr>
              <w:lastRenderedPageBreak/>
              <w:t>57</w:t>
            </w:r>
          </w:p>
        </w:tc>
        <w:tc>
          <w:tcPr>
            <w:tcW w:w="6543" w:type="dxa"/>
            <w:tcMar>
              <w:top w:w="50" w:type="dxa"/>
              <w:left w:w="100" w:type="dxa"/>
            </w:tcMar>
            <w:vAlign w:val="center"/>
          </w:tcPr>
          <w:p w:rsidR="003E7865" w:rsidRPr="003035BA" w:rsidRDefault="00C273FD" w:rsidP="00DD2B0A">
            <w:pPr>
              <w:spacing w:after="0" w:line="240" w:lineRule="auto"/>
              <w:ind w:left="135"/>
            </w:pPr>
            <w:r w:rsidRPr="00C76E4D">
              <w:rPr>
                <w:rFonts w:ascii="Times New Roman" w:hAnsi="Times New Roman"/>
                <w:color w:val="000000"/>
                <w:sz w:val="24"/>
              </w:rPr>
              <w:t>Тема Родины в произведениях разных лет. Образно-стилистические черты поэзии М.И. Цветаевой</w:t>
            </w:r>
            <w:r w:rsidR="003035BA">
              <w:rPr>
                <w:rFonts w:ascii="Times New Roman" w:hAnsi="Times New Roman"/>
                <w:color w:val="000000"/>
                <w:sz w:val="24"/>
              </w:rPr>
              <w:t xml:space="preserve">. Стихотворения </w:t>
            </w:r>
            <w:r w:rsidR="003035BA" w:rsidRPr="0024454D">
              <w:rPr>
                <w:rFonts w:ascii="Times New Roman" w:hAnsi="Times New Roman"/>
                <w:bCs/>
                <w:color w:val="161616"/>
                <w:sz w:val="24"/>
              </w:rPr>
              <w:t>«Тоска по родине! Давно…», «Родина».</w:t>
            </w:r>
          </w:p>
        </w:tc>
        <w:tc>
          <w:tcPr>
            <w:tcW w:w="992" w:type="dxa"/>
            <w:tcMar>
              <w:top w:w="50" w:type="dxa"/>
              <w:left w:w="100" w:type="dxa"/>
            </w:tcMar>
            <w:vAlign w:val="center"/>
          </w:tcPr>
          <w:p w:rsidR="003E7865" w:rsidRPr="003035BA" w:rsidRDefault="00C273FD" w:rsidP="00DD2B0A">
            <w:pPr>
              <w:spacing w:after="0" w:line="240" w:lineRule="auto"/>
              <w:ind w:left="135"/>
              <w:jc w:val="center"/>
            </w:pPr>
            <w:r w:rsidRPr="003035BA">
              <w:rPr>
                <w:rFonts w:ascii="Times New Roman" w:hAnsi="Times New Roman"/>
                <w:color w:val="000000"/>
                <w:sz w:val="24"/>
              </w:rPr>
              <w:t xml:space="preserve">1 </w:t>
            </w:r>
          </w:p>
        </w:tc>
        <w:tc>
          <w:tcPr>
            <w:tcW w:w="1841" w:type="dxa"/>
            <w:tcMar>
              <w:top w:w="50" w:type="dxa"/>
              <w:left w:w="100" w:type="dxa"/>
            </w:tcMar>
            <w:vAlign w:val="center"/>
          </w:tcPr>
          <w:p w:rsidR="003E7865" w:rsidRPr="003035BA" w:rsidRDefault="003E7865" w:rsidP="00DD2B0A">
            <w:pPr>
              <w:spacing w:after="0" w:line="240" w:lineRule="auto"/>
              <w:ind w:left="135"/>
              <w:jc w:val="center"/>
            </w:pPr>
          </w:p>
        </w:tc>
        <w:tc>
          <w:tcPr>
            <w:tcW w:w="1910" w:type="dxa"/>
            <w:tcMar>
              <w:top w:w="50" w:type="dxa"/>
              <w:left w:w="100" w:type="dxa"/>
            </w:tcMar>
            <w:vAlign w:val="center"/>
          </w:tcPr>
          <w:p w:rsidR="003E7865" w:rsidRPr="003035BA" w:rsidRDefault="003E7865" w:rsidP="00DD2B0A">
            <w:pPr>
              <w:spacing w:after="0" w:line="240" w:lineRule="auto"/>
              <w:ind w:left="135"/>
              <w:jc w:val="center"/>
            </w:pPr>
          </w:p>
        </w:tc>
        <w:tc>
          <w:tcPr>
            <w:tcW w:w="1347" w:type="dxa"/>
            <w:tcMar>
              <w:top w:w="50" w:type="dxa"/>
              <w:left w:w="100" w:type="dxa"/>
            </w:tcMar>
            <w:vAlign w:val="center"/>
          </w:tcPr>
          <w:p w:rsidR="003E7865" w:rsidRPr="003035BA" w:rsidRDefault="003E7865" w:rsidP="00DD2B0A">
            <w:pPr>
              <w:spacing w:after="0" w:line="240" w:lineRule="auto"/>
              <w:ind w:left="135"/>
            </w:pPr>
          </w:p>
        </w:tc>
        <w:tc>
          <w:tcPr>
            <w:tcW w:w="2221" w:type="dxa"/>
            <w:tcMar>
              <w:top w:w="50" w:type="dxa"/>
              <w:left w:w="100" w:type="dxa"/>
            </w:tcMar>
            <w:vAlign w:val="center"/>
          </w:tcPr>
          <w:p w:rsidR="003E7865" w:rsidRPr="003035BA"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3035BA" w:rsidRDefault="00C273FD" w:rsidP="00DD2B0A">
            <w:pPr>
              <w:spacing w:after="0" w:line="240" w:lineRule="auto"/>
            </w:pPr>
            <w:r w:rsidRPr="003035BA">
              <w:rPr>
                <w:rFonts w:ascii="Times New Roman" w:hAnsi="Times New Roman"/>
                <w:color w:val="000000"/>
                <w:sz w:val="24"/>
              </w:rPr>
              <w:t>58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Очерк «Мой Пушкин» как автобиографическое эссе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3035BA"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59</w:t>
            </w:r>
          </w:p>
        </w:tc>
        <w:tc>
          <w:tcPr>
            <w:tcW w:w="6543" w:type="dxa"/>
            <w:tcMar>
              <w:top w:w="50" w:type="dxa"/>
              <w:left w:w="100" w:type="dxa"/>
            </w:tcMar>
            <w:vAlign w:val="center"/>
          </w:tcPr>
          <w:p w:rsidR="003E7865" w:rsidRPr="003035BA" w:rsidRDefault="00C273FD" w:rsidP="00DD2B0A">
            <w:pPr>
              <w:spacing w:after="0" w:line="240" w:lineRule="auto"/>
              <w:ind w:left="135"/>
            </w:pPr>
            <w:r w:rsidRPr="00C76E4D">
              <w:rPr>
                <w:rFonts w:ascii="Times New Roman" w:hAnsi="Times New Roman"/>
                <w:color w:val="000000"/>
                <w:sz w:val="24"/>
              </w:rPr>
              <w:t>Основные этапы жизни и творчеств</w:t>
            </w:r>
            <w:r w:rsidR="007E5423">
              <w:rPr>
                <w:rFonts w:ascii="Times New Roman" w:hAnsi="Times New Roman"/>
                <w:color w:val="000000"/>
                <w:sz w:val="24"/>
              </w:rPr>
              <w:t>а А.А.Ахматовой. Многообразие те</w:t>
            </w:r>
            <w:r w:rsidRPr="00C76E4D">
              <w:rPr>
                <w:rFonts w:ascii="Times New Roman" w:hAnsi="Times New Roman"/>
                <w:color w:val="000000"/>
                <w:sz w:val="24"/>
              </w:rPr>
              <w:t xml:space="preserve">матики лирики. </w:t>
            </w:r>
            <w:r w:rsidRPr="007E5423">
              <w:rPr>
                <w:rFonts w:ascii="Times New Roman" w:hAnsi="Times New Roman"/>
                <w:color w:val="000000"/>
                <w:sz w:val="24"/>
              </w:rPr>
              <w:t>Любовь</w:t>
            </w:r>
            <w:r w:rsidR="007E5423">
              <w:rPr>
                <w:rFonts w:ascii="Times New Roman" w:hAnsi="Times New Roman"/>
                <w:color w:val="000000"/>
                <w:sz w:val="24"/>
              </w:rPr>
              <w:t xml:space="preserve"> </w:t>
            </w:r>
            <w:r w:rsidRPr="007E5423">
              <w:rPr>
                <w:rFonts w:ascii="Times New Roman" w:hAnsi="Times New Roman"/>
                <w:color w:val="000000"/>
                <w:sz w:val="24"/>
              </w:rPr>
              <w:t>как</w:t>
            </w:r>
            <w:r w:rsidR="007E5423">
              <w:rPr>
                <w:rFonts w:ascii="Times New Roman" w:hAnsi="Times New Roman"/>
                <w:color w:val="000000"/>
                <w:sz w:val="24"/>
              </w:rPr>
              <w:t xml:space="preserve"> </w:t>
            </w:r>
            <w:r w:rsidRPr="007E5423">
              <w:rPr>
                <w:rFonts w:ascii="Times New Roman" w:hAnsi="Times New Roman"/>
                <w:color w:val="000000"/>
                <w:sz w:val="24"/>
              </w:rPr>
              <w:t>всепоглощающее</w:t>
            </w:r>
            <w:r w:rsidR="007E5423">
              <w:rPr>
                <w:rFonts w:ascii="Times New Roman" w:hAnsi="Times New Roman"/>
                <w:color w:val="000000"/>
                <w:sz w:val="24"/>
              </w:rPr>
              <w:t xml:space="preserve"> </w:t>
            </w:r>
            <w:r w:rsidRPr="007E5423">
              <w:rPr>
                <w:rFonts w:ascii="Times New Roman" w:hAnsi="Times New Roman"/>
                <w:color w:val="000000"/>
                <w:sz w:val="24"/>
              </w:rPr>
              <w:t>чувство в лирике</w:t>
            </w:r>
            <w:r w:rsidR="007E5423">
              <w:rPr>
                <w:rFonts w:ascii="Times New Roman" w:hAnsi="Times New Roman"/>
                <w:color w:val="000000"/>
                <w:sz w:val="24"/>
              </w:rPr>
              <w:t xml:space="preserve"> </w:t>
            </w:r>
            <w:r w:rsidRPr="007E5423">
              <w:rPr>
                <w:rFonts w:ascii="Times New Roman" w:hAnsi="Times New Roman"/>
                <w:color w:val="000000"/>
                <w:sz w:val="24"/>
              </w:rPr>
              <w:t>поэта</w:t>
            </w:r>
            <w:r w:rsidR="003035BA">
              <w:rPr>
                <w:rFonts w:ascii="Times New Roman" w:hAnsi="Times New Roman"/>
                <w:sz w:val="24"/>
                <w:szCs w:val="24"/>
                <w:highlight w:val="white"/>
              </w:rPr>
              <w:t xml:space="preserve">. Стихотворение </w:t>
            </w:r>
            <w:r w:rsidR="003035BA" w:rsidRPr="003035BA">
              <w:rPr>
                <w:rFonts w:ascii="Times New Roman" w:hAnsi="Times New Roman"/>
                <w:i/>
                <w:sz w:val="24"/>
                <w:szCs w:val="24"/>
                <w:highlight w:val="white"/>
              </w:rPr>
              <w:t xml:space="preserve"> </w:t>
            </w:r>
            <w:r w:rsidR="003035BA" w:rsidRPr="0024454D">
              <w:rPr>
                <w:rFonts w:ascii="Times New Roman" w:hAnsi="Times New Roman"/>
                <w:sz w:val="24"/>
                <w:szCs w:val="24"/>
                <w:highlight w:val="white"/>
              </w:rPr>
              <w:t>«Песня последней встречи»</w:t>
            </w:r>
            <w:r w:rsidR="003035BA" w:rsidRPr="0024454D">
              <w:rPr>
                <w:rFonts w:ascii="Times New Roman" w:hAnsi="Times New Roman"/>
                <w:sz w:val="24"/>
                <w:szCs w:val="24"/>
              </w:rPr>
              <w:t>.</w:t>
            </w:r>
          </w:p>
        </w:tc>
        <w:tc>
          <w:tcPr>
            <w:tcW w:w="992" w:type="dxa"/>
            <w:tcMar>
              <w:top w:w="50" w:type="dxa"/>
              <w:left w:w="100" w:type="dxa"/>
            </w:tcMar>
            <w:vAlign w:val="center"/>
          </w:tcPr>
          <w:p w:rsidR="003E7865" w:rsidRPr="003035BA" w:rsidRDefault="00C273FD" w:rsidP="00DD2B0A">
            <w:pPr>
              <w:spacing w:after="0" w:line="240" w:lineRule="auto"/>
              <w:ind w:left="135"/>
              <w:jc w:val="center"/>
            </w:pPr>
            <w:r w:rsidRPr="007E5423">
              <w:rPr>
                <w:rFonts w:ascii="Times New Roman" w:hAnsi="Times New Roman"/>
                <w:color w:val="000000"/>
                <w:sz w:val="24"/>
              </w:rPr>
              <w:t xml:space="preserve"> </w:t>
            </w:r>
            <w:r w:rsidRPr="003035BA">
              <w:rPr>
                <w:rFonts w:ascii="Times New Roman" w:hAnsi="Times New Roman"/>
                <w:color w:val="000000"/>
                <w:sz w:val="24"/>
              </w:rPr>
              <w:t xml:space="preserve">1 </w:t>
            </w:r>
          </w:p>
        </w:tc>
        <w:tc>
          <w:tcPr>
            <w:tcW w:w="1841" w:type="dxa"/>
            <w:tcMar>
              <w:top w:w="50" w:type="dxa"/>
              <w:left w:w="100" w:type="dxa"/>
            </w:tcMar>
            <w:vAlign w:val="center"/>
          </w:tcPr>
          <w:p w:rsidR="003E7865" w:rsidRPr="003035BA" w:rsidRDefault="003E7865" w:rsidP="00DD2B0A">
            <w:pPr>
              <w:spacing w:after="0" w:line="240" w:lineRule="auto"/>
              <w:ind w:left="135"/>
              <w:jc w:val="center"/>
            </w:pPr>
          </w:p>
        </w:tc>
        <w:tc>
          <w:tcPr>
            <w:tcW w:w="1910" w:type="dxa"/>
            <w:tcMar>
              <w:top w:w="50" w:type="dxa"/>
              <w:left w:w="100" w:type="dxa"/>
            </w:tcMar>
            <w:vAlign w:val="center"/>
          </w:tcPr>
          <w:p w:rsidR="003E7865" w:rsidRPr="003035BA" w:rsidRDefault="003E7865" w:rsidP="00DD2B0A">
            <w:pPr>
              <w:spacing w:after="0" w:line="240" w:lineRule="auto"/>
              <w:ind w:left="135"/>
              <w:jc w:val="center"/>
            </w:pPr>
          </w:p>
        </w:tc>
        <w:tc>
          <w:tcPr>
            <w:tcW w:w="1347" w:type="dxa"/>
            <w:tcMar>
              <w:top w:w="50" w:type="dxa"/>
              <w:left w:w="100" w:type="dxa"/>
            </w:tcMar>
            <w:vAlign w:val="center"/>
          </w:tcPr>
          <w:p w:rsidR="003E7865" w:rsidRPr="003035BA" w:rsidRDefault="003E7865" w:rsidP="00DD2B0A">
            <w:pPr>
              <w:spacing w:after="0" w:line="240" w:lineRule="auto"/>
              <w:ind w:left="135"/>
            </w:pPr>
          </w:p>
        </w:tc>
        <w:tc>
          <w:tcPr>
            <w:tcW w:w="2221" w:type="dxa"/>
            <w:tcMar>
              <w:top w:w="50" w:type="dxa"/>
              <w:left w:w="100" w:type="dxa"/>
            </w:tcMar>
            <w:vAlign w:val="center"/>
          </w:tcPr>
          <w:p w:rsidR="003E7865" w:rsidRPr="003035BA" w:rsidRDefault="003E7865" w:rsidP="00DD2B0A">
            <w:pPr>
              <w:spacing w:after="0" w:line="240" w:lineRule="auto"/>
              <w:ind w:left="135"/>
            </w:pPr>
          </w:p>
        </w:tc>
      </w:tr>
      <w:tr w:rsidR="003E7865" w:rsidRPr="003035BA" w:rsidTr="0015012A">
        <w:trPr>
          <w:trHeight w:val="144"/>
          <w:tblCellSpacing w:w="20" w:type="nil"/>
        </w:trPr>
        <w:tc>
          <w:tcPr>
            <w:tcW w:w="687" w:type="dxa"/>
            <w:tcMar>
              <w:top w:w="50" w:type="dxa"/>
              <w:left w:w="100" w:type="dxa"/>
            </w:tcMar>
            <w:vAlign w:val="center"/>
          </w:tcPr>
          <w:p w:rsidR="003E7865" w:rsidRPr="003035BA" w:rsidRDefault="00C273FD" w:rsidP="00DD2B0A">
            <w:pPr>
              <w:spacing w:after="0" w:line="240" w:lineRule="auto"/>
            </w:pPr>
            <w:r w:rsidRPr="003035BA">
              <w:rPr>
                <w:rFonts w:ascii="Times New Roman" w:hAnsi="Times New Roman"/>
                <w:color w:val="000000"/>
                <w:sz w:val="24"/>
              </w:rPr>
              <w:t>60</w:t>
            </w:r>
          </w:p>
        </w:tc>
        <w:tc>
          <w:tcPr>
            <w:tcW w:w="6543" w:type="dxa"/>
            <w:tcMar>
              <w:top w:w="50" w:type="dxa"/>
              <w:left w:w="100" w:type="dxa"/>
            </w:tcMar>
            <w:vAlign w:val="center"/>
          </w:tcPr>
          <w:p w:rsidR="003E7865" w:rsidRPr="003035BA" w:rsidRDefault="00C273FD" w:rsidP="00DD2B0A">
            <w:pPr>
              <w:spacing w:after="0" w:line="240" w:lineRule="auto"/>
              <w:ind w:left="135"/>
            </w:pPr>
            <w:r w:rsidRPr="00C76E4D">
              <w:rPr>
                <w:rFonts w:ascii="Times New Roman" w:hAnsi="Times New Roman"/>
                <w:color w:val="000000"/>
                <w:sz w:val="24"/>
              </w:rPr>
              <w:t>Любовь как всепоглощающее чувство в лирике А.А.Ахматовой</w:t>
            </w:r>
            <w:r w:rsidR="003035BA">
              <w:rPr>
                <w:rFonts w:ascii="Times New Roman" w:hAnsi="Times New Roman"/>
                <w:color w:val="000000"/>
                <w:sz w:val="24"/>
              </w:rPr>
              <w:t xml:space="preserve">. </w:t>
            </w:r>
            <w:r w:rsidR="00EA04F5">
              <w:rPr>
                <w:rFonts w:ascii="Times New Roman" w:hAnsi="Times New Roman"/>
                <w:color w:val="000000"/>
                <w:sz w:val="24"/>
              </w:rPr>
              <w:t xml:space="preserve">Стихотворения </w:t>
            </w:r>
            <w:r w:rsidR="003035BA" w:rsidRPr="0024454D">
              <w:rPr>
                <w:rFonts w:ascii="Times New Roman" w:hAnsi="Times New Roman"/>
                <w:sz w:val="24"/>
                <w:szCs w:val="24"/>
                <w:highlight w:val="white"/>
              </w:rPr>
              <w:t>«Сжала руки под темной вуалью…», «</w:t>
            </w:r>
            <w:r w:rsidR="003035BA" w:rsidRPr="0024454D">
              <w:rPr>
                <w:rFonts w:ascii="Times New Roman" w:hAnsi="Times New Roman"/>
                <w:sz w:val="24"/>
                <w:szCs w:val="24"/>
              </w:rPr>
              <w:t>Сероглазый король».</w:t>
            </w:r>
          </w:p>
        </w:tc>
        <w:tc>
          <w:tcPr>
            <w:tcW w:w="992" w:type="dxa"/>
            <w:tcMar>
              <w:top w:w="50" w:type="dxa"/>
              <w:left w:w="100" w:type="dxa"/>
            </w:tcMar>
            <w:vAlign w:val="center"/>
          </w:tcPr>
          <w:p w:rsidR="003E7865" w:rsidRPr="003035BA" w:rsidRDefault="00C273FD" w:rsidP="00DD2B0A">
            <w:pPr>
              <w:spacing w:after="0" w:line="240" w:lineRule="auto"/>
              <w:ind w:left="135"/>
              <w:jc w:val="center"/>
            </w:pPr>
            <w:r w:rsidRPr="003035BA">
              <w:rPr>
                <w:rFonts w:ascii="Times New Roman" w:hAnsi="Times New Roman"/>
                <w:color w:val="000000"/>
                <w:sz w:val="24"/>
              </w:rPr>
              <w:t xml:space="preserve">1 </w:t>
            </w:r>
          </w:p>
        </w:tc>
        <w:tc>
          <w:tcPr>
            <w:tcW w:w="1841" w:type="dxa"/>
            <w:tcMar>
              <w:top w:w="50" w:type="dxa"/>
              <w:left w:w="100" w:type="dxa"/>
            </w:tcMar>
            <w:vAlign w:val="center"/>
          </w:tcPr>
          <w:p w:rsidR="003E7865" w:rsidRPr="003035BA" w:rsidRDefault="003E7865" w:rsidP="00DD2B0A">
            <w:pPr>
              <w:spacing w:after="0" w:line="240" w:lineRule="auto"/>
              <w:ind w:left="135"/>
              <w:jc w:val="center"/>
            </w:pPr>
          </w:p>
        </w:tc>
        <w:tc>
          <w:tcPr>
            <w:tcW w:w="1910" w:type="dxa"/>
            <w:tcMar>
              <w:top w:w="50" w:type="dxa"/>
              <w:left w:w="100" w:type="dxa"/>
            </w:tcMar>
            <w:vAlign w:val="center"/>
          </w:tcPr>
          <w:p w:rsidR="003E7865" w:rsidRPr="003035BA" w:rsidRDefault="003E7865" w:rsidP="00DD2B0A">
            <w:pPr>
              <w:spacing w:after="0" w:line="240" w:lineRule="auto"/>
              <w:ind w:left="135"/>
              <w:jc w:val="center"/>
            </w:pPr>
          </w:p>
        </w:tc>
        <w:tc>
          <w:tcPr>
            <w:tcW w:w="1347" w:type="dxa"/>
            <w:tcMar>
              <w:top w:w="50" w:type="dxa"/>
              <w:left w:w="100" w:type="dxa"/>
            </w:tcMar>
            <w:vAlign w:val="center"/>
          </w:tcPr>
          <w:p w:rsidR="003E7865" w:rsidRPr="003035BA" w:rsidRDefault="003E7865" w:rsidP="00DD2B0A">
            <w:pPr>
              <w:spacing w:after="0" w:line="240" w:lineRule="auto"/>
              <w:ind w:left="135"/>
            </w:pPr>
          </w:p>
        </w:tc>
        <w:tc>
          <w:tcPr>
            <w:tcW w:w="2221" w:type="dxa"/>
            <w:tcMar>
              <w:top w:w="50" w:type="dxa"/>
              <w:left w:w="100" w:type="dxa"/>
            </w:tcMar>
            <w:vAlign w:val="center"/>
          </w:tcPr>
          <w:p w:rsidR="003E7865" w:rsidRPr="003035BA" w:rsidRDefault="003E7865" w:rsidP="00DD2B0A">
            <w:pPr>
              <w:spacing w:after="0" w:line="240" w:lineRule="auto"/>
              <w:ind w:left="135"/>
            </w:pPr>
          </w:p>
        </w:tc>
      </w:tr>
      <w:tr w:rsidR="003E7865" w:rsidRPr="003035BA" w:rsidTr="0015012A">
        <w:trPr>
          <w:trHeight w:val="144"/>
          <w:tblCellSpacing w:w="20" w:type="nil"/>
        </w:trPr>
        <w:tc>
          <w:tcPr>
            <w:tcW w:w="687" w:type="dxa"/>
            <w:tcMar>
              <w:top w:w="50" w:type="dxa"/>
              <w:left w:w="100" w:type="dxa"/>
            </w:tcMar>
            <w:vAlign w:val="center"/>
          </w:tcPr>
          <w:p w:rsidR="003E7865" w:rsidRPr="003035BA" w:rsidRDefault="00C273FD" w:rsidP="00DD2B0A">
            <w:pPr>
              <w:spacing w:after="0" w:line="240" w:lineRule="auto"/>
            </w:pPr>
            <w:r w:rsidRPr="003035BA">
              <w:rPr>
                <w:rFonts w:ascii="Times New Roman" w:hAnsi="Times New Roman"/>
                <w:color w:val="000000"/>
                <w:sz w:val="24"/>
              </w:rPr>
              <w:t>61</w:t>
            </w:r>
          </w:p>
        </w:tc>
        <w:tc>
          <w:tcPr>
            <w:tcW w:w="6543" w:type="dxa"/>
            <w:tcMar>
              <w:top w:w="50" w:type="dxa"/>
              <w:left w:w="100" w:type="dxa"/>
            </w:tcMar>
            <w:vAlign w:val="center"/>
          </w:tcPr>
          <w:p w:rsidR="003E7865" w:rsidRPr="00EA04F5" w:rsidRDefault="00C273FD" w:rsidP="00DD2B0A">
            <w:pPr>
              <w:spacing w:after="0" w:line="240" w:lineRule="auto"/>
              <w:ind w:left="135"/>
            </w:pPr>
            <w:r w:rsidRPr="00C76E4D">
              <w:rPr>
                <w:rFonts w:ascii="Times New Roman" w:hAnsi="Times New Roman"/>
                <w:color w:val="000000"/>
                <w:sz w:val="24"/>
              </w:rPr>
              <w:t>Гражданский пафос лирики А.А.Ахматовой. Тема Родины и судьбы в творчестве поэта</w:t>
            </w:r>
            <w:r w:rsidR="00EA04F5">
              <w:rPr>
                <w:rFonts w:ascii="Times New Roman" w:hAnsi="Times New Roman"/>
                <w:color w:val="000000"/>
                <w:sz w:val="24"/>
              </w:rPr>
              <w:t xml:space="preserve">. Стихотворения </w:t>
            </w:r>
            <w:r w:rsidR="00EA04F5" w:rsidRPr="0024454D">
              <w:rPr>
                <w:rFonts w:ascii="Times New Roman" w:hAnsi="Times New Roman"/>
                <w:color w:val="000000"/>
                <w:sz w:val="24"/>
              </w:rPr>
              <w:t>«</w:t>
            </w:r>
            <w:r w:rsidR="00EA04F5" w:rsidRPr="0024454D">
              <w:rPr>
                <w:rFonts w:ascii="Times New Roman" w:hAnsi="Times New Roman"/>
                <w:color w:val="161616"/>
                <w:sz w:val="24"/>
              </w:rPr>
              <w:t>«Не с теми я, кто бросил землю…», « Мужество», «Все расхищено, предано, продано…».</w:t>
            </w:r>
          </w:p>
        </w:tc>
        <w:tc>
          <w:tcPr>
            <w:tcW w:w="992" w:type="dxa"/>
            <w:tcMar>
              <w:top w:w="50" w:type="dxa"/>
              <w:left w:w="100" w:type="dxa"/>
            </w:tcMar>
            <w:vAlign w:val="center"/>
          </w:tcPr>
          <w:p w:rsidR="003E7865" w:rsidRPr="003035BA" w:rsidRDefault="00C273FD" w:rsidP="00DD2B0A">
            <w:pPr>
              <w:spacing w:after="0" w:line="240" w:lineRule="auto"/>
              <w:ind w:left="135"/>
              <w:jc w:val="center"/>
            </w:pPr>
            <w:r w:rsidRPr="003035BA">
              <w:rPr>
                <w:rFonts w:ascii="Times New Roman" w:hAnsi="Times New Roman"/>
                <w:color w:val="000000"/>
                <w:sz w:val="24"/>
              </w:rPr>
              <w:t xml:space="preserve">1 </w:t>
            </w:r>
          </w:p>
        </w:tc>
        <w:tc>
          <w:tcPr>
            <w:tcW w:w="1841" w:type="dxa"/>
            <w:tcMar>
              <w:top w:w="50" w:type="dxa"/>
              <w:left w:w="100" w:type="dxa"/>
            </w:tcMar>
            <w:vAlign w:val="center"/>
          </w:tcPr>
          <w:p w:rsidR="003E7865" w:rsidRPr="003035BA" w:rsidRDefault="003E7865" w:rsidP="00DD2B0A">
            <w:pPr>
              <w:spacing w:after="0" w:line="240" w:lineRule="auto"/>
              <w:ind w:left="135"/>
              <w:jc w:val="center"/>
            </w:pPr>
          </w:p>
        </w:tc>
        <w:tc>
          <w:tcPr>
            <w:tcW w:w="1910" w:type="dxa"/>
            <w:tcMar>
              <w:top w:w="50" w:type="dxa"/>
              <w:left w:w="100" w:type="dxa"/>
            </w:tcMar>
            <w:vAlign w:val="center"/>
          </w:tcPr>
          <w:p w:rsidR="003E7865" w:rsidRPr="003035BA" w:rsidRDefault="003E7865" w:rsidP="00DD2B0A">
            <w:pPr>
              <w:spacing w:after="0" w:line="240" w:lineRule="auto"/>
              <w:ind w:left="135"/>
              <w:jc w:val="center"/>
            </w:pPr>
          </w:p>
        </w:tc>
        <w:tc>
          <w:tcPr>
            <w:tcW w:w="1347" w:type="dxa"/>
            <w:tcMar>
              <w:top w:w="50" w:type="dxa"/>
              <w:left w:w="100" w:type="dxa"/>
            </w:tcMar>
            <w:vAlign w:val="center"/>
          </w:tcPr>
          <w:p w:rsidR="003E7865" w:rsidRPr="003035BA" w:rsidRDefault="003E7865" w:rsidP="00DD2B0A">
            <w:pPr>
              <w:spacing w:after="0" w:line="240" w:lineRule="auto"/>
              <w:ind w:left="135"/>
            </w:pPr>
          </w:p>
        </w:tc>
        <w:tc>
          <w:tcPr>
            <w:tcW w:w="2221" w:type="dxa"/>
            <w:tcMar>
              <w:top w:w="50" w:type="dxa"/>
              <w:left w:w="100" w:type="dxa"/>
            </w:tcMar>
            <w:vAlign w:val="center"/>
          </w:tcPr>
          <w:p w:rsidR="003E7865" w:rsidRPr="003035BA"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3035BA" w:rsidRDefault="00C273FD" w:rsidP="00DD2B0A">
            <w:pPr>
              <w:spacing w:after="0" w:line="240" w:lineRule="auto"/>
            </w:pPr>
            <w:r w:rsidRPr="003035BA">
              <w:rPr>
                <w:rFonts w:ascii="Times New Roman" w:hAnsi="Times New Roman"/>
                <w:color w:val="000000"/>
                <w:sz w:val="24"/>
              </w:rPr>
              <w:t>62</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История создания поэмы А.А.Ахматовой «Реквием». Трагедия народа и поэта. Смысл названия</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63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Библейские мотивы в поэме "Реквием"</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64</w:t>
            </w:r>
          </w:p>
        </w:tc>
        <w:tc>
          <w:tcPr>
            <w:tcW w:w="6543"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Широта эпического обобщения в поэме "Реквием". </w:t>
            </w:r>
            <w:r>
              <w:rPr>
                <w:rFonts w:ascii="Times New Roman" w:hAnsi="Times New Roman"/>
                <w:color w:val="000000"/>
                <w:sz w:val="24"/>
              </w:rPr>
              <w:t>Художественное</w:t>
            </w:r>
            <w:r w:rsidR="007E5423">
              <w:rPr>
                <w:rFonts w:ascii="Times New Roman" w:hAnsi="Times New Roman"/>
                <w:color w:val="000000"/>
                <w:sz w:val="24"/>
              </w:rPr>
              <w:t xml:space="preserve"> </w:t>
            </w:r>
            <w:r w:rsidR="0090001B">
              <w:rPr>
                <w:rFonts w:ascii="Times New Roman" w:hAnsi="Times New Roman"/>
                <w:color w:val="000000"/>
                <w:sz w:val="24"/>
              </w:rPr>
              <w:t xml:space="preserve"> </w:t>
            </w:r>
            <w:r>
              <w:rPr>
                <w:rFonts w:ascii="Times New Roman" w:hAnsi="Times New Roman"/>
                <w:color w:val="000000"/>
                <w:sz w:val="24"/>
              </w:rPr>
              <w:t>своеобразие</w:t>
            </w:r>
            <w:r w:rsidR="0090001B">
              <w:rPr>
                <w:rFonts w:ascii="Times New Roman" w:hAnsi="Times New Roman"/>
                <w:color w:val="000000"/>
                <w:sz w:val="24"/>
              </w:rPr>
              <w:t xml:space="preserve"> </w:t>
            </w:r>
            <w:r w:rsidR="007E5423">
              <w:rPr>
                <w:rFonts w:ascii="Times New Roman" w:hAnsi="Times New Roman"/>
                <w:color w:val="000000"/>
                <w:sz w:val="24"/>
              </w:rPr>
              <w:t xml:space="preserve"> </w:t>
            </w:r>
            <w:r>
              <w:rPr>
                <w:rFonts w:ascii="Times New Roman" w:hAnsi="Times New Roman"/>
                <w:color w:val="000000"/>
                <w:sz w:val="24"/>
              </w:rPr>
              <w:t>произведения</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65</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Развитие речи. Подготовка к сочинению на литературную тему</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66</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Контрольное сочинение на литературную тему</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67</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Жизнь и творчество Е. И. Замятина. История создания, сюжет и композиция антиутопии «Мы»</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68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«Мы»: черты антиутопии как жанра. Язык и тип сознания граждан Единого Государства.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69</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Герой антиутопии и </w:t>
            </w:r>
            <w:r w:rsidR="007E5423" w:rsidRPr="00C76E4D">
              <w:rPr>
                <w:rFonts w:ascii="Times New Roman" w:hAnsi="Times New Roman"/>
                <w:color w:val="000000"/>
                <w:sz w:val="24"/>
              </w:rPr>
              <w:t>це</w:t>
            </w:r>
            <w:r w:rsidR="00AB73A8">
              <w:rPr>
                <w:rFonts w:ascii="Times New Roman" w:hAnsi="Times New Roman"/>
                <w:color w:val="000000"/>
                <w:sz w:val="24"/>
              </w:rPr>
              <w:t>нтральный</w:t>
            </w:r>
            <w:r w:rsidRPr="00C76E4D">
              <w:rPr>
                <w:rFonts w:ascii="Times New Roman" w:hAnsi="Times New Roman"/>
                <w:color w:val="000000"/>
                <w:sz w:val="24"/>
              </w:rPr>
              <w:t>̆ конфликт романа «Мы». Философская проблематика романа, его образная система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70</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Страницы жизни и творчества Н.Островского. История создания, идейно-художественное своеобразие романа «Как закалялась сталь»</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71</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Образ Павки Корчагина как символ мужества, героизма и силы духа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72</w:t>
            </w:r>
          </w:p>
        </w:tc>
        <w:tc>
          <w:tcPr>
            <w:tcW w:w="6543"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w:t>
            </w:r>
            <w:r w:rsidR="0090001B">
              <w:rPr>
                <w:rFonts w:ascii="Times New Roman" w:hAnsi="Times New Roman"/>
                <w:color w:val="000000"/>
                <w:sz w:val="24"/>
              </w:rPr>
              <w:t xml:space="preserve"> </w:t>
            </w:r>
            <w:r w:rsidR="00AB73A8">
              <w:rPr>
                <w:rFonts w:ascii="Times New Roman" w:hAnsi="Times New Roman"/>
                <w:color w:val="000000"/>
                <w:sz w:val="24"/>
              </w:rPr>
              <w:t xml:space="preserve"> </w:t>
            </w:r>
            <w:r>
              <w:rPr>
                <w:rFonts w:ascii="Times New Roman" w:hAnsi="Times New Roman"/>
                <w:color w:val="000000"/>
                <w:sz w:val="24"/>
              </w:rPr>
              <w:t>жанра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Система образов в романе-эпопее «Тихий Дон». Тема семьи. Нравственные ценности ка</w:t>
            </w:r>
            <w:r w:rsidR="0056322B">
              <w:rPr>
                <w:rFonts w:ascii="Times New Roman" w:hAnsi="Times New Roman"/>
                <w:color w:val="000000"/>
                <w:sz w:val="24"/>
              </w:rPr>
              <w:t>зач</w:t>
            </w:r>
            <w:r w:rsidRPr="00C76E4D">
              <w:rPr>
                <w:rFonts w:ascii="Times New Roman" w:hAnsi="Times New Roman"/>
                <w:color w:val="000000"/>
                <w:sz w:val="24"/>
              </w:rPr>
              <w:t>ества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74</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Трагедия целого народа и судьба одного человека.Проблема гуманизма в романе-эпопее «Тихий Дон»</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75</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Женские судьбы в романе-эпопее «Тихий Дон»</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76</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Развитие речи. Анализ эпизода романа-эпопеи М.Шолохова «Тихий Дон»</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77</w:t>
            </w:r>
          </w:p>
        </w:tc>
        <w:tc>
          <w:tcPr>
            <w:tcW w:w="6543"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Роль пейзажа в произведении «Тихий Дон». </w:t>
            </w:r>
            <w:r>
              <w:rPr>
                <w:rFonts w:ascii="Times New Roman" w:hAnsi="Times New Roman"/>
                <w:color w:val="000000"/>
                <w:sz w:val="24"/>
              </w:rPr>
              <w:t>Особенности</w:t>
            </w:r>
            <w:r w:rsidR="00AB73A8">
              <w:rPr>
                <w:rFonts w:ascii="Times New Roman" w:hAnsi="Times New Roman"/>
                <w:color w:val="000000"/>
                <w:sz w:val="24"/>
              </w:rPr>
              <w:t xml:space="preserve"> </w:t>
            </w:r>
            <w:r>
              <w:rPr>
                <w:rFonts w:ascii="Times New Roman" w:hAnsi="Times New Roman"/>
                <w:color w:val="000000"/>
                <w:sz w:val="24"/>
              </w:rPr>
              <w:t>языка</w:t>
            </w:r>
            <w:r w:rsidR="00AB73A8">
              <w:rPr>
                <w:rFonts w:ascii="Times New Roman" w:hAnsi="Times New Roman"/>
                <w:color w:val="000000"/>
                <w:sz w:val="24"/>
              </w:rPr>
              <w:t xml:space="preserve">  </w:t>
            </w:r>
            <w:r>
              <w:rPr>
                <w:rFonts w:ascii="Times New Roman" w:hAnsi="Times New Roman"/>
                <w:color w:val="000000"/>
                <w:sz w:val="24"/>
              </w:rPr>
              <w:t>романа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Традиции Л. Н. Толстого в прозе М. А. Шолохова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79</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Жизненный и творческий путь В. В. Набокова. Тема утраченного рая, эмиграции, родины в творчестве писателя</w:t>
            </w:r>
            <w:r w:rsidR="00EA04F5">
              <w:rPr>
                <w:rFonts w:ascii="Times New Roman" w:hAnsi="Times New Roman"/>
                <w:color w:val="000000"/>
                <w:sz w:val="24"/>
              </w:rPr>
              <w:t>.</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EC48F3"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80</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Сюжет произведения, конфликт, система образов</w:t>
            </w:r>
            <w:r w:rsidR="00EC48F3">
              <w:rPr>
                <w:rFonts w:ascii="Times New Roman" w:hAnsi="Times New Roman"/>
                <w:color w:val="000000"/>
                <w:sz w:val="24"/>
              </w:rPr>
              <w:t>.</w:t>
            </w:r>
            <w:r w:rsidRPr="00C76E4D">
              <w:rPr>
                <w:rFonts w:ascii="Times New Roman" w:hAnsi="Times New Roman"/>
                <w:color w:val="000000"/>
                <w:sz w:val="24"/>
              </w:rPr>
              <w:t xml:space="preserve"> «Облако, озеро, башня»</w:t>
            </w:r>
          </w:p>
        </w:tc>
        <w:tc>
          <w:tcPr>
            <w:tcW w:w="992" w:type="dxa"/>
            <w:tcMar>
              <w:top w:w="50" w:type="dxa"/>
              <w:left w:w="100" w:type="dxa"/>
            </w:tcMar>
            <w:vAlign w:val="center"/>
          </w:tcPr>
          <w:p w:rsidR="003E7865" w:rsidRPr="00EC48F3" w:rsidRDefault="00C273FD" w:rsidP="00DD2B0A">
            <w:pPr>
              <w:spacing w:after="0" w:line="240" w:lineRule="auto"/>
              <w:ind w:left="135"/>
              <w:jc w:val="center"/>
            </w:pPr>
            <w:r w:rsidRPr="00EC48F3">
              <w:rPr>
                <w:rFonts w:ascii="Times New Roman" w:hAnsi="Times New Roman"/>
                <w:color w:val="000000"/>
                <w:sz w:val="24"/>
              </w:rPr>
              <w:t xml:space="preserve">1 </w:t>
            </w:r>
          </w:p>
        </w:tc>
        <w:tc>
          <w:tcPr>
            <w:tcW w:w="1841" w:type="dxa"/>
            <w:tcMar>
              <w:top w:w="50" w:type="dxa"/>
              <w:left w:w="100" w:type="dxa"/>
            </w:tcMar>
            <w:vAlign w:val="center"/>
          </w:tcPr>
          <w:p w:rsidR="003E7865" w:rsidRPr="00EC48F3" w:rsidRDefault="003E7865" w:rsidP="00DD2B0A">
            <w:pPr>
              <w:spacing w:after="0" w:line="240" w:lineRule="auto"/>
              <w:ind w:left="135"/>
              <w:jc w:val="center"/>
            </w:pPr>
          </w:p>
        </w:tc>
        <w:tc>
          <w:tcPr>
            <w:tcW w:w="1910" w:type="dxa"/>
            <w:tcMar>
              <w:top w:w="50" w:type="dxa"/>
              <w:left w:w="100" w:type="dxa"/>
            </w:tcMar>
            <w:vAlign w:val="center"/>
          </w:tcPr>
          <w:p w:rsidR="003E7865" w:rsidRPr="00EC48F3" w:rsidRDefault="003E7865" w:rsidP="00DD2B0A">
            <w:pPr>
              <w:spacing w:after="0" w:line="240" w:lineRule="auto"/>
              <w:ind w:left="135"/>
              <w:jc w:val="center"/>
            </w:pPr>
          </w:p>
        </w:tc>
        <w:tc>
          <w:tcPr>
            <w:tcW w:w="1347" w:type="dxa"/>
            <w:tcMar>
              <w:top w:w="50" w:type="dxa"/>
              <w:left w:w="100" w:type="dxa"/>
            </w:tcMar>
            <w:vAlign w:val="center"/>
          </w:tcPr>
          <w:p w:rsidR="003E7865" w:rsidRPr="00EC48F3" w:rsidRDefault="003E7865" w:rsidP="00DD2B0A">
            <w:pPr>
              <w:spacing w:after="0" w:line="240" w:lineRule="auto"/>
              <w:ind w:left="135"/>
            </w:pPr>
          </w:p>
        </w:tc>
        <w:tc>
          <w:tcPr>
            <w:tcW w:w="2221" w:type="dxa"/>
            <w:tcMar>
              <w:top w:w="50" w:type="dxa"/>
              <w:left w:w="100" w:type="dxa"/>
            </w:tcMar>
            <w:vAlign w:val="center"/>
          </w:tcPr>
          <w:p w:rsidR="003E7865" w:rsidRPr="00EC48F3" w:rsidRDefault="003E7865" w:rsidP="00DD2B0A">
            <w:pPr>
              <w:spacing w:after="0" w:line="240" w:lineRule="auto"/>
              <w:ind w:left="135"/>
            </w:pPr>
          </w:p>
        </w:tc>
      </w:tr>
      <w:tr w:rsidR="003E7865" w:rsidRPr="00EC48F3" w:rsidTr="0015012A">
        <w:trPr>
          <w:trHeight w:val="144"/>
          <w:tblCellSpacing w:w="20" w:type="nil"/>
        </w:trPr>
        <w:tc>
          <w:tcPr>
            <w:tcW w:w="687" w:type="dxa"/>
            <w:tcMar>
              <w:top w:w="50" w:type="dxa"/>
              <w:left w:w="100" w:type="dxa"/>
            </w:tcMar>
            <w:vAlign w:val="center"/>
          </w:tcPr>
          <w:p w:rsidR="003E7865" w:rsidRPr="00EC48F3" w:rsidRDefault="00C273FD" w:rsidP="00DD2B0A">
            <w:pPr>
              <w:spacing w:after="0" w:line="240" w:lineRule="auto"/>
            </w:pPr>
            <w:r w:rsidRPr="00EC48F3">
              <w:rPr>
                <w:rFonts w:ascii="Times New Roman" w:hAnsi="Times New Roman"/>
                <w:color w:val="000000"/>
                <w:sz w:val="24"/>
              </w:rPr>
              <w:t>81</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Основные этапы жизни и творчества М.М.Булгакова. Тематика, проблематика произведений М. А. Булгакова</w:t>
            </w:r>
          </w:p>
        </w:tc>
        <w:tc>
          <w:tcPr>
            <w:tcW w:w="992" w:type="dxa"/>
            <w:tcMar>
              <w:top w:w="50" w:type="dxa"/>
              <w:left w:w="100" w:type="dxa"/>
            </w:tcMar>
            <w:vAlign w:val="center"/>
          </w:tcPr>
          <w:p w:rsidR="003E7865" w:rsidRPr="00EC48F3" w:rsidRDefault="00C273FD" w:rsidP="00DD2B0A">
            <w:pPr>
              <w:spacing w:after="0" w:line="240" w:lineRule="auto"/>
              <w:ind w:left="135"/>
              <w:jc w:val="center"/>
            </w:pPr>
            <w:r w:rsidRPr="00EC48F3">
              <w:rPr>
                <w:rFonts w:ascii="Times New Roman" w:hAnsi="Times New Roman"/>
                <w:color w:val="000000"/>
                <w:sz w:val="24"/>
              </w:rPr>
              <w:t xml:space="preserve">1 </w:t>
            </w:r>
          </w:p>
        </w:tc>
        <w:tc>
          <w:tcPr>
            <w:tcW w:w="1841" w:type="dxa"/>
            <w:tcMar>
              <w:top w:w="50" w:type="dxa"/>
              <w:left w:w="100" w:type="dxa"/>
            </w:tcMar>
            <w:vAlign w:val="center"/>
          </w:tcPr>
          <w:p w:rsidR="003E7865" w:rsidRPr="00EC48F3" w:rsidRDefault="003E7865" w:rsidP="00DD2B0A">
            <w:pPr>
              <w:spacing w:after="0" w:line="240" w:lineRule="auto"/>
              <w:ind w:left="135"/>
              <w:jc w:val="center"/>
            </w:pPr>
          </w:p>
        </w:tc>
        <w:tc>
          <w:tcPr>
            <w:tcW w:w="1910" w:type="dxa"/>
            <w:tcMar>
              <w:top w:w="50" w:type="dxa"/>
              <w:left w:w="100" w:type="dxa"/>
            </w:tcMar>
            <w:vAlign w:val="center"/>
          </w:tcPr>
          <w:p w:rsidR="003E7865" w:rsidRPr="00EC48F3" w:rsidRDefault="003E7865" w:rsidP="00DD2B0A">
            <w:pPr>
              <w:spacing w:after="0" w:line="240" w:lineRule="auto"/>
              <w:ind w:left="135"/>
              <w:jc w:val="center"/>
            </w:pPr>
          </w:p>
        </w:tc>
        <w:tc>
          <w:tcPr>
            <w:tcW w:w="1347" w:type="dxa"/>
            <w:tcMar>
              <w:top w:w="50" w:type="dxa"/>
              <w:left w:w="100" w:type="dxa"/>
            </w:tcMar>
            <w:vAlign w:val="center"/>
          </w:tcPr>
          <w:p w:rsidR="003E7865" w:rsidRPr="00EC48F3" w:rsidRDefault="003E7865" w:rsidP="00DD2B0A">
            <w:pPr>
              <w:spacing w:after="0" w:line="240" w:lineRule="auto"/>
              <w:ind w:left="135"/>
            </w:pPr>
          </w:p>
        </w:tc>
        <w:tc>
          <w:tcPr>
            <w:tcW w:w="2221" w:type="dxa"/>
            <w:tcMar>
              <w:top w:w="50" w:type="dxa"/>
              <w:left w:w="100" w:type="dxa"/>
            </w:tcMar>
            <w:vAlign w:val="center"/>
          </w:tcPr>
          <w:p w:rsidR="003E7865" w:rsidRPr="00EC48F3"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EC48F3" w:rsidRDefault="00C273FD" w:rsidP="00DD2B0A">
            <w:pPr>
              <w:spacing w:after="0" w:line="240" w:lineRule="auto"/>
            </w:pPr>
            <w:r w:rsidRPr="00EC48F3">
              <w:rPr>
                <w:rFonts w:ascii="Times New Roman" w:hAnsi="Times New Roman"/>
                <w:color w:val="000000"/>
                <w:sz w:val="24"/>
              </w:rPr>
              <w:t>82</w:t>
            </w:r>
          </w:p>
        </w:tc>
        <w:tc>
          <w:tcPr>
            <w:tcW w:w="6543" w:type="dxa"/>
            <w:tcMar>
              <w:top w:w="50" w:type="dxa"/>
              <w:left w:w="100" w:type="dxa"/>
            </w:tcMar>
            <w:vAlign w:val="center"/>
          </w:tcPr>
          <w:p w:rsidR="003E7865" w:rsidRPr="00EC48F3" w:rsidRDefault="00EC48F3" w:rsidP="00DD2B0A">
            <w:pPr>
              <w:spacing w:after="0" w:line="240" w:lineRule="auto"/>
              <w:ind w:left="135"/>
            </w:pPr>
            <w:r>
              <w:rPr>
                <w:rFonts w:ascii="Times New Roman" w:hAnsi="Times New Roman"/>
                <w:color w:val="000000"/>
                <w:sz w:val="24"/>
              </w:rPr>
              <w:t>История создания романа  «Мастер и Маргарита»</w:t>
            </w:r>
            <w:r w:rsidR="00C273FD" w:rsidRPr="00C76E4D">
              <w:rPr>
                <w:rFonts w:ascii="Times New Roman" w:hAnsi="Times New Roman"/>
                <w:color w:val="000000"/>
                <w:sz w:val="24"/>
              </w:rPr>
              <w:t xml:space="preserve">. </w:t>
            </w:r>
            <w:r w:rsidR="00C273FD" w:rsidRPr="00EC48F3">
              <w:rPr>
                <w:rFonts w:ascii="Times New Roman" w:hAnsi="Times New Roman"/>
                <w:color w:val="000000"/>
                <w:sz w:val="24"/>
              </w:rPr>
              <w:t>Своеобразие жанра и композиции. Многомерность исторического пространства в романе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83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Проблема выбора нравственной и гражданской позиции в романе «Мастер и Маргарита»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84</w:t>
            </w:r>
          </w:p>
        </w:tc>
        <w:tc>
          <w:tcPr>
            <w:tcW w:w="6543" w:type="dxa"/>
            <w:tcMar>
              <w:top w:w="50" w:type="dxa"/>
              <w:left w:w="100" w:type="dxa"/>
            </w:tcMar>
            <w:vAlign w:val="center"/>
          </w:tcPr>
          <w:p w:rsidR="003E7865" w:rsidRPr="00C76E4D" w:rsidRDefault="00EC48F3" w:rsidP="00DD2B0A">
            <w:pPr>
              <w:spacing w:after="0" w:line="240" w:lineRule="auto"/>
              <w:ind w:left="135"/>
            </w:pPr>
            <w:r>
              <w:rPr>
                <w:rFonts w:ascii="Times New Roman" w:hAnsi="Times New Roman"/>
                <w:color w:val="000000"/>
                <w:sz w:val="24"/>
              </w:rPr>
              <w:t xml:space="preserve">Тема любви и семьи в романе </w:t>
            </w:r>
            <w:r w:rsidR="00C273FD" w:rsidRPr="00C76E4D">
              <w:rPr>
                <w:rFonts w:ascii="Times New Roman" w:hAnsi="Times New Roman"/>
                <w:color w:val="000000"/>
                <w:sz w:val="24"/>
              </w:rPr>
              <w:t xml:space="preserve"> «Мастер и Маргарита»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85</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Система персонажей в романе «Мастер и Маргарита».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86</w:t>
            </w:r>
          </w:p>
        </w:tc>
        <w:tc>
          <w:tcPr>
            <w:tcW w:w="6543"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Эпическая широта изображенной панорамы и лиризм размышлений повествователя. </w:t>
            </w:r>
            <w:r>
              <w:rPr>
                <w:rFonts w:ascii="Times New Roman" w:hAnsi="Times New Roman"/>
                <w:color w:val="000000"/>
                <w:sz w:val="24"/>
              </w:rPr>
              <w:t>Смысл</w:t>
            </w:r>
            <w:r w:rsidR="00AB73A8">
              <w:rPr>
                <w:rFonts w:ascii="Times New Roman" w:hAnsi="Times New Roman"/>
                <w:color w:val="000000"/>
                <w:sz w:val="24"/>
              </w:rPr>
              <w:t xml:space="preserve"> </w:t>
            </w:r>
            <w:r w:rsidR="0090001B">
              <w:rPr>
                <w:rFonts w:ascii="Times New Roman" w:hAnsi="Times New Roman"/>
                <w:color w:val="000000"/>
                <w:sz w:val="24"/>
              </w:rPr>
              <w:t xml:space="preserve"> </w:t>
            </w:r>
            <w:r>
              <w:rPr>
                <w:rFonts w:ascii="Times New Roman" w:hAnsi="Times New Roman"/>
                <w:color w:val="000000"/>
                <w:sz w:val="24"/>
              </w:rPr>
              <w:t>финала</w:t>
            </w:r>
            <w:r w:rsidR="00AB73A8">
              <w:rPr>
                <w:rFonts w:ascii="Times New Roman" w:hAnsi="Times New Roman"/>
                <w:color w:val="000000"/>
                <w:sz w:val="24"/>
              </w:rPr>
              <w:t xml:space="preserve">  </w:t>
            </w:r>
            <w:r>
              <w:rPr>
                <w:rFonts w:ascii="Times New Roman" w:hAnsi="Times New Roman"/>
                <w:color w:val="000000"/>
                <w:sz w:val="24"/>
              </w:rPr>
              <w:t>романа «Мастер и Маргарита»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EC2B56">
        <w:trPr>
          <w:trHeight w:val="656"/>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87</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Жизненная правда и символизм в </w:t>
            </w:r>
            <w:r w:rsidR="00590F33">
              <w:rPr>
                <w:rFonts w:ascii="Times New Roman" w:hAnsi="Times New Roman"/>
                <w:color w:val="000000"/>
                <w:sz w:val="24"/>
              </w:rPr>
              <w:t>произведениях М. А. Булгакова. Р</w:t>
            </w:r>
            <w:r w:rsidRPr="00C76E4D">
              <w:rPr>
                <w:rFonts w:ascii="Times New Roman" w:hAnsi="Times New Roman"/>
                <w:color w:val="000000"/>
                <w:sz w:val="24"/>
              </w:rPr>
              <w:t>ассказы из книги «Записки юного врача»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88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Развитие речи. Подготовка к домашнему сочинению на литературную тему по творчеству М. А. Булгакова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89</w:t>
            </w:r>
          </w:p>
        </w:tc>
        <w:tc>
          <w:tcPr>
            <w:tcW w:w="6543" w:type="dxa"/>
            <w:tcMar>
              <w:top w:w="50" w:type="dxa"/>
              <w:left w:w="100" w:type="dxa"/>
            </w:tcMar>
            <w:vAlign w:val="center"/>
          </w:tcPr>
          <w:p w:rsidR="003E7865" w:rsidRPr="00EA04F5" w:rsidRDefault="00C273FD" w:rsidP="00DD2B0A">
            <w:pPr>
              <w:spacing w:after="0" w:line="240" w:lineRule="auto"/>
              <w:ind w:left="135"/>
            </w:pPr>
            <w:r w:rsidRPr="00C76E4D">
              <w:rPr>
                <w:rFonts w:ascii="Times New Roman" w:hAnsi="Times New Roman"/>
                <w:color w:val="000000"/>
                <w:sz w:val="24"/>
              </w:rPr>
              <w:t xml:space="preserve">Картины жизни и творчества А.П. Платонова. </w:t>
            </w:r>
            <w:r w:rsidRPr="00EA04F5">
              <w:rPr>
                <w:rFonts w:ascii="Times New Roman" w:hAnsi="Times New Roman"/>
                <w:color w:val="000000"/>
                <w:sz w:val="24"/>
              </w:rPr>
              <w:t>Утопические</w:t>
            </w:r>
            <w:r w:rsidR="00AB73A8">
              <w:rPr>
                <w:rFonts w:ascii="Times New Roman" w:hAnsi="Times New Roman"/>
                <w:color w:val="000000"/>
                <w:sz w:val="24"/>
              </w:rPr>
              <w:t xml:space="preserve"> </w:t>
            </w:r>
            <w:r w:rsidRPr="00EA04F5">
              <w:rPr>
                <w:rFonts w:ascii="Times New Roman" w:hAnsi="Times New Roman"/>
                <w:color w:val="000000"/>
                <w:sz w:val="24"/>
              </w:rPr>
              <w:t>идеи</w:t>
            </w:r>
            <w:r w:rsidR="00AB73A8">
              <w:rPr>
                <w:rFonts w:ascii="Times New Roman" w:hAnsi="Times New Roman"/>
                <w:color w:val="000000"/>
                <w:sz w:val="24"/>
              </w:rPr>
              <w:t xml:space="preserve">  </w:t>
            </w:r>
            <w:r w:rsidRPr="00EA04F5">
              <w:rPr>
                <w:rFonts w:ascii="Times New Roman" w:hAnsi="Times New Roman"/>
                <w:color w:val="000000"/>
                <w:sz w:val="24"/>
              </w:rPr>
              <w:t>произведений</w:t>
            </w:r>
            <w:r w:rsidR="0090001B">
              <w:rPr>
                <w:rFonts w:ascii="Times New Roman" w:hAnsi="Times New Roman"/>
                <w:color w:val="000000"/>
                <w:sz w:val="24"/>
              </w:rPr>
              <w:t xml:space="preserve"> </w:t>
            </w:r>
            <w:r w:rsidR="00AB73A8">
              <w:rPr>
                <w:rFonts w:ascii="Times New Roman" w:hAnsi="Times New Roman"/>
                <w:color w:val="000000"/>
                <w:sz w:val="24"/>
              </w:rPr>
              <w:t xml:space="preserve"> </w:t>
            </w:r>
            <w:r w:rsidRPr="00EA04F5">
              <w:rPr>
                <w:rFonts w:ascii="Times New Roman" w:hAnsi="Times New Roman"/>
                <w:color w:val="000000"/>
                <w:sz w:val="24"/>
              </w:rPr>
              <w:t>писателя</w:t>
            </w:r>
            <w:r w:rsidR="00EA04F5">
              <w:rPr>
                <w:rFonts w:ascii="Times New Roman" w:hAnsi="Times New Roman"/>
                <w:color w:val="000000"/>
                <w:sz w:val="24"/>
              </w:rPr>
              <w:t>.</w:t>
            </w:r>
            <w:r w:rsidR="00EA04F5" w:rsidRPr="00EA04F5">
              <w:rPr>
                <w:rFonts w:ascii="Times New Roman" w:hAnsi="Times New Roman"/>
                <w:sz w:val="24"/>
                <w:szCs w:val="24"/>
              </w:rPr>
              <w:t xml:space="preserve"> </w:t>
            </w:r>
            <w:r w:rsidR="00EA04F5">
              <w:rPr>
                <w:rFonts w:ascii="Times New Roman" w:hAnsi="Times New Roman"/>
                <w:sz w:val="24"/>
                <w:szCs w:val="24"/>
              </w:rPr>
              <w:t>Повесть</w:t>
            </w:r>
            <w:r w:rsidR="00EA04F5" w:rsidRPr="00EA04F5">
              <w:rPr>
                <w:rFonts w:ascii="Times New Roman" w:hAnsi="Times New Roman"/>
                <w:sz w:val="24"/>
                <w:szCs w:val="24"/>
              </w:rPr>
              <w:t xml:space="preserve"> А.П. Платонова «Котлован»</w:t>
            </w:r>
            <w:r w:rsidR="00EA04F5">
              <w:rPr>
                <w:rFonts w:ascii="Times New Roman" w:hAnsi="Times New Roman"/>
                <w:sz w:val="24"/>
                <w:szCs w:val="24"/>
              </w:rPr>
              <w:t>.</w:t>
            </w:r>
          </w:p>
        </w:tc>
        <w:tc>
          <w:tcPr>
            <w:tcW w:w="992" w:type="dxa"/>
            <w:tcMar>
              <w:top w:w="50" w:type="dxa"/>
              <w:left w:w="100" w:type="dxa"/>
            </w:tcMar>
            <w:vAlign w:val="center"/>
          </w:tcPr>
          <w:p w:rsidR="003E7865" w:rsidRDefault="00C273FD" w:rsidP="00DD2B0A">
            <w:pPr>
              <w:spacing w:after="0" w:line="240" w:lineRule="auto"/>
              <w:ind w:left="135"/>
              <w:jc w:val="center"/>
            </w:pPr>
            <w:r w:rsidRPr="00EA04F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EA04F5" w:rsidTr="0015012A">
        <w:trPr>
          <w:trHeight w:val="448"/>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90</w:t>
            </w:r>
          </w:p>
        </w:tc>
        <w:tc>
          <w:tcPr>
            <w:tcW w:w="6543" w:type="dxa"/>
            <w:tcMar>
              <w:top w:w="50" w:type="dxa"/>
              <w:left w:w="100" w:type="dxa"/>
            </w:tcMar>
            <w:vAlign w:val="center"/>
          </w:tcPr>
          <w:p w:rsidR="003E7865" w:rsidRPr="00EA04F5" w:rsidRDefault="00C273FD" w:rsidP="006C09E2">
            <w:pPr>
              <w:spacing w:after="0" w:line="240" w:lineRule="auto"/>
              <w:ind w:left="135"/>
            </w:pPr>
            <w:r w:rsidRPr="00EA04F5">
              <w:rPr>
                <w:rFonts w:ascii="Times New Roman" w:hAnsi="Times New Roman"/>
                <w:color w:val="000000"/>
                <w:sz w:val="24"/>
              </w:rPr>
              <w:t>Особый</w:t>
            </w:r>
            <w:r w:rsidR="00AB73A8">
              <w:rPr>
                <w:rFonts w:ascii="Times New Roman" w:hAnsi="Times New Roman"/>
                <w:color w:val="000000"/>
                <w:sz w:val="24"/>
              </w:rPr>
              <w:t xml:space="preserve"> </w:t>
            </w:r>
            <w:r w:rsidR="0090001B">
              <w:rPr>
                <w:rFonts w:ascii="Times New Roman" w:hAnsi="Times New Roman"/>
                <w:color w:val="000000"/>
                <w:sz w:val="24"/>
              </w:rPr>
              <w:t xml:space="preserve"> </w:t>
            </w:r>
            <w:r w:rsidRPr="00EA04F5">
              <w:rPr>
                <w:rFonts w:ascii="Times New Roman" w:hAnsi="Times New Roman"/>
                <w:color w:val="000000"/>
                <w:sz w:val="24"/>
              </w:rPr>
              <w:t>тип</w:t>
            </w:r>
            <w:r w:rsidR="00AB73A8">
              <w:rPr>
                <w:rFonts w:ascii="Times New Roman" w:hAnsi="Times New Roman"/>
                <w:color w:val="000000"/>
                <w:sz w:val="24"/>
              </w:rPr>
              <w:t xml:space="preserve"> </w:t>
            </w:r>
            <w:r w:rsidRPr="00EA04F5">
              <w:rPr>
                <w:rFonts w:ascii="Times New Roman" w:hAnsi="Times New Roman"/>
                <w:color w:val="000000"/>
                <w:sz w:val="24"/>
              </w:rPr>
              <w:t>платоновского</w:t>
            </w:r>
            <w:r w:rsidR="00AB73A8">
              <w:rPr>
                <w:rFonts w:ascii="Times New Roman" w:hAnsi="Times New Roman"/>
                <w:color w:val="000000"/>
                <w:sz w:val="24"/>
              </w:rPr>
              <w:t xml:space="preserve"> </w:t>
            </w:r>
            <w:r w:rsidRPr="00EA04F5">
              <w:rPr>
                <w:rFonts w:ascii="Times New Roman" w:hAnsi="Times New Roman"/>
                <w:color w:val="000000"/>
                <w:sz w:val="24"/>
              </w:rPr>
              <w:t>героя</w:t>
            </w:r>
            <w:r w:rsidR="00EA04F5">
              <w:rPr>
                <w:rFonts w:ascii="Times New Roman" w:hAnsi="Times New Roman"/>
                <w:color w:val="000000"/>
                <w:sz w:val="24"/>
              </w:rPr>
              <w:t xml:space="preserve">. </w:t>
            </w:r>
            <w:r w:rsidR="006C09E2">
              <w:rPr>
                <w:rFonts w:ascii="Times New Roman" w:hAnsi="Times New Roman"/>
                <w:sz w:val="24"/>
                <w:szCs w:val="24"/>
              </w:rPr>
              <w:t>Повесть</w:t>
            </w:r>
            <w:r w:rsidR="006C09E2" w:rsidRPr="00EA04F5">
              <w:rPr>
                <w:rFonts w:ascii="Times New Roman" w:hAnsi="Times New Roman"/>
                <w:sz w:val="24"/>
                <w:szCs w:val="24"/>
              </w:rPr>
              <w:t xml:space="preserve"> А.П. Платонова «Котлован»</w:t>
            </w:r>
            <w:r w:rsidR="006C09E2">
              <w:rPr>
                <w:rFonts w:ascii="Times New Roman" w:hAnsi="Times New Roman"/>
                <w:sz w:val="24"/>
                <w:szCs w:val="24"/>
              </w:rPr>
              <w:t>.</w:t>
            </w:r>
          </w:p>
        </w:tc>
        <w:tc>
          <w:tcPr>
            <w:tcW w:w="992" w:type="dxa"/>
            <w:tcMar>
              <w:top w:w="50" w:type="dxa"/>
              <w:left w:w="100" w:type="dxa"/>
            </w:tcMar>
            <w:vAlign w:val="center"/>
          </w:tcPr>
          <w:p w:rsidR="003E7865" w:rsidRPr="00EA04F5" w:rsidRDefault="00C273FD" w:rsidP="00DD2B0A">
            <w:pPr>
              <w:spacing w:after="0" w:line="240" w:lineRule="auto"/>
              <w:ind w:left="135"/>
              <w:jc w:val="center"/>
            </w:pPr>
            <w:r w:rsidRPr="00EA04F5">
              <w:rPr>
                <w:rFonts w:ascii="Times New Roman" w:hAnsi="Times New Roman"/>
                <w:color w:val="000000"/>
                <w:sz w:val="24"/>
              </w:rPr>
              <w:t xml:space="preserve"> 1 </w:t>
            </w:r>
          </w:p>
        </w:tc>
        <w:tc>
          <w:tcPr>
            <w:tcW w:w="1841" w:type="dxa"/>
            <w:tcMar>
              <w:top w:w="50" w:type="dxa"/>
              <w:left w:w="100" w:type="dxa"/>
            </w:tcMar>
            <w:vAlign w:val="center"/>
          </w:tcPr>
          <w:p w:rsidR="003E7865" w:rsidRPr="00EA04F5" w:rsidRDefault="003E7865" w:rsidP="00DD2B0A">
            <w:pPr>
              <w:spacing w:after="0" w:line="240" w:lineRule="auto"/>
              <w:ind w:left="135"/>
              <w:jc w:val="center"/>
            </w:pPr>
          </w:p>
        </w:tc>
        <w:tc>
          <w:tcPr>
            <w:tcW w:w="1910" w:type="dxa"/>
            <w:tcMar>
              <w:top w:w="50" w:type="dxa"/>
              <w:left w:w="100" w:type="dxa"/>
            </w:tcMar>
            <w:vAlign w:val="center"/>
          </w:tcPr>
          <w:p w:rsidR="003E7865" w:rsidRPr="00EA04F5" w:rsidRDefault="003E7865" w:rsidP="00DD2B0A">
            <w:pPr>
              <w:spacing w:after="0" w:line="240" w:lineRule="auto"/>
              <w:ind w:left="135"/>
              <w:jc w:val="center"/>
            </w:pPr>
          </w:p>
        </w:tc>
        <w:tc>
          <w:tcPr>
            <w:tcW w:w="1347" w:type="dxa"/>
            <w:tcMar>
              <w:top w:w="50" w:type="dxa"/>
              <w:left w:w="100" w:type="dxa"/>
            </w:tcMar>
            <w:vAlign w:val="center"/>
          </w:tcPr>
          <w:p w:rsidR="003E7865" w:rsidRPr="00EA04F5" w:rsidRDefault="003E7865" w:rsidP="00DD2B0A">
            <w:pPr>
              <w:spacing w:after="0" w:line="240" w:lineRule="auto"/>
              <w:ind w:left="135"/>
            </w:pPr>
          </w:p>
        </w:tc>
        <w:tc>
          <w:tcPr>
            <w:tcW w:w="2221" w:type="dxa"/>
            <w:tcMar>
              <w:top w:w="50" w:type="dxa"/>
              <w:left w:w="100" w:type="dxa"/>
            </w:tcMar>
            <w:vAlign w:val="center"/>
          </w:tcPr>
          <w:p w:rsidR="003E7865" w:rsidRPr="00EA04F5" w:rsidRDefault="003E7865" w:rsidP="00DD2B0A">
            <w:pPr>
              <w:spacing w:after="0" w:line="240" w:lineRule="auto"/>
              <w:ind w:left="135"/>
            </w:pPr>
          </w:p>
        </w:tc>
      </w:tr>
      <w:tr w:rsidR="003E7865" w:rsidRPr="00EA04F5" w:rsidTr="0015012A">
        <w:trPr>
          <w:trHeight w:val="144"/>
          <w:tblCellSpacing w:w="20" w:type="nil"/>
        </w:trPr>
        <w:tc>
          <w:tcPr>
            <w:tcW w:w="687" w:type="dxa"/>
            <w:tcMar>
              <w:top w:w="50" w:type="dxa"/>
              <w:left w:w="100" w:type="dxa"/>
            </w:tcMar>
            <w:vAlign w:val="center"/>
          </w:tcPr>
          <w:p w:rsidR="003E7865" w:rsidRPr="00EA04F5" w:rsidRDefault="00C273FD" w:rsidP="00DD2B0A">
            <w:pPr>
              <w:spacing w:after="0" w:line="240" w:lineRule="auto"/>
            </w:pPr>
            <w:r w:rsidRPr="00EA04F5">
              <w:rPr>
                <w:rFonts w:ascii="Times New Roman" w:hAnsi="Times New Roman"/>
                <w:color w:val="000000"/>
                <w:sz w:val="24"/>
              </w:rPr>
              <w:t>91</w:t>
            </w:r>
          </w:p>
        </w:tc>
        <w:tc>
          <w:tcPr>
            <w:tcW w:w="6543" w:type="dxa"/>
            <w:tcMar>
              <w:top w:w="50" w:type="dxa"/>
              <w:left w:w="100" w:type="dxa"/>
            </w:tcMar>
            <w:vAlign w:val="center"/>
          </w:tcPr>
          <w:p w:rsidR="003E7865" w:rsidRPr="00C76E4D" w:rsidRDefault="00C273FD" w:rsidP="002E06FF">
            <w:pPr>
              <w:spacing w:after="0" w:line="240" w:lineRule="auto"/>
              <w:ind w:left="135"/>
            </w:pPr>
            <w:r w:rsidRPr="00C76E4D">
              <w:rPr>
                <w:rFonts w:ascii="Times New Roman" w:hAnsi="Times New Roman"/>
                <w:color w:val="000000"/>
                <w:sz w:val="24"/>
              </w:rPr>
              <w:t>Высокий пафос и острая сатира произведений А.П.Платонова</w:t>
            </w:r>
            <w:r w:rsidR="006C09E2">
              <w:rPr>
                <w:rFonts w:ascii="Times New Roman" w:hAnsi="Times New Roman"/>
                <w:color w:val="000000"/>
                <w:sz w:val="24"/>
              </w:rPr>
              <w:t xml:space="preserve">. </w:t>
            </w:r>
            <w:r w:rsidR="006C09E2">
              <w:rPr>
                <w:rFonts w:ascii="Times New Roman" w:hAnsi="Times New Roman"/>
                <w:sz w:val="24"/>
                <w:szCs w:val="24"/>
              </w:rPr>
              <w:t>Повесть</w:t>
            </w:r>
            <w:r w:rsidR="006C09E2" w:rsidRPr="00EA04F5">
              <w:rPr>
                <w:rFonts w:ascii="Times New Roman" w:hAnsi="Times New Roman"/>
                <w:sz w:val="24"/>
                <w:szCs w:val="24"/>
              </w:rPr>
              <w:t xml:space="preserve"> «Котлован»</w:t>
            </w:r>
            <w:r w:rsidR="006C09E2">
              <w:rPr>
                <w:rFonts w:ascii="Times New Roman" w:hAnsi="Times New Roman"/>
                <w:sz w:val="24"/>
                <w:szCs w:val="24"/>
              </w:rPr>
              <w:t>.</w:t>
            </w:r>
          </w:p>
        </w:tc>
        <w:tc>
          <w:tcPr>
            <w:tcW w:w="992" w:type="dxa"/>
            <w:tcMar>
              <w:top w:w="50" w:type="dxa"/>
              <w:left w:w="100" w:type="dxa"/>
            </w:tcMar>
            <w:vAlign w:val="center"/>
          </w:tcPr>
          <w:p w:rsidR="003E7865" w:rsidRPr="00EA04F5" w:rsidRDefault="00C273FD" w:rsidP="00DD2B0A">
            <w:pPr>
              <w:spacing w:after="0" w:line="240" w:lineRule="auto"/>
              <w:ind w:left="135"/>
              <w:jc w:val="center"/>
            </w:pPr>
            <w:r w:rsidRPr="00EA04F5">
              <w:rPr>
                <w:rFonts w:ascii="Times New Roman" w:hAnsi="Times New Roman"/>
                <w:color w:val="000000"/>
                <w:sz w:val="24"/>
              </w:rPr>
              <w:t xml:space="preserve">1 </w:t>
            </w:r>
          </w:p>
        </w:tc>
        <w:tc>
          <w:tcPr>
            <w:tcW w:w="1841" w:type="dxa"/>
            <w:tcMar>
              <w:top w:w="50" w:type="dxa"/>
              <w:left w:w="100" w:type="dxa"/>
            </w:tcMar>
            <w:vAlign w:val="center"/>
          </w:tcPr>
          <w:p w:rsidR="003E7865" w:rsidRPr="00EA04F5" w:rsidRDefault="003E7865" w:rsidP="00DD2B0A">
            <w:pPr>
              <w:spacing w:after="0" w:line="240" w:lineRule="auto"/>
              <w:ind w:left="135"/>
              <w:jc w:val="center"/>
            </w:pPr>
          </w:p>
        </w:tc>
        <w:tc>
          <w:tcPr>
            <w:tcW w:w="1910" w:type="dxa"/>
            <w:tcMar>
              <w:top w:w="50" w:type="dxa"/>
              <w:left w:w="100" w:type="dxa"/>
            </w:tcMar>
            <w:vAlign w:val="center"/>
          </w:tcPr>
          <w:p w:rsidR="003E7865" w:rsidRPr="00EA04F5" w:rsidRDefault="003E7865" w:rsidP="00DD2B0A">
            <w:pPr>
              <w:spacing w:after="0" w:line="240" w:lineRule="auto"/>
              <w:ind w:left="135"/>
              <w:jc w:val="center"/>
            </w:pPr>
          </w:p>
        </w:tc>
        <w:tc>
          <w:tcPr>
            <w:tcW w:w="1347" w:type="dxa"/>
            <w:tcMar>
              <w:top w:w="50" w:type="dxa"/>
              <w:left w:w="100" w:type="dxa"/>
            </w:tcMar>
            <w:vAlign w:val="center"/>
          </w:tcPr>
          <w:p w:rsidR="003E7865" w:rsidRPr="00EA04F5" w:rsidRDefault="003E7865" w:rsidP="00DD2B0A">
            <w:pPr>
              <w:spacing w:after="0" w:line="240" w:lineRule="auto"/>
              <w:ind w:left="135"/>
            </w:pPr>
          </w:p>
        </w:tc>
        <w:tc>
          <w:tcPr>
            <w:tcW w:w="2221" w:type="dxa"/>
            <w:tcMar>
              <w:top w:w="50" w:type="dxa"/>
              <w:left w:w="100" w:type="dxa"/>
            </w:tcMar>
            <w:vAlign w:val="center"/>
          </w:tcPr>
          <w:p w:rsidR="003E7865" w:rsidRPr="00EA04F5" w:rsidRDefault="003E7865" w:rsidP="00DD2B0A">
            <w:pPr>
              <w:spacing w:after="0" w:line="240" w:lineRule="auto"/>
              <w:ind w:left="135"/>
            </w:pPr>
          </w:p>
        </w:tc>
      </w:tr>
      <w:tr w:rsidR="003E7865" w:rsidRPr="00EA04F5" w:rsidTr="0015012A">
        <w:trPr>
          <w:trHeight w:val="144"/>
          <w:tblCellSpacing w:w="20" w:type="nil"/>
        </w:trPr>
        <w:tc>
          <w:tcPr>
            <w:tcW w:w="687" w:type="dxa"/>
            <w:tcMar>
              <w:top w:w="50" w:type="dxa"/>
              <w:left w:w="100" w:type="dxa"/>
            </w:tcMar>
            <w:vAlign w:val="center"/>
          </w:tcPr>
          <w:p w:rsidR="003E7865" w:rsidRPr="00EA04F5" w:rsidRDefault="00C273FD" w:rsidP="00DD2B0A">
            <w:pPr>
              <w:spacing w:after="0" w:line="240" w:lineRule="auto"/>
            </w:pPr>
            <w:r w:rsidRPr="00EA04F5">
              <w:rPr>
                <w:rFonts w:ascii="Times New Roman" w:hAnsi="Times New Roman"/>
                <w:color w:val="000000"/>
                <w:sz w:val="24"/>
              </w:rPr>
              <w:t>92</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Самобытность языка и стиля А.П. Платонова</w:t>
            </w:r>
            <w:r w:rsidR="006C09E2">
              <w:rPr>
                <w:rFonts w:ascii="Times New Roman" w:hAnsi="Times New Roman"/>
                <w:color w:val="000000"/>
                <w:sz w:val="24"/>
              </w:rPr>
              <w:t>. Повесть «Сокровенный человек».</w:t>
            </w:r>
          </w:p>
        </w:tc>
        <w:tc>
          <w:tcPr>
            <w:tcW w:w="992" w:type="dxa"/>
            <w:tcMar>
              <w:top w:w="50" w:type="dxa"/>
              <w:left w:w="100" w:type="dxa"/>
            </w:tcMar>
            <w:vAlign w:val="center"/>
          </w:tcPr>
          <w:p w:rsidR="003E7865" w:rsidRPr="00EA04F5" w:rsidRDefault="00C273FD" w:rsidP="00DD2B0A">
            <w:pPr>
              <w:spacing w:after="0" w:line="240" w:lineRule="auto"/>
              <w:ind w:left="135"/>
              <w:jc w:val="center"/>
            </w:pPr>
            <w:r w:rsidRPr="00EA04F5">
              <w:rPr>
                <w:rFonts w:ascii="Times New Roman" w:hAnsi="Times New Roman"/>
                <w:color w:val="000000"/>
                <w:sz w:val="24"/>
              </w:rPr>
              <w:t xml:space="preserve">1 </w:t>
            </w:r>
          </w:p>
        </w:tc>
        <w:tc>
          <w:tcPr>
            <w:tcW w:w="1841" w:type="dxa"/>
            <w:tcMar>
              <w:top w:w="50" w:type="dxa"/>
              <w:left w:w="100" w:type="dxa"/>
            </w:tcMar>
            <w:vAlign w:val="center"/>
          </w:tcPr>
          <w:p w:rsidR="003E7865" w:rsidRPr="00EA04F5" w:rsidRDefault="003E7865" w:rsidP="00DD2B0A">
            <w:pPr>
              <w:spacing w:after="0" w:line="240" w:lineRule="auto"/>
              <w:ind w:left="135"/>
              <w:jc w:val="center"/>
            </w:pPr>
          </w:p>
        </w:tc>
        <w:tc>
          <w:tcPr>
            <w:tcW w:w="1910" w:type="dxa"/>
            <w:tcMar>
              <w:top w:w="50" w:type="dxa"/>
              <w:left w:w="100" w:type="dxa"/>
            </w:tcMar>
            <w:vAlign w:val="center"/>
          </w:tcPr>
          <w:p w:rsidR="003E7865" w:rsidRPr="00EA04F5" w:rsidRDefault="003E7865" w:rsidP="00DD2B0A">
            <w:pPr>
              <w:spacing w:after="0" w:line="240" w:lineRule="auto"/>
              <w:ind w:left="135"/>
              <w:jc w:val="center"/>
            </w:pPr>
          </w:p>
        </w:tc>
        <w:tc>
          <w:tcPr>
            <w:tcW w:w="1347" w:type="dxa"/>
            <w:tcMar>
              <w:top w:w="50" w:type="dxa"/>
              <w:left w:w="100" w:type="dxa"/>
            </w:tcMar>
            <w:vAlign w:val="center"/>
          </w:tcPr>
          <w:p w:rsidR="003E7865" w:rsidRPr="00EA04F5" w:rsidRDefault="003E7865" w:rsidP="00DD2B0A">
            <w:pPr>
              <w:spacing w:after="0" w:line="240" w:lineRule="auto"/>
              <w:ind w:left="135"/>
            </w:pPr>
          </w:p>
        </w:tc>
        <w:tc>
          <w:tcPr>
            <w:tcW w:w="2221" w:type="dxa"/>
            <w:tcMar>
              <w:top w:w="50" w:type="dxa"/>
              <w:left w:w="100" w:type="dxa"/>
            </w:tcMar>
            <w:vAlign w:val="center"/>
          </w:tcPr>
          <w:p w:rsidR="003E7865" w:rsidRPr="00EA04F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93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Подготовка индивидуального/коллективного учебного проекта по прозе первой половины ХХ века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94</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Презентация индивидуального/коллективного учебного проекта по прозе первой половины ХХ века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95</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Страницы жизни и творчества А.Т.Твардовского. Тематика и проб</w:t>
            </w:r>
            <w:r w:rsidR="00EC2B56">
              <w:rPr>
                <w:rFonts w:ascii="Times New Roman" w:hAnsi="Times New Roman"/>
                <w:color w:val="000000"/>
                <w:sz w:val="24"/>
              </w:rPr>
              <w:t>л</w:t>
            </w:r>
            <w:r w:rsidRPr="00C76E4D">
              <w:rPr>
                <w:rFonts w:ascii="Times New Roman" w:hAnsi="Times New Roman"/>
                <w:color w:val="000000"/>
                <w:sz w:val="24"/>
              </w:rPr>
              <w:t>ематика произведений автора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96</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Поэт и время. Основные мотивы лирики А.Т.Твардовского</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6C09E2"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97</w:t>
            </w:r>
          </w:p>
        </w:tc>
        <w:tc>
          <w:tcPr>
            <w:tcW w:w="6543" w:type="dxa"/>
            <w:tcMar>
              <w:top w:w="50" w:type="dxa"/>
              <w:left w:w="100" w:type="dxa"/>
            </w:tcMar>
            <w:vAlign w:val="center"/>
          </w:tcPr>
          <w:p w:rsidR="003E7865" w:rsidRPr="006C09E2" w:rsidRDefault="00C273FD" w:rsidP="00DD2B0A">
            <w:pPr>
              <w:spacing w:after="0" w:line="240" w:lineRule="auto"/>
              <w:ind w:left="135"/>
            </w:pPr>
            <w:r w:rsidRPr="00C76E4D">
              <w:rPr>
                <w:rFonts w:ascii="Times New Roman" w:hAnsi="Times New Roman"/>
                <w:color w:val="000000"/>
                <w:sz w:val="24"/>
              </w:rPr>
              <w:t>Тема Великой Отечественной войны в творчестве А.Т.Твардовского</w:t>
            </w:r>
            <w:r w:rsidR="006C09E2">
              <w:rPr>
                <w:rFonts w:ascii="Times New Roman" w:hAnsi="Times New Roman"/>
                <w:color w:val="000000"/>
                <w:sz w:val="24"/>
              </w:rPr>
              <w:t xml:space="preserve">. Стихотворения </w:t>
            </w:r>
            <w:r w:rsidR="006C09E2" w:rsidRPr="006C09E2">
              <w:rPr>
                <w:rFonts w:ascii="Times New Roman" w:hAnsi="Times New Roman"/>
                <w:sz w:val="24"/>
                <w:szCs w:val="24"/>
              </w:rPr>
              <w:t xml:space="preserve"> </w:t>
            </w:r>
            <w:r w:rsidR="006C09E2" w:rsidRPr="0052418C">
              <w:rPr>
                <w:rFonts w:ascii="Times New Roman" w:hAnsi="Times New Roman"/>
                <w:color w:val="161616"/>
                <w:sz w:val="24"/>
              </w:rPr>
              <w:t>«В тот день, когда окончилась война», «Я знаю, никакой моей вины…», «Я убит подо Ржевом».</w:t>
            </w:r>
          </w:p>
        </w:tc>
        <w:tc>
          <w:tcPr>
            <w:tcW w:w="992" w:type="dxa"/>
            <w:tcMar>
              <w:top w:w="50" w:type="dxa"/>
              <w:left w:w="100" w:type="dxa"/>
            </w:tcMar>
            <w:vAlign w:val="center"/>
          </w:tcPr>
          <w:p w:rsidR="003E7865" w:rsidRPr="006C09E2" w:rsidRDefault="00C273FD" w:rsidP="00DD2B0A">
            <w:pPr>
              <w:spacing w:after="0" w:line="240" w:lineRule="auto"/>
              <w:ind w:left="135"/>
              <w:jc w:val="center"/>
            </w:pPr>
            <w:r w:rsidRPr="006C09E2">
              <w:rPr>
                <w:rFonts w:ascii="Times New Roman" w:hAnsi="Times New Roman"/>
                <w:color w:val="000000"/>
                <w:sz w:val="24"/>
              </w:rPr>
              <w:t xml:space="preserve">1 </w:t>
            </w:r>
          </w:p>
        </w:tc>
        <w:tc>
          <w:tcPr>
            <w:tcW w:w="1841" w:type="dxa"/>
            <w:tcMar>
              <w:top w:w="50" w:type="dxa"/>
              <w:left w:w="100" w:type="dxa"/>
            </w:tcMar>
            <w:vAlign w:val="center"/>
          </w:tcPr>
          <w:p w:rsidR="003E7865" w:rsidRPr="006C09E2" w:rsidRDefault="003E7865" w:rsidP="00DD2B0A">
            <w:pPr>
              <w:spacing w:after="0" w:line="240" w:lineRule="auto"/>
              <w:ind w:left="135"/>
              <w:jc w:val="center"/>
            </w:pPr>
          </w:p>
        </w:tc>
        <w:tc>
          <w:tcPr>
            <w:tcW w:w="1910" w:type="dxa"/>
            <w:tcMar>
              <w:top w:w="50" w:type="dxa"/>
              <w:left w:w="100" w:type="dxa"/>
            </w:tcMar>
            <w:vAlign w:val="center"/>
          </w:tcPr>
          <w:p w:rsidR="003E7865" w:rsidRPr="006C09E2" w:rsidRDefault="003E7865" w:rsidP="00DD2B0A">
            <w:pPr>
              <w:spacing w:after="0" w:line="240" w:lineRule="auto"/>
              <w:ind w:left="135"/>
              <w:jc w:val="center"/>
            </w:pPr>
          </w:p>
        </w:tc>
        <w:tc>
          <w:tcPr>
            <w:tcW w:w="1347" w:type="dxa"/>
            <w:tcMar>
              <w:top w:w="50" w:type="dxa"/>
              <w:left w:w="100" w:type="dxa"/>
            </w:tcMar>
            <w:vAlign w:val="center"/>
          </w:tcPr>
          <w:p w:rsidR="003E7865" w:rsidRPr="006C09E2" w:rsidRDefault="003E7865" w:rsidP="00DD2B0A">
            <w:pPr>
              <w:spacing w:after="0" w:line="240" w:lineRule="auto"/>
              <w:ind w:left="135"/>
            </w:pPr>
          </w:p>
        </w:tc>
        <w:tc>
          <w:tcPr>
            <w:tcW w:w="2221" w:type="dxa"/>
            <w:tcMar>
              <w:top w:w="50" w:type="dxa"/>
              <w:left w:w="100" w:type="dxa"/>
            </w:tcMar>
            <w:vAlign w:val="center"/>
          </w:tcPr>
          <w:p w:rsidR="003E7865" w:rsidRPr="006C09E2" w:rsidRDefault="003E7865" w:rsidP="00DD2B0A">
            <w:pPr>
              <w:spacing w:after="0" w:line="240" w:lineRule="auto"/>
              <w:ind w:left="135"/>
            </w:pPr>
          </w:p>
        </w:tc>
      </w:tr>
      <w:tr w:rsidR="003E7865" w:rsidRPr="006C09E2" w:rsidTr="0015012A">
        <w:trPr>
          <w:trHeight w:val="144"/>
          <w:tblCellSpacing w:w="20" w:type="nil"/>
        </w:trPr>
        <w:tc>
          <w:tcPr>
            <w:tcW w:w="687" w:type="dxa"/>
            <w:tcMar>
              <w:top w:w="50" w:type="dxa"/>
              <w:left w:w="100" w:type="dxa"/>
            </w:tcMar>
            <w:vAlign w:val="center"/>
          </w:tcPr>
          <w:p w:rsidR="003E7865" w:rsidRPr="006C09E2" w:rsidRDefault="00C273FD" w:rsidP="00DD2B0A">
            <w:pPr>
              <w:spacing w:after="0" w:line="240" w:lineRule="auto"/>
            </w:pPr>
            <w:r w:rsidRPr="006C09E2">
              <w:rPr>
                <w:rFonts w:ascii="Times New Roman" w:hAnsi="Times New Roman"/>
                <w:color w:val="000000"/>
                <w:sz w:val="24"/>
              </w:rPr>
              <w:t>98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Поэма</w:t>
            </w:r>
            <w:r w:rsidR="00EC2B56">
              <w:rPr>
                <w:rFonts w:ascii="Times New Roman" w:hAnsi="Times New Roman"/>
                <w:color w:val="000000"/>
                <w:sz w:val="24"/>
              </w:rPr>
              <w:t xml:space="preserve"> «По праву памяти». Тема памяти</w:t>
            </w:r>
            <w:r w:rsidRPr="00C76E4D">
              <w:rPr>
                <w:rFonts w:ascii="Times New Roman" w:hAnsi="Times New Roman"/>
                <w:color w:val="000000"/>
                <w:sz w:val="24"/>
              </w:rPr>
              <w:t>. Доверительность и исповедальность лирической интонации поэта</w:t>
            </w:r>
          </w:p>
        </w:tc>
        <w:tc>
          <w:tcPr>
            <w:tcW w:w="992" w:type="dxa"/>
            <w:tcMar>
              <w:top w:w="50" w:type="dxa"/>
              <w:left w:w="100" w:type="dxa"/>
            </w:tcMar>
            <w:vAlign w:val="center"/>
          </w:tcPr>
          <w:p w:rsidR="003E7865" w:rsidRPr="006C09E2" w:rsidRDefault="00C273FD" w:rsidP="00DD2B0A">
            <w:pPr>
              <w:spacing w:after="0" w:line="240" w:lineRule="auto"/>
              <w:ind w:left="135"/>
              <w:jc w:val="center"/>
            </w:pPr>
            <w:r w:rsidRPr="006C09E2">
              <w:rPr>
                <w:rFonts w:ascii="Times New Roman" w:hAnsi="Times New Roman"/>
                <w:color w:val="000000"/>
                <w:sz w:val="24"/>
              </w:rPr>
              <w:t xml:space="preserve">1 </w:t>
            </w:r>
          </w:p>
        </w:tc>
        <w:tc>
          <w:tcPr>
            <w:tcW w:w="1841" w:type="dxa"/>
            <w:tcMar>
              <w:top w:w="50" w:type="dxa"/>
              <w:left w:w="100" w:type="dxa"/>
            </w:tcMar>
            <w:vAlign w:val="center"/>
          </w:tcPr>
          <w:p w:rsidR="003E7865" w:rsidRPr="006C09E2" w:rsidRDefault="003E7865" w:rsidP="00DD2B0A">
            <w:pPr>
              <w:spacing w:after="0" w:line="240" w:lineRule="auto"/>
              <w:ind w:left="135"/>
              <w:jc w:val="center"/>
            </w:pPr>
          </w:p>
        </w:tc>
        <w:tc>
          <w:tcPr>
            <w:tcW w:w="1910" w:type="dxa"/>
            <w:tcMar>
              <w:top w:w="50" w:type="dxa"/>
              <w:left w:w="100" w:type="dxa"/>
            </w:tcMar>
            <w:vAlign w:val="center"/>
          </w:tcPr>
          <w:p w:rsidR="003E7865" w:rsidRPr="006C09E2" w:rsidRDefault="003E7865" w:rsidP="00DD2B0A">
            <w:pPr>
              <w:spacing w:after="0" w:line="240" w:lineRule="auto"/>
              <w:ind w:left="135"/>
              <w:jc w:val="center"/>
            </w:pPr>
          </w:p>
        </w:tc>
        <w:tc>
          <w:tcPr>
            <w:tcW w:w="1347" w:type="dxa"/>
            <w:tcMar>
              <w:top w:w="50" w:type="dxa"/>
              <w:left w:w="100" w:type="dxa"/>
            </w:tcMar>
            <w:vAlign w:val="center"/>
          </w:tcPr>
          <w:p w:rsidR="003E7865" w:rsidRPr="006C09E2" w:rsidRDefault="003E7865" w:rsidP="00DD2B0A">
            <w:pPr>
              <w:spacing w:after="0" w:line="240" w:lineRule="auto"/>
              <w:ind w:left="135"/>
            </w:pPr>
          </w:p>
        </w:tc>
        <w:tc>
          <w:tcPr>
            <w:tcW w:w="2221" w:type="dxa"/>
            <w:tcMar>
              <w:top w:w="50" w:type="dxa"/>
              <w:left w:w="100" w:type="dxa"/>
            </w:tcMar>
            <w:vAlign w:val="center"/>
          </w:tcPr>
          <w:p w:rsidR="003E7865" w:rsidRPr="006C09E2" w:rsidRDefault="003E7865" w:rsidP="00DD2B0A">
            <w:pPr>
              <w:spacing w:after="0" w:line="240" w:lineRule="auto"/>
              <w:ind w:left="135"/>
            </w:pPr>
          </w:p>
        </w:tc>
      </w:tr>
      <w:tr w:rsidR="003E7865" w:rsidRPr="00591C23" w:rsidTr="0015012A">
        <w:trPr>
          <w:trHeight w:val="144"/>
          <w:tblCellSpacing w:w="20" w:type="nil"/>
        </w:trPr>
        <w:tc>
          <w:tcPr>
            <w:tcW w:w="687" w:type="dxa"/>
            <w:tcMar>
              <w:top w:w="50" w:type="dxa"/>
              <w:left w:w="100" w:type="dxa"/>
            </w:tcMar>
            <w:vAlign w:val="center"/>
          </w:tcPr>
          <w:p w:rsidR="003E7865" w:rsidRPr="006C09E2" w:rsidRDefault="00C273FD" w:rsidP="00DD2B0A">
            <w:pPr>
              <w:spacing w:after="0" w:line="240" w:lineRule="auto"/>
            </w:pPr>
            <w:r w:rsidRPr="006C09E2">
              <w:rPr>
                <w:rFonts w:ascii="Times New Roman" w:hAnsi="Times New Roman"/>
                <w:color w:val="000000"/>
                <w:sz w:val="24"/>
              </w:rPr>
              <w:t>99</w:t>
            </w:r>
          </w:p>
        </w:tc>
        <w:tc>
          <w:tcPr>
            <w:tcW w:w="6543" w:type="dxa"/>
            <w:tcMar>
              <w:top w:w="50" w:type="dxa"/>
              <w:left w:w="100" w:type="dxa"/>
            </w:tcMar>
            <w:vAlign w:val="center"/>
          </w:tcPr>
          <w:p w:rsidR="003E7865" w:rsidRPr="006C09E2" w:rsidRDefault="00C273FD" w:rsidP="00DD2B0A">
            <w:pPr>
              <w:spacing w:after="0" w:line="240" w:lineRule="auto"/>
              <w:ind w:left="135"/>
            </w:pPr>
            <w:r w:rsidRPr="00C76E4D">
              <w:rPr>
                <w:rFonts w:ascii="Times New Roman" w:hAnsi="Times New Roman"/>
                <w:color w:val="000000"/>
                <w:sz w:val="24"/>
              </w:rPr>
              <w:t xml:space="preserve">Тема Великой Отечественной войны в прозе (обзор). </w:t>
            </w:r>
            <w:r w:rsidRPr="006C09E2">
              <w:rPr>
                <w:rFonts w:ascii="Times New Roman" w:hAnsi="Times New Roman"/>
                <w:color w:val="000000"/>
                <w:sz w:val="24"/>
              </w:rPr>
              <w:t>Человек</w:t>
            </w:r>
            <w:r w:rsidR="00AB73A8">
              <w:rPr>
                <w:rFonts w:ascii="Times New Roman" w:hAnsi="Times New Roman"/>
                <w:color w:val="000000"/>
                <w:sz w:val="24"/>
              </w:rPr>
              <w:t xml:space="preserve"> </w:t>
            </w:r>
            <w:r w:rsidRPr="006C09E2">
              <w:rPr>
                <w:rFonts w:ascii="Times New Roman" w:hAnsi="Times New Roman"/>
                <w:color w:val="000000"/>
                <w:sz w:val="24"/>
              </w:rPr>
              <w:t>на</w:t>
            </w:r>
            <w:r w:rsidR="00AB73A8">
              <w:rPr>
                <w:rFonts w:ascii="Times New Roman" w:hAnsi="Times New Roman"/>
                <w:color w:val="000000"/>
                <w:sz w:val="24"/>
              </w:rPr>
              <w:t xml:space="preserve"> </w:t>
            </w:r>
            <w:r w:rsidRPr="006C09E2">
              <w:rPr>
                <w:rFonts w:ascii="Times New Roman" w:hAnsi="Times New Roman"/>
                <w:color w:val="000000"/>
                <w:sz w:val="24"/>
              </w:rPr>
              <w:t>войне</w:t>
            </w:r>
            <w:r w:rsidR="006C09E2">
              <w:rPr>
                <w:rFonts w:ascii="Times New Roman" w:hAnsi="Times New Roman"/>
                <w:color w:val="000000"/>
                <w:sz w:val="24"/>
              </w:rPr>
              <w:t xml:space="preserve">. </w:t>
            </w:r>
            <w:r w:rsidR="00591C23">
              <w:rPr>
                <w:rFonts w:ascii="Times New Roman" w:hAnsi="Times New Roman"/>
                <w:color w:val="000000"/>
                <w:sz w:val="24"/>
              </w:rPr>
              <w:t xml:space="preserve"> В. Быков « Альпийская баллада»</w:t>
            </w:r>
          </w:p>
        </w:tc>
        <w:tc>
          <w:tcPr>
            <w:tcW w:w="992" w:type="dxa"/>
            <w:tcMar>
              <w:top w:w="50" w:type="dxa"/>
              <w:left w:w="100" w:type="dxa"/>
            </w:tcMar>
            <w:vAlign w:val="center"/>
          </w:tcPr>
          <w:p w:rsidR="003E7865" w:rsidRPr="00591C23" w:rsidRDefault="00C273FD" w:rsidP="00DD2B0A">
            <w:pPr>
              <w:spacing w:after="0" w:line="240" w:lineRule="auto"/>
              <w:ind w:left="135"/>
              <w:jc w:val="center"/>
            </w:pPr>
            <w:r w:rsidRPr="006C09E2">
              <w:rPr>
                <w:rFonts w:ascii="Times New Roman" w:hAnsi="Times New Roman"/>
                <w:color w:val="000000"/>
                <w:sz w:val="24"/>
              </w:rPr>
              <w:t xml:space="preserve"> </w:t>
            </w:r>
            <w:r w:rsidRPr="00591C23">
              <w:rPr>
                <w:rFonts w:ascii="Times New Roman" w:hAnsi="Times New Roman"/>
                <w:color w:val="000000"/>
                <w:sz w:val="24"/>
              </w:rPr>
              <w:t xml:space="preserve">1 </w:t>
            </w:r>
          </w:p>
        </w:tc>
        <w:tc>
          <w:tcPr>
            <w:tcW w:w="1841" w:type="dxa"/>
            <w:tcMar>
              <w:top w:w="50" w:type="dxa"/>
              <w:left w:w="100" w:type="dxa"/>
            </w:tcMar>
            <w:vAlign w:val="center"/>
          </w:tcPr>
          <w:p w:rsidR="003E7865" w:rsidRPr="00591C23" w:rsidRDefault="003E7865" w:rsidP="00DD2B0A">
            <w:pPr>
              <w:spacing w:after="0" w:line="240" w:lineRule="auto"/>
              <w:ind w:left="135"/>
              <w:jc w:val="center"/>
            </w:pPr>
          </w:p>
        </w:tc>
        <w:tc>
          <w:tcPr>
            <w:tcW w:w="1910" w:type="dxa"/>
            <w:tcMar>
              <w:top w:w="50" w:type="dxa"/>
              <w:left w:w="100" w:type="dxa"/>
            </w:tcMar>
            <w:vAlign w:val="center"/>
          </w:tcPr>
          <w:p w:rsidR="003E7865" w:rsidRPr="00591C23" w:rsidRDefault="003E7865" w:rsidP="00DD2B0A">
            <w:pPr>
              <w:spacing w:after="0" w:line="240" w:lineRule="auto"/>
              <w:ind w:left="135"/>
              <w:jc w:val="center"/>
            </w:pPr>
          </w:p>
        </w:tc>
        <w:tc>
          <w:tcPr>
            <w:tcW w:w="1347" w:type="dxa"/>
            <w:tcMar>
              <w:top w:w="50" w:type="dxa"/>
              <w:left w:w="100" w:type="dxa"/>
            </w:tcMar>
            <w:vAlign w:val="center"/>
          </w:tcPr>
          <w:p w:rsidR="003E7865" w:rsidRPr="00591C23" w:rsidRDefault="003E7865" w:rsidP="00DD2B0A">
            <w:pPr>
              <w:spacing w:after="0" w:line="240" w:lineRule="auto"/>
              <w:ind w:left="135"/>
            </w:pPr>
          </w:p>
        </w:tc>
        <w:tc>
          <w:tcPr>
            <w:tcW w:w="2221" w:type="dxa"/>
            <w:tcMar>
              <w:top w:w="50" w:type="dxa"/>
              <w:left w:w="100" w:type="dxa"/>
            </w:tcMar>
            <w:vAlign w:val="center"/>
          </w:tcPr>
          <w:p w:rsidR="003E7865" w:rsidRPr="00591C23" w:rsidRDefault="003E7865" w:rsidP="00DD2B0A">
            <w:pPr>
              <w:spacing w:after="0" w:line="240" w:lineRule="auto"/>
              <w:ind w:left="135"/>
            </w:pPr>
          </w:p>
        </w:tc>
      </w:tr>
      <w:tr w:rsidR="003E7865" w:rsidRPr="006C09E2" w:rsidTr="0015012A">
        <w:trPr>
          <w:trHeight w:val="144"/>
          <w:tblCellSpacing w:w="20" w:type="nil"/>
        </w:trPr>
        <w:tc>
          <w:tcPr>
            <w:tcW w:w="687" w:type="dxa"/>
            <w:tcMar>
              <w:top w:w="50" w:type="dxa"/>
              <w:left w:w="100" w:type="dxa"/>
            </w:tcMar>
            <w:vAlign w:val="center"/>
          </w:tcPr>
          <w:p w:rsidR="003E7865" w:rsidRPr="00591C23" w:rsidRDefault="00C273FD" w:rsidP="00DD2B0A">
            <w:pPr>
              <w:spacing w:after="0" w:line="240" w:lineRule="auto"/>
            </w:pPr>
            <w:r w:rsidRPr="00591C23">
              <w:rPr>
                <w:rFonts w:ascii="Times New Roman" w:hAnsi="Times New Roman"/>
                <w:color w:val="000000"/>
                <w:sz w:val="24"/>
              </w:rPr>
              <w:t>100</w:t>
            </w:r>
          </w:p>
        </w:tc>
        <w:tc>
          <w:tcPr>
            <w:tcW w:w="6543" w:type="dxa"/>
            <w:tcMar>
              <w:top w:w="50" w:type="dxa"/>
              <w:left w:w="100" w:type="dxa"/>
            </w:tcMar>
            <w:vAlign w:val="center"/>
          </w:tcPr>
          <w:p w:rsidR="003E7865" w:rsidRPr="006C09E2" w:rsidRDefault="00C273FD" w:rsidP="00DD2B0A">
            <w:pPr>
              <w:spacing w:after="0" w:line="240" w:lineRule="auto"/>
              <w:ind w:left="135"/>
            </w:pPr>
            <w:r w:rsidRPr="00C76E4D">
              <w:rPr>
                <w:rFonts w:ascii="Times New Roman" w:hAnsi="Times New Roman"/>
                <w:color w:val="000000"/>
                <w:sz w:val="24"/>
              </w:rPr>
              <w:t xml:space="preserve">Историческая правда художественных произведений о Великой Отечественной войне. </w:t>
            </w:r>
            <w:r w:rsidRPr="006C09E2">
              <w:rPr>
                <w:rFonts w:ascii="Times New Roman" w:hAnsi="Times New Roman"/>
                <w:color w:val="000000"/>
                <w:sz w:val="24"/>
              </w:rPr>
              <w:t>Своеобразие «лейтенантской»</w:t>
            </w:r>
            <w:r w:rsidR="0090001B">
              <w:rPr>
                <w:rFonts w:ascii="Times New Roman" w:hAnsi="Times New Roman"/>
                <w:color w:val="000000"/>
                <w:sz w:val="24"/>
              </w:rPr>
              <w:t xml:space="preserve"> </w:t>
            </w:r>
            <w:r w:rsidRPr="006C09E2">
              <w:rPr>
                <w:rFonts w:ascii="Times New Roman" w:hAnsi="Times New Roman"/>
                <w:color w:val="000000"/>
                <w:sz w:val="24"/>
              </w:rPr>
              <w:t xml:space="preserve"> прозы</w:t>
            </w:r>
            <w:r w:rsidR="006C09E2">
              <w:rPr>
                <w:rFonts w:ascii="Times New Roman" w:hAnsi="Times New Roman"/>
                <w:color w:val="000000"/>
                <w:sz w:val="24"/>
              </w:rPr>
              <w:t>. Повесть В.Л.</w:t>
            </w:r>
            <w:r w:rsidR="0052418C">
              <w:rPr>
                <w:rFonts w:ascii="Times New Roman" w:hAnsi="Times New Roman"/>
                <w:color w:val="000000"/>
                <w:sz w:val="24"/>
              </w:rPr>
              <w:t xml:space="preserve"> </w:t>
            </w:r>
            <w:r w:rsidR="006C09E2">
              <w:rPr>
                <w:rFonts w:ascii="Times New Roman" w:hAnsi="Times New Roman"/>
                <w:color w:val="000000"/>
                <w:sz w:val="24"/>
              </w:rPr>
              <w:t>Кондратьева «Сашка».</w:t>
            </w:r>
          </w:p>
        </w:tc>
        <w:tc>
          <w:tcPr>
            <w:tcW w:w="992" w:type="dxa"/>
            <w:tcMar>
              <w:top w:w="50" w:type="dxa"/>
              <w:left w:w="100" w:type="dxa"/>
            </w:tcMar>
            <w:vAlign w:val="center"/>
          </w:tcPr>
          <w:p w:rsidR="003E7865" w:rsidRPr="006C09E2" w:rsidRDefault="00C273FD" w:rsidP="00DD2B0A">
            <w:pPr>
              <w:spacing w:after="0" w:line="240" w:lineRule="auto"/>
              <w:ind w:left="135"/>
              <w:jc w:val="center"/>
            </w:pPr>
            <w:r w:rsidRPr="006C09E2">
              <w:rPr>
                <w:rFonts w:ascii="Times New Roman" w:hAnsi="Times New Roman"/>
                <w:color w:val="000000"/>
                <w:sz w:val="24"/>
              </w:rPr>
              <w:t xml:space="preserve"> 1 </w:t>
            </w:r>
          </w:p>
        </w:tc>
        <w:tc>
          <w:tcPr>
            <w:tcW w:w="1841" w:type="dxa"/>
            <w:tcMar>
              <w:top w:w="50" w:type="dxa"/>
              <w:left w:w="100" w:type="dxa"/>
            </w:tcMar>
            <w:vAlign w:val="center"/>
          </w:tcPr>
          <w:p w:rsidR="003E7865" w:rsidRPr="006C09E2" w:rsidRDefault="003E7865" w:rsidP="00DD2B0A">
            <w:pPr>
              <w:spacing w:after="0" w:line="240" w:lineRule="auto"/>
              <w:ind w:left="135"/>
              <w:jc w:val="center"/>
            </w:pPr>
          </w:p>
        </w:tc>
        <w:tc>
          <w:tcPr>
            <w:tcW w:w="1910" w:type="dxa"/>
            <w:tcMar>
              <w:top w:w="50" w:type="dxa"/>
              <w:left w:w="100" w:type="dxa"/>
            </w:tcMar>
            <w:vAlign w:val="center"/>
          </w:tcPr>
          <w:p w:rsidR="003E7865" w:rsidRPr="006C09E2" w:rsidRDefault="003E7865" w:rsidP="00DD2B0A">
            <w:pPr>
              <w:spacing w:after="0" w:line="240" w:lineRule="auto"/>
              <w:ind w:left="135"/>
              <w:jc w:val="center"/>
            </w:pPr>
          </w:p>
        </w:tc>
        <w:tc>
          <w:tcPr>
            <w:tcW w:w="1347" w:type="dxa"/>
            <w:tcMar>
              <w:top w:w="50" w:type="dxa"/>
              <w:left w:w="100" w:type="dxa"/>
            </w:tcMar>
            <w:vAlign w:val="center"/>
          </w:tcPr>
          <w:p w:rsidR="003E7865" w:rsidRPr="006C09E2" w:rsidRDefault="003E7865" w:rsidP="00DD2B0A">
            <w:pPr>
              <w:spacing w:after="0" w:line="240" w:lineRule="auto"/>
              <w:ind w:left="135"/>
            </w:pPr>
          </w:p>
        </w:tc>
        <w:tc>
          <w:tcPr>
            <w:tcW w:w="2221" w:type="dxa"/>
            <w:tcMar>
              <w:top w:w="50" w:type="dxa"/>
              <w:left w:w="100" w:type="dxa"/>
            </w:tcMar>
            <w:vAlign w:val="center"/>
          </w:tcPr>
          <w:p w:rsidR="003E7865" w:rsidRPr="006C09E2" w:rsidRDefault="003E7865" w:rsidP="00DD2B0A">
            <w:pPr>
              <w:spacing w:after="0" w:line="240" w:lineRule="auto"/>
              <w:ind w:left="135"/>
            </w:pPr>
          </w:p>
        </w:tc>
      </w:tr>
      <w:tr w:rsidR="003E7865" w:rsidRPr="006C09E2" w:rsidTr="0015012A">
        <w:trPr>
          <w:trHeight w:val="144"/>
          <w:tblCellSpacing w:w="20" w:type="nil"/>
        </w:trPr>
        <w:tc>
          <w:tcPr>
            <w:tcW w:w="687" w:type="dxa"/>
            <w:tcMar>
              <w:top w:w="50" w:type="dxa"/>
              <w:left w:w="100" w:type="dxa"/>
            </w:tcMar>
            <w:vAlign w:val="center"/>
          </w:tcPr>
          <w:p w:rsidR="003E7865" w:rsidRPr="006C09E2" w:rsidRDefault="00C273FD" w:rsidP="00DD2B0A">
            <w:pPr>
              <w:spacing w:after="0" w:line="240" w:lineRule="auto"/>
            </w:pPr>
            <w:r w:rsidRPr="006C09E2">
              <w:rPr>
                <w:rFonts w:ascii="Times New Roman" w:hAnsi="Times New Roman"/>
                <w:color w:val="000000"/>
                <w:sz w:val="24"/>
              </w:rPr>
              <w:t>101</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Героизм и мужество защитников Отечества. Традиции реалистической прозы о войне в русской литературе</w:t>
            </w:r>
            <w:r w:rsidR="00591C23">
              <w:rPr>
                <w:rFonts w:ascii="Times New Roman" w:hAnsi="Times New Roman"/>
                <w:color w:val="000000"/>
                <w:sz w:val="24"/>
              </w:rPr>
              <w:t xml:space="preserve">. </w:t>
            </w:r>
            <w:r w:rsidR="0052418C">
              <w:rPr>
                <w:rFonts w:ascii="Times New Roman" w:hAnsi="Times New Roman"/>
                <w:color w:val="000000"/>
                <w:sz w:val="24"/>
              </w:rPr>
              <w:t xml:space="preserve">            </w:t>
            </w:r>
            <w:r w:rsidR="00591C23">
              <w:rPr>
                <w:rFonts w:ascii="Times New Roman" w:hAnsi="Times New Roman"/>
                <w:color w:val="000000"/>
                <w:sz w:val="24"/>
              </w:rPr>
              <w:t>Б. Л. Васильев « А зори здесь тихие».</w:t>
            </w:r>
          </w:p>
        </w:tc>
        <w:tc>
          <w:tcPr>
            <w:tcW w:w="992" w:type="dxa"/>
            <w:tcMar>
              <w:top w:w="50" w:type="dxa"/>
              <w:left w:w="100" w:type="dxa"/>
            </w:tcMar>
            <w:vAlign w:val="center"/>
          </w:tcPr>
          <w:p w:rsidR="003E7865" w:rsidRPr="006C09E2" w:rsidRDefault="00C273FD" w:rsidP="00DD2B0A">
            <w:pPr>
              <w:spacing w:after="0" w:line="240" w:lineRule="auto"/>
              <w:ind w:left="135"/>
              <w:jc w:val="center"/>
            </w:pPr>
            <w:r w:rsidRPr="006C09E2">
              <w:rPr>
                <w:rFonts w:ascii="Times New Roman" w:hAnsi="Times New Roman"/>
                <w:color w:val="000000"/>
                <w:sz w:val="24"/>
              </w:rPr>
              <w:t xml:space="preserve">1 </w:t>
            </w:r>
          </w:p>
        </w:tc>
        <w:tc>
          <w:tcPr>
            <w:tcW w:w="1841" w:type="dxa"/>
            <w:tcMar>
              <w:top w:w="50" w:type="dxa"/>
              <w:left w:w="100" w:type="dxa"/>
            </w:tcMar>
            <w:vAlign w:val="center"/>
          </w:tcPr>
          <w:p w:rsidR="003E7865" w:rsidRPr="006C09E2" w:rsidRDefault="003E7865" w:rsidP="00DD2B0A">
            <w:pPr>
              <w:spacing w:after="0" w:line="240" w:lineRule="auto"/>
              <w:ind w:left="135"/>
              <w:jc w:val="center"/>
            </w:pPr>
          </w:p>
        </w:tc>
        <w:tc>
          <w:tcPr>
            <w:tcW w:w="1910" w:type="dxa"/>
            <w:tcMar>
              <w:top w:w="50" w:type="dxa"/>
              <w:left w:w="100" w:type="dxa"/>
            </w:tcMar>
            <w:vAlign w:val="center"/>
          </w:tcPr>
          <w:p w:rsidR="003E7865" w:rsidRPr="006C09E2" w:rsidRDefault="003E7865" w:rsidP="00DD2B0A">
            <w:pPr>
              <w:spacing w:after="0" w:line="240" w:lineRule="auto"/>
              <w:ind w:left="135"/>
              <w:jc w:val="center"/>
            </w:pPr>
          </w:p>
        </w:tc>
        <w:tc>
          <w:tcPr>
            <w:tcW w:w="1347" w:type="dxa"/>
            <w:tcMar>
              <w:top w:w="50" w:type="dxa"/>
              <w:left w:w="100" w:type="dxa"/>
            </w:tcMar>
            <w:vAlign w:val="center"/>
          </w:tcPr>
          <w:p w:rsidR="003E7865" w:rsidRPr="006C09E2" w:rsidRDefault="003E7865" w:rsidP="00DD2B0A">
            <w:pPr>
              <w:spacing w:after="0" w:line="240" w:lineRule="auto"/>
              <w:ind w:left="135"/>
            </w:pPr>
          </w:p>
        </w:tc>
        <w:tc>
          <w:tcPr>
            <w:tcW w:w="2221" w:type="dxa"/>
            <w:tcMar>
              <w:top w:w="50" w:type="dxa"/>
              <w:left w:w="100" w:type="dxa"/>
            </w:tcMar>
            <w:vAlign w:val="center"/>
          </w:tcPr>
          <w:p w:rsidR="003E7865" w:rsidRPr="006C09E2" w:rsidRDefault="003E7865" w:rsidP="00DD2B0A">
            <w:pPr>
              <w:spacing w:after="0" w:line="240" w:lineRule="auto"/>
              <w:ind w:left="135"/>
            </w:pPr>
          </w:p>
        </w:tc>
      </w:tr>
      <w:tr w:rsidR="003E7865" w:rsidRPr="00591C23" w:rsidTr="0015012A">
        <w:trPr>
          <w:trHeight w:val="144"/>
          <w:tblCellSpacing w:w="20" w:type="nil"/>
        </w:trPr>
        <w:tc>
          <w:tcPr>
            <w:tcW w:w="687" w:type="dxa"/>
            <w:tcMar>
              <w:top w:w="50" w:type="dxa"/>
              <w:left w:w="100" w:type="dxa"/>
            </w:tcMar>
            <w:vAlign w:val="center"/>
          </w:tcPr>
          <w:p w:rsidR="003E7865" w:rsidRPr="006C09E2" w:rsidRDefault="00C273FD" w:rsidP="00DD2B0A">
            <w:pPr>
              <w:spacing w:after="0" w:line="240" w:lineRule="auto"/>
            </w:pPr>
            <w:r w:rsidRPr="006C09E2">
              <w:rPr>
                <w:rFonts w:ascii="Times New Roman" w:hAnsi="Times New Roman"/>
                <w:color w:val="000000"/>
                <w:sz w:val="24"/>
              </w:rPr>
              <w:t>102</w:t>
            </w:r>
          </w:p>
        </w:tc>
        <w:tc>
          <w:tcPr>
            <w:tcW w:w="6543" w:type="dxa"/>
            <w:tcMar>
              <w:top w:w="50" w:type="dxa"/>
              <w:left w:w="100" w:type="dxa"/>
            </w:tcMar>
            <w:vAlign w:val="center"/>
          </w:tcPr>
          <w:p w:rsidR="00591C23" w:rsidRDefault="00C273FD" w:rsidP="00DD2B0A">
            <w:pPr>
              <w:spacing w:after="0" w:line="240" w:lineRule="auto"/>
              <w:ind w:left="135"/>
              <w:rPr>
                <w:rFonts w:ascii="Times New Roman" w:hAnsi="Times New Roman"/>
                <w:color w:val="000000"/>
                <w:sz w:val="24"/>
              </w:rPr>
            </w:pPr>
            <w:r w:rsidRPr="00C76E4D">
              <w:rPr>
                <w:rFonts w:ascii="Times New Roman" w:hAnsi="Times New Roman"/>
                <w:color w:val="000000"/>
                <w:sz w:val="24"/>
              </w:rPr>
              <w:t>Человек в условиях духовно-нравственного выбора в произведения о Великой отечественной войне</w:t>
            </w:r>
            <w:r w:rsidR="00591C23">
              <w:rPr>
                <w:rFonts w:ascii="Times New Roman" w:hAnsi="Times New Roman"/>
                <w:color w:val="000000"/>
                <w:sz w:val="24"/>
              </w:rPr>
              <w:t>. В.</w:t>
            </w:r>
            <w:r w:rsidR="0052418C">
              <w:rPr>
                <w:rFonts w:ascii="Times New Roman" w:hAnsi="Times New Roman"/>
                <w:color w:val="000000"/>
                <w:sz w:val="24"/>
              </w:rPr>
              <w:t xml:space="preserve"> Быков </w:t>
            </w:r>
          </w:p>
          <w:p w:rsidR="003E7865" w:rsidRPr="00C76E4D" w:rsidRDefault="00591C23" w:rsidP="00DD2B0A">
            <w:pPr>
              <w:spacing w:after="0" w:line="240" w:lineRule="auto"/>
              <w:ind w:left="135"/>
            </w:pPr>
            <w:r>
              <w:rPr>
                <w:rFonts w:ascii="Times New Roman" w:hAnsi="Times New Roman"/>
                <w:color w:val="000000"/>
                <w:sz w:val="24"/>
              </w:rPr>
              <w:t>« Сотников».</w:t>
            </w:r>
          </w:p>
        </w:tc>
        <w:tc>
          <w:tcPr>
            <w:tcW w:w="992" w:type="dxa"/>
            <w:tcMar>
              <w:top w:w="50" w:type="dxa"/>
              <w:left w:w="100" w:type="dxa"/>
            </w:tcMar>
            <w:vAlign w:val="center"/>
          </w:tcPr>
          <w:p w:rsidR="003E7865" w:rsidRPr="00591C23" w:rsidRDefault="00C273FD" w:rsidP="00DD2B0A">
            <w:pPr>
              <w:spacing w:after="0" w:line="240" w:lineRule="auto"/>
              <w:ind w:left="135"/>
              <w:jc w:val="center"/>
            </w:pPr>
            <w:r w:rsidRPr="00591C23">
              <w:rPr>
                <w:rFonts w:ascii="Times New Roman" w:hAnsi="Times New Roman"/>
                <w:color w:val="000000"/>
                <w:sz w:val="24"/>
              </w:rPr>
              <w:t xml:space="preserve">1 </w:t>
            </w:r>
          </w:p>
        </w:tc>
        <w:tc>
          <w:tcPr>
            <w:tcW w:w="1841" w:type="dxa"/>
            <w:tcMar>
              <w:top w:w="50" w:type="dxa"/>
              <w:left w:w="100" w:type="dxa"/>
            </w:tcMar>
            <w:vAlign w:val="center"/>
          </w:tcPr>
          <w:p w:rsidR="003E7865" w:rsidRPr="00591C23" w:rsidRDefault="003E7865" w:rsidP="00DD2B0A">
            <w:pPr>
              <w:spacing w:after="0" w:line="240" w:lineRule="auto"/>
              <w:ind w:left="135"/>
              <w:jc w:val="center"/>
            </w:pPr>
          </w:p>
        </w:tc>
        <w:tc>
          <w:tcPr>
            <w:tcW w:w="1910" w:type="dxa"/>
            <w:tcMar>
              <w:top w:w="50" w:type="dxa"/>
              <w:left w:w="100" w:type="dxa"/>
            </w:tcMar>
            <w:vAlign w:val="center"/>
          </w:tcPr>
          <w:p w:rsidR="003E7865" w:rsidRPr="00591C23" w:rsidRDefault="003E7865" w:rsidP="00DD2B0A">
            <w:pPr>
              <w:spacing w:after="0" w:line="240" w:lineRule="auto"/>
              <w:ind w:left="135"/>
              <w:jc w:val="center"/>
            </w:pPr>
          </w:p>
        </w:tc>
        <w:tc>
          <w:tcPr>
            <w:tcW w:w="1347" w:type="dxa"/>
            <w:tcMar>
              <w:top w:w="50" w:type="dxa"/>
              <w:left w:w="100" w:type="dxa"/>
            </w:tcMar>
            <w:vAlign w:val="center"/>
          </w:tcPr>
          <w:p w:rsidR="003E7865" w:rsidRPr="00591C23" w:rsidRDefault="003E7865" w:rsidP="00DD2B0A">
            <w:pPr>
              <w:spacing w:after="0" w:line="240" w:lineRule="auto"/>
              <w:ind w:left="135"/>
            </w:pPr>
          </w:p>
        </w:tc>
        <w:tc>
          <w:tcPr>
            <w:tcW w:w="2221" w:type="dxa"/>
            <w:tcMar>
              <w:top w:w="50" w:type="dxa"/>
              <w:left w:w="100" w:type="dxa"/>
            </w:tcMar>
            <w:vAlign w:val="center"/>
          </w:tcPr>
          <w:p w:rsidR="003E7865" w:rsidRPr="00591C23" w:rsidRDefault="003E7865" w:rsidP="00DD2B0A">
            <w:pPr>
              <w:spacing w:after="0" w:line="240" w:lineRule="auto"/>
              <w:ind w:left="135"/>
            </w:pPr>
          </w:p>
        </w:tc>
      </w:tr>
      <w:tr w:rsidR="003E7865" w:rsidRPr="00591C23" w:rsidTr="0015012A">
        <w:trPr>
          <w:trHeight w:val="144"/>
          <w:tblCellSpacing w:w="20" w:type="nil"/>
        </w:trPr>
        <w:tc>
          <w:tcPr>
            <w:tcW w:w="687" w:type="dxa"/>
            <w:tcMar>
              <w:top w:w="50" w:type="dxa"/>
              <w:left w:w="100" w:type="dxa"/>
            </w:tcMar>
            <w:vAlign w:val="center"/>
          </w:tcPr>
          <w:p w:rsidR="003E7865" w:rsidRPr="00591C23" w:rsidRDefault="00C273FD" w:rsidP="00DD2B0A">
            <w:pPr>
              <w:spacing w:after="0" w:line="240" w:lineRule="auto"/>
            </w:pPr>
            <w:r w:rsidRPr="00591C23">
              <w:rPr>
                <w:rFonts w:ascii="Times New Roman" w:hAnsi="Times New Roman"/>
                <w:color w:val="000000"/>
                <w:sz w:val="24"/>
              </w:rPr>
              <w:t>103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Патриотический и гуманистический пафос произведений о Великой Отечественной войне</w:t>
            </w:r>
            <w:r w:rsidR="00591C23">
              <w:rPr>
                <w:rFonts w:ascii="Times New Roman" w:hAnsi="Times New Roman"/>
                <w:color w:val="000000"/>
                <w:sz w:val="24"/>
              </w:rPr>
              <w:t>.</w:t>
            </w:r>
          </w:p>
        </w:tc>
        <w:tc>
          <w:tcPr>
            <w:tcW w:w="992" w:type="dxa"/>
            <w:tcMar>
              <w:top w:w="50" w:type="dxa"/>
              <w:left w:w="100" w:type="dxa"/>
            </w:tcMar>
            <w:vAlign w:val="center"/>
          </w:tcPr>
          <w:p w:rsidR="003E7865" w:rsidRPr="00591C23" w:rsidRDefault="00C273FD" w:rsidP="00DD2B0A">
            <w:pPr>
              <w:spacing w:after="0" w:line="240" w:lineRule="auto"/>
              <w:ind w:left="135"/>
              <w:jc w:val="center"/>
            </w:pPr>
            <w:r w:rsidRPr="00591C23">
              <w:rPr>
                <w:rFonts w:ascii="Times New Roman" w:hAnsi="Times New Roman"/>
                <w:color w:val="000000"/>
                <w:sz w:val="24"/>
              </w:rPr>
              <w:t xml:space="preserve">1 </w:t>
            </w:r>
          </w:p>
        </w:tc>
        <w:tc>
          <w:tcPr>
            <w:tcW w:w="1841" w:type="dxa"/>
            <w:tcMar>
              <w:top w:w="50" w:type="dxa"/>
              <w:left w:w="100" w:type="dxa"/>
            </w:tcMar>
            <w:vAlign w:val="center"/>
          </w:tcPr>
          <w:p w:rsidR="003E7865" w:rsidRPr="00591C23" w:rsidRDefault="003E7865" w:rsidP="00DD2B0A">
            <w:pPr>
              <w:spacing w:after="0" w:line="240" w:lineRule="auto"/>
              <w:ind w:left="135"/>
              <w:jc w:val="center"/>
            </w:pPr>
          </w:p>
        </w:tc>
        <w:tc>
          <w:tcPr>
            <w:tcW w:w="1910" w:type="dxa"/>
            <w:tcMar>
              <w:top w:w="50" w:type="dxa"/>
              <w:left w:w="100" w:type="dxa"/>
            </w:tcMar>
            <w:vAlign w:val="center"/>
          </w:tcPr>
          <w:p w:rsidR="003E7865" w:rsidRPr="00591C23" w:rsidRDefault="003E7865" w:rsidP="00DD2B0A">
            <w:pPr>
              <w:spacing w:after="0" w:line="240" w:lineRule="auto"/>
              <w:ind w:left="135"/>
              <w:jc w:val="center"/>
            </w:pPr>
          </w:p>
        </w:tc>
        <w:tc>
          <w:tcPr>
            <w:tcW w:w="1347" w:type="dxa"/>
            <w:tcMar>
              <w:top w:w="50" w:type="dxa"/>
              <w:left w:w="100" w:type="dxa"/>
            </w:tcMar>
            <w:vAlign w:val="center"/>
          </w:tcPr>
          <w:p w:rsidR="003E7865" w:rsidRPr="00591C23" w:rsidRDefault="003E7865" w:rsidP="00DD2B0A">
            <w:pPr>
              <w:spacing w:after="0" w:line="240" w:lineRule="auto"/>
              <w:ind w:left="135"/>
            </w:pPr>
          </w:p>
        </w:tc>
        <w:tc>
          <w:tcPr>
            <w:tcW w:w="2221" w:type="dxa"/>
            <w:tcMar>
              <w:top w:w="50" w:type="dxa"/>
              <w:left w:w="100" w:type="dxa"/>
            </w:tcMar>
            <w:vAlign w:val="center"/>
          </w:tcPr>
          <w:p w:rsidR="003E7865" w:rsidRPr="00591C23"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591C23" w:rsidRDefault="00C273FD" w:rsidP="00DD2B0A">
            <w:pPr>
              <w:spacing w:after="0" w:line="240" w:lineRule="auto"/>
            </w:pPr>
            <w:r w:rsidRPr="00591C23">
              <w:rPr>
                <w:rFonts w:ascii="Times New Roman" w:hAnsi="Times New Roman"/>
                <w:color w:val="000000"/>
                <w:sz w:val="24"/>
              </w:rPr>
              <w:t>104</w:t>
            </w:r>
          </w:p>
        </w:tc>
        <w:tc>
          <w:tcPr>
            <w:tcW w:w="6543" w:type="dxa"/>
            <w:tcMar>
              <w:top w:w="50" w:type="dxa"/>
              <w:left w:w="100" w:type="dxa"/>
            </w:tcMar>
            <w:vAlign w:val="center"/>
          </w:tcPr>
          <w:p w:rsidR="003E7865" w:rsidRPr="00EC2B56" w:rsidRDefault="00EC2B56" w:rsidP="00DD2B0A">
            <w:pPr>
              <w:spacing w:after="0" w:line="240" w:lineRule="auto"/>
              <w:ind w:left="135"/>
              <w:rPr>
                <w:rFonts w:ascii="Times New Roman" w:hAnsi="Times New Roman"/>
                <w:color w:val="000000"/>
                <w:sz w:val="24"/>
              </w:rPr>
            </w:pPr>
            <w:r w:rsidRPr="00EC2B56">
              <w:rPr>
                <w:rFonts w:ascii="Times New Roman" w:hAnsi="Times New Roman"/>
                <w:color w:val="000000"/>
                <w:sz w:val="24"/>
              </w:rPr>
              <w:t>Страницы жизни и творчества А.А.Фадеева. История создания романа «Молодая гвардия». Жизненная правда и художественный вымысел</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105</w:t>
            </w:r>
          </w:p>
        </w:tc>
        <w:tc>
          <w:tcPr>
            <w:tcW w:w="6543" w:type="dxa"/>
            <w:tcMar>
              <w:top w:w="50" w:type="dxa"/>
              <w:left w:w="100" w:type="dxa"/>
            </w:tcMar>
            <w:vAlign w:val="center"/>
          </w:tcPr>
          <w:p w:rsidR="003E7865" w:rsidRPr="00EC2B56" w:rsidRDefault="00EC2B56" w:rsidP="00DD2B0A">
            <w:pPr>
              <w:spacing w:after="0" w:line="240" w:lineRule="auto"/>
              <w:ind w:left="135"/>
              <w:rPr>
                <w:rFonts w:ascii="Times New Roman" w:hAnsi="Times New Roman" w:cs="Times New Roman"/>
              </w:rPr>
            </w:pPr>
            <w:r w:rsidRPr="00EC2B56">
              <w:rPr>
                <w:rFonts w:ascii="Times New Roman" w:hAnsi="Times New Roman" w:cs="Times New Roman"/>
                <w:sz w:val="24"/>
              </w:rPr>
              <w:t>Система образов в романе «Молодая гвардия». Героизм и мужество молодогвардейцев</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106</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В.О.Богомолов "В августе сорок четвертого". Мужество и героизм защитников Родины</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107</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591C23"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108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Патриотический пафос поэзии о Великой Отечественной войне и ее художественное своеобразие</w:t>
            </w:r>
            <w:r w:rsidR="00591C23">
              <w:rPr>
                <w:rFonts w:ascii="Times New Roman" w:hAnsi="Times New Roman"/>
                <w:color w:val="000000"/>
                <w:sz w:val="24"/>
              </w:rPr>
              <w:t xml:space="preserve">. К.Симонов «Жди меня, и я вернусь», Ю.Друнина «Зинка». </w:t>
            </w:r>
          </w:p>
        </w:tc>
        <w:tc>
          <w:tcPr>
            <w:tcW w:w="992" w:type="dxa"/>
            <w:tcMar>
              <w:top w:w="50" w:type="dxa"/>
              <w:left w:w="100" w:type="dxa"/>
            </w:tcMar>
            <w:vAlign w:val="center"/>
          </w:tcPr>
          <w:p w:rsidR="003E7865" w:rsidRPr="00591C23" w:rsidRDefault="00C273FD" w:rsidP="00DD2B0A">
            <w:pPr>
              <w:spacing w:after="0" w:line="240" w:lineRule="auto"/>
              <w:ind w:left="135"/>
              <w:jc w:val="center"/>
            </w:pPr>
            <w:r w:rsidRPr="00591C23">
              <w:rPr>
                <w:rFonts w:ascii="Times New Roman" w:hAnsi="Times New Roman"/>
                <w:color w:val="000000"/>
                <w:sz w:val="24"/>
              </w:rPr>
              <w:t xml:space="preserve">1 </w:t>
            </w:r>
          </w:p>
        </w:tc>
        <w:tc>
          <w:tcPr>
            <w:tcW w:w="1841" w:type="dxa"/>
            <w:tcMar>
              <w:top w:w="50" w:type="dxa"/>
              <w:left w:w="100" w:type="dxa"/>
            </w:tcMar>
            <w:vAlign w:val="center"/>
          </w:tcPr>
          <w:p w:rsidR="003E7865" w:rsidRPr="00591C23" w:rsidRDefault="003E7865" w:rsidP="00DD2B0A">
            <w:pPr>
              <w:spacing w:after="0" w:line="240" w:lineRule="auto"/>
              <w:ind w:left="135"/>
              <w:jc w:val="center"/>
            </w:pPr>
          </w:p>
        </w:tc>
        <w:tc>
          <w:tcPr>
            <w:tcW w:w="1910" w:type="dxa"/>
            <w:tcMar>
              <w:top w:w="50" w:type="dxa"/>
              <w:left w:w="100" w:type="dxa"/>
            </w:tcMar>
            <w:vAlign w:val="center"/>
          </w:tcPr>
          <w:p w:rsidR="003E7865" w:rsidRPr="00591C23" w:rsidRDefault="003E7865" w:rsidP="00DD2B0A">
            <w:pPr>
              <w:spacing w:after="0" w:line="240" w:lineRule="auto"/>
              <w:ind w:left="135"/>
              <w:jc w:val="center"/>
            </w:pPr>
          </w:p>
        </w:tc>
        <w:tc>
          <w:tcPr>
            <w:tcW w:w="1347" w:type="dxa"/>
            <w:tcMar>
              <w:top w:w="50" w:type="dxa"/>
              <w:left w:w="100" w:type="dxa"/>
            </w:tcMar>
            <w:vAlign w:val="center"/>
          </w:tcPr>
          <w:p w:rsidR="003E7865" w:rsidRPr="00591C23" w:rsidRDefault="003E7865" w:rsidP="00DD2B0A">
            <w:pPr>
              <w:spacing w:after="0" w:line="240" w:lineRule="auto"/>
              <w:ind w:left="135"/>
            </w:pPr>
          </w:p>
        </w:tc>
        <w:tc>
          <w:tcPr>
            <w:tcW w:w="2221" w:type="dxa"/>
            <w:tcMar>
              <w:top w:w="50" w:type="dxa"/>
              <w:left w:w="100" w:type="dxa"/>
            </w:tcMar>
            <w:vAlign w:val="center"/>
          </w:tcPr>
          <w:p w:rsidR="003E7865" w:rsidRPr="00591C23" w:rsidRDefault="003E7865" w:rsidP="00DD2B0A">
            <w:pPr>
              <w:spacing w:after="0" w:line="240" w:lineRule="auto"/>
              <w:ind w:left="135"/>
            </w:pPr>
          </w:p>
        </w:tc>
      </w:tr>
      <w:tr w:rsidR="003E7865" w:rsidRPr="00591C23" w:rsidTr="0015012A">
        <w:trPr>
          <w:trHeight w:val="144"/>
          <w:tblCellSpacing w:w="20" w:type="nil"/>
        </w:trPr>
        <w:tc>
          <w:tcPr>
            <w:tcW w:w="687" w:type="dxa"/>
            <w:tcMar>
              <w:top w:w="50" w:type="dxa"/>
              <w:left w:w="100" w:type="dxa"/>
            </w:tcMar>
            <w:vAlign w:val="center"/>
          </w:tcPr>
          <w:p w:rsidR="003E7865" w:rsidRPr="00591C23" w:rsidRDefault="00C273FD" w:rsidP="00DD2B0A">
            <w:pPr>
              <w:spacing w:after="0" w:line="240" w:lineRule="auto"/>
            </w:pPr>
            <w:r w:rsidRPr="00591C23">
              <w:rPr>
                <w:rFonts w:ascii="Times New Roman" w:hAnsi="Times New Roman"/>
                <w:color w:val="000000"/>
                <w:sz w:val="24"/>
              </w:rPr>
              <w:t>109</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Поэтическое и философское осмысление трагических событий Великой Отечественной войны</w:t>
            </w:r>
            <w:r w:rsidR="00591C23">
              <w:rPr>
                <w:rFonts w:ascii="Times New Roman" w:hAnsi="Times New Roman"/>
                <w:color w:val="000000"/>
                <w:sz w:val="24"/>
              </w:rPr>
              <w:t>. М.В. Исаковский «Враги сожгли родную хату».</w:t>
            </w:r>
          </w:p>
        </w:tc>
        <w:tc>
          <w:tcPr>
            <w:tcW w:w="992" w:type="dxa"/>
            <w:tcMar>
              <w:top w:w="50" w:type="dxa"/>
              <w:left w:w="100" w:type="dxa"/>
            </w:tcMar>
            <w:vAlign w:val="center"/>
          </w:tcPr>
          <w:p w:rsidR="003E7865" w:rsidRPr="00591C23" w:rsidRDefault="00C273FD" w:rsidP="00DD2B0A">
            <w:pPr>
              <w:spacing w:after="0" w:line="240" w:lineRule="auto"/>
              <w:ind w:left="135"/>
              <w:jc w:val="center"/>
            </w:pPr>
            <w:r w:rsidRPr="00591C23">
              <w:rPr>
                <w:rFonts w:ascii="Times New Roman" w:hAnsi="Times New Roman"/>
                <w:color w:val="000000"/>
                <w:sz w:val="24"/>
              </w:rPr>
              <w:t xml:space="preserve">1 </w:t>
            </w:r>
          </w:p>
        </w:tc>
        <w:tc>
          <w:tcPr>
            <w:tcW w:w="1841" w:type="dxa"/>
            <w:tcMar>
              <w:top w:w="50" w:type="dxa"/>
              <w:left w:w="100" w:type="dxa"/>
            </w:tcMar>
            <w:vAlign w:val="center"/>
          </w:tcPr>
          <w:p w:rsidR="003E7865" w:rsidRPr="00591C23" w:rsidRDefault="003E7865" w:rsidP="00DD2B0A">
            <w:pPr>
              <w:spacing w:after="0" w:line="240" w:lineRule="auto"/>
              <w:ind w:left="135"/>
              <w:jc w:val="center"/>
            </w:pPr>
          </w:p>
        </w:tc>
        <w:tc>
          <w:tcPr>
            <w:tcW w:w="1910" w:type="dxa"/>
            <w:tcMar>
              <w:top w:w="50" w:type="dxa"/>
              <w:left w:w="100" w:type="dxa"/>
            </w:tcMar>
            <w:vAlign w:val="center"/>
          </w:tcPr>
          <w:p w:rsidR="003E7865" w:rsidRPr="00591C23" w:rsidRDefault="003E7865" w:rsidP="00DD2B0A">
            <w:pPr>
              <w:spacing w:after="0" w:line="240" w:lineRule="auto"/>
              <w:ind w:left="135"/>
              <w:jc w:val="center"/>
            </w:pPr>
          </w:p>
        </w:tc>
        <w:tc>
          <w:tcPr>
            <w:tcW w:w="1347" w:type="dxa"/>
            <w:tcMar>
              <w:top w:w="50" w:type="dxa"/>
              <w:left w:w="100" w:type="dxa"/>
            </w:tcMar>
            <w:vAlign w:val="center"/>
          </w:tcPr>
          <w:p w:rsidR="003E7865" w:rsidRPr="00591C23" w:rsidRDefault="003E7865" w:rsidP="00DD2B0A">
            <w:pPr>
              <w:spacing w:after="0" w:line="240" w:lineRule="auto"/>
              <w:ind w:left="135"/>
            </w:pPr>
          </w:p>
        </w:tc>
        <w:tc>
          <w:tcPr>
            <w:tcW w:w="2221" w:type="dxa"/>
            <w:tcMar>
              <w:top w:w="50" w:type="dxa"/>
              <w:left w:w="100" w:type="dxa"/>
            </w:tcMar>
            <w:vAlign w:val="center"/>
          </w:tcPr>
          <w:p w:rsidR="003E7865" w:rsidRPr="00591C23"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591C23" w:rsidRDefault="00C273FD" w:rsidP="00DD2B0A">
            <w:pPr>
              <w:spacing w:after="0" w:line="240" w:lineRule="auto"/>
            </w:pPr>
            <w:r w:rsidRPr="00591C23">
              <w:rPr>
                <w:rFonts w:ascii="Times New Roman" w:hAnsi="Times New Roman"/>
                <w:color w:val="000000"/>
                <w:sz w:val="24"/>
              </w:rPr>
              <w:t>110</w:t>
            </w:r>
          </w:p>
        </w:tc>
        <w:tc>
          <w:tcPr>
            <w:tcW w:w="6543" w:type="dxa"/>
            <w:tcMar>
              <w:top w:w="50" w:type="dxa"/>
              <w:left w:w="100" w:type="dxa"/>
            </w:tcMar>
            <w:vAlign w:val="center"/>
          </w:tcPr>
          <w:p w:rsidR="003E7865" w:rsidRPr="00494532" w:rsidRDefault="00C273FD" w:rsidP="00DD2B0A">
            <w:pPr>
              <w:spacing w:after="0" w:line="240" w:lineRule="auto"/>
              <w:ind w:left="135"/>
            </w:pPr>
            <w:r w:rsidRPr="00C76E4D">
              <w:rPr>
                <w:rFonts w:ascii="Times New Roman" w:hAnsi="Times New Roman"/>
                <w:color w:val="000000"/>
                <w:sz w:val="24"/>
              </w:rPr>
              <w:t>Тема Великой Отечественной войны в драматургии. Художественное своеобразие и сценическое воплощение драматических произведений. В. С. Розов. «Вечно живые»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111</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112</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Контрольное сочинение по произведениям о Великой Отечественной войне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Основные этапы и жизни и творчества Б.Л.Пастернака. Тематика и проблематика лирики поэта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114</w:t>
            </w:r>
          </w:p>
        </w:tc>
        <w:tc>
          <w:tcPr>
            <w:tcW w:w="6543" w:type="dxa"/>
            <w:tcMar>
              <w:top w:w="50" w:type="dxa"/>
              <w:left w:w="100" w:type="dxa"/>
            </w:tcMar>
            <w:vAlign w:val="center"/>
          </w:tcPr>
          <w:p w:rsidR="003E7865" w:rsidRPr="00591C23" w:rsidRDefault="00C273FD" w:rsidP="00591C23">
            <w:pPr>
              <w:spacing w:after="0" w:line="240" w:lineRule="auto"/>
              <w:ind w:left="135"/>
            </w:pPr>
            <w:r w:rsidRPr="00C76E4D">
              <w:rPr>
                <w:rFonts w:ascii="Times New Roman" w:hAnsi="Times New Roman"/>
                <w:color w:val="000000"/>
                <w:sz w:val="24"/>
              </w:rPr>
              <w:t>Тема поэта и поэзии в творчестве Б.Л.Пастернака</w:t>
            </w:r>
            <w:r w:rsidR="00591C23">
              <w:rPr>
                <w:rFonts w:ascii="Times New Roman" w:hAnsi="Times New Roman"/>
                <w:i/>
                <w:color w:val="161616"/>
                <w:sz w:val="24"/>
              </w:rPr>
              <w:t xml:space="preserve"> </w:t>
            </w:r>
            <w:r w:rsidR="00591C23" w:rsidRPr="0052418C">
              <w:rPr>
                <w:rFonts w:ascii="Times New Roman" w:hAnsi="Times New Roman"/>
                <w:color w:val="161616"/>
                <w:sz w:val="24"/>
              </w:rPr>
              <w:t>Стихотворения « Определение поэзии»,</w:t>
            </w:r>
            <w:r w:rsidR="00591C23" w:rsidRPr="0052418C">
              <w:rPr>
                <w:rFonts w:ascii="Times New Roman" w:hAnsi="Times New Roman"/>
                <w:bCs/>
                <w:color w:val="161616"/>
                <w:sz w:val="24"/>
              </w:rPr>
              <w:t xml:space="preserve"> </w:t>
            </w:r>
            <w:r w:rsidR="00390325" w:rsidRPr="0052418C">
              <w:rPr>
                <w:rFonts w:ascii="Times New Roman" w:hAnsi="Times New Roman"/>
                <w:color w:val="161616"/>
                <w:sz w:val="24"/>
              </w:rPr>
              <w:t>«Быть знаменитым некрасиво», « Во всем мне хочется дойти».</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39032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115</w:t>
            </w:r>
          </w:p>
        </w:tc>
        <w:tc>
          <w:tcPr>
            <w:tcW w:w="6543" w:type="dxa"/>
            <w:tcMar>
              <w:top w:w="50" w:type="dxa"/>
              <w:left w:w="100" w:type="dxa"/>
            </w:tcMar>
            <w:vAlign w:val="center"/>
          </w:tcPr>
          <w:p w:rsidR="00390325" w:rsidRPr="0052418C" w:rsidRDefault="00C273FD" w:rsidP="00390325">
            <w:pPr>
              <w:spacing w:after="0" w:line="240" w:lineRule="auto"/>
              <w:ind w:left="135"/>
              <w:rPr>
                <w:rFonts w:ascii="Times New Roman" w:hAnsi="Times New Roman"/>
                <w:color w:val="161616"/>
                <w:sz w:val="24"/>
              </w:rPr>
            </w:pPr>
            <w:r w:rsidRPr="00C76E4D">
              <w:rPr>
                <w:rFonts w:ascii="Times New Roman" w:hAnsi="Times New Roman"/>
                <w:color w:val="000000"/>
                <w:sz w:val="24"/>
              </w:rPr>
              <w:t>Любовная лирика в творчестве Б.Л.Пастернака</w:t>
            </w:r>
            <w:r w:rsidR="00390325">
              <w:rPr>
                <w:rFonts w:ascii="Times New Roman" w:hAnsi="Times New Roman"/>
                <w:i/>
                <w:color w:val="161616"/>
                <w:sz w:val="24"/>
              </w:rPr>
              <w:t xml:space="preserve">. </w:t>
            </w:r>
            <w:r w:rsidR="00390325" w:rsidRPr="0052418C">
              <w:rPr>
                <w:rFonts w:ascii="Times New Roman" w:hAnsi="Times New Roman"/>
                <w:color w:val="161616"/>
                <w:sz w:val="24"/>
              </w:rPr>
              <w:t>Стихотворение «Любить иных</w:t>
            </w:r>
            <w:r w:rsidR="0052418C">
              <w:rPr>
                <w:rFonts w:ascii="Times New Roman" w:hAnsi="Times New Roman"/>
                <w:color w:val="161616"/>
                <w:sz w:val="24"/>
              </w:rPr>
              <w:t xml:space="preserve"> </w:t>
            </w:r>
            <w:r w:rsidR="00390325" w:rsidRPr="0052418C">
              <w:rPr>
                <w:rFonts w:ascii="Times New Roman" w:hAnsi="Times New Roman"/>
                <w:color w:val="161616"/>
                <w:sz w:val="24"/>
              </w:rPr>
              <w:t xml:space="preserve">- тяжелый крест…», </w:t>
            </w:r>
          </w:p>
          <w:p w:rsidR="003E7865" w:rsidRPr="00591C23" w:rsidRDefault="00390325" w:rsidP="00390325">
            <w:pPr>
              <w:spacing w:after="0" w:line="240" w:lineRule="auto"/>
              <w:ind w:left="135"/>
            </w:pPr>
            <w:r w:rsidRPr="0052418C">
              <w:rPr>
                <w:rFonts w:ascii="Times New Roman" w:hAnsi="Times New Roman"/>
                <w:color w:val="161616"/>
                <w:sz w:val="24"/>
              </w:rPr>
              <w:t>« Гамлет».</w:t>
            </w:r>
          </w:p>
        </w:tc>
        <w:tc>
          <w:tcPr>
            <w:tcW w:w="992" w:type="dxa"/>
            <w:tcMar>
              <w:top w:w="50" w:type="dxa"/>
              <w:left w:w="100" w:type="dxa"/>
            </w:tcMar>
            <w:vAlign w:val="center"/>
          </w:tcPr>
          <w:p w:rsidR="003E7865" w:rsidRPr="00390325" w:rsidRDefault="00C273FD" w:rsidP="00DD2B0A">
            <w:pPr>
              <w:spacing w:after="0" w:line="240" w:lineRule="auto"/>
              <w:ind w:left="135"/>
              <w:jc w:val="center"/>
            </w:pPr>
            <w:r w:rsidRPr="00390325">
              <w:rPr>
                <w:rFonts w:ascii="Times New Roman" w:hAnsi="Times New Roman"/>
                <w:color w:val="000000"/>
                <w:sz w:val="24"/>
              </w:rPr>
              <w:t xml:space="preserve">1 </w:t>
            </w:r>
          </w:p>
        </w:tc>
        <w:tc>
          <w:tcPr>
            <w:tcW w:w="1841" w:type="dxa"/>
            <w:tcMar>
              <w:top w:w="50" w:type="dxa"/>
              <w:left w:w="100" w:type="dxa"/>
            </w:tcMar>
            <w:vAlign w:val="center"/>
          </w:tcPr>
          <w:p w:rsidR="003E7865" w:rsidRPr="00390325" w:rsidRDefault="003E7865" w:rsidP="00DD2B0A">
            <w:pPr>
              <w:spacing w:after="0" w:line="240" w:lineRule="auto"/>
              <w:ind w:left="135"/>
              <w:jc w:val="center"/>
            </w:pPr>
          </w:p>
        </w:tc>
        <w:tc>
          <w:tcPr>
            <w:tcW w:w="1910" w:type="dxa"/>
            <w:tcMar>
              <w:top w:w="50" w:type="dxa"/>
              <w:left w:w="100" w:type="dxa"/>
            </w:tcMar>
            <w:vAlign w:val="center"/>
          </w:tcPr>
          <w:p w:rsidR="003E7865" w:rsidRPr="00390325" w:rsidRDefault="003E7865" w:rsidP="00DD2B0A">
            <w:pPr>
              <w:spacing w:after="0" w:line="240" w:lineRule="auto"/>
              <w:ind w:left="135"/>
              <w:jc w:val="center"/>
            </w:pPr>
          </w:p>
        </w:tc>
        <w:tc>
          <w:tcPr>
            <w:tcW w:w="1347" w:type="dxa"/>
            <w:tcMar>
              <w:top w:w="50" w:type="dxa"/>
              <w:left w:w="100" w:type="dxa"/>
            </w:tcMar>
            <w:vAlign w:val="center"/>
          </w:tcPr>
          <w:p w:rsidR="003E7865" w:rsidRPr="00390325" w:rsidRDefault="003E7865" w:rsidP="00DD2B0A">
            <w:pPr>
              <w:spacing w:after="0" w:line="240" w:lineRule="auto"/>
              <w:ind w:left="135"/>
            </w:pPr>
          </w:p>
        </w:tc>
        <w:tc>
          <w:tcPr>
            <w:tcW w:w="2221" w:type="dxa"/>
            <w:tcMar>
              <w:top w:w="50" w:type="dxa"/>
              <w:left w:w="100" w:type="dxa"/>
            </w:tcMar>
            <w:vAlign w:val="center"/>
          </w:tcPr>
          <w:p w:rsidR="003E7865" w:rsidRPr="00390325" w:rsidRDefault="003E7865" w:rsidP="00DD2B0A">
            <w:pPr>
              <w:spacing w:after="0" w:line="240" w:lineRule="auto"/>
              <w:ind w:left="135"/>
            </w:pPr>
          </w:p>
        </w:tc>
      </w:tr>
      <w:tr w:rsidR="003E7865" w:rsidRPr="00390325" w:rsidTr="0015012A">
        <w:trPr>
          <w:trHeight w:val="144"/>
          <w:tblCellSpacing w:w="20" w:type="nil"/>
        </w:trPr>
        <w:tc>
          <w:tcPr>
            <w:tcW w:w="687" w:type="dxa"/>
            <w:tcMar>
              <w:top w:w="50" w:type="dxa"/>
              <w:left w:w="100" w:type="dxa"/>
            </w:tcMar>
            <w:vAlign w:val="center"/>
          </w:tcPr>
          <w:p w:rsidR="003E7865" w:rsidRPr="00390325" w:rsidRDefault="00C273FD" w:rsidP="00DD2B0A">
            <w:pPr>
              <w:spacing w:after="0" w:line="240" w:lineRule="auto"/>
            </w:pPr>
            <w:r w:rsidRPr="00390325">
              <w:rPr>
                <w:rFonts w:ascii="Times New Roman" w:hAnsi="Times New Roman"/>
                <w:color w:val="000000"/>
                <w:sz w:val="24"/>
              </w:rPr>
              <w:t>116</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Тема человека и природы. Философская глубина лирики Б.Л.Пастернака</w:t>
            </w:r>
            <w:r w:rsidR="00390325">
              <w:rPr>
                <w:rFonts w:ascii="Times New Roman" w:hAnsi="Times New Roman"/>
                <w:color w:val="000000"/>
                <w:sz w:val="24"/>
              </w:rPr>
              <w:t>. Стихотворения « Зимняя ночь», « Снег идет».</w:t>
            </w:r>
          </w:p>
        </w:tc>
        <w:tc>
          <w:tcPr>
            <w:tcW w:w="992" w:type="dxa"/>
            <w:tcMar>
              <w:top w:w="50" w:type="dxa"/>
              <w:left w:w="100" w:type="dxa"/>
            </w:tcMar>
            <w:vAlign w:val="center"/>
          </w:tcPr>
          <w:p w:rsidR="003E7865" w:rsidRPr="00390325" w:rsidRDefault="00C273FD" w:rsidP="00DD2B0A">
            <w:pPr>
              <w:spacing w:after="0" w:line="240" w:lineRule="auto"/>
              <w:ind w:left="135"/>
              <w:jc w:val="center"/>
            </w:pPr>
            <w:r w:rsidRPr="00390325">
              <w:rPr>
                <w:rFonts w:ascii="Times New Roman" w:hAnsi="Times New Roman"/>
                <w:color w:val="000000"/>
                <w:sz w:val="24"/>
              </w:rPr>
              <w:t xml:space="preserve">1 </w:t>
            </w:r>
          </w:p>
        </w:tc>
        <w:tc>
          <w:tcPr>
            <w:tcW w:w="1841" w:type="dxa"/>
            <w:tcMar>
              <w:top w:w="50" w:type="dxa"/>
              <w:left w:w="100" w:type="dxa"/>
            </w:tcMar>
            <w:vAlign w:val="center"/>
          </w:tcPr>
          <w:p w:rsidR="003E7865" w:rsidRPr="00390325" w:rsidRDefault="003E7865" w:rsidP="00DD2B0A">
            <w:pPr>
              <w:spacing w:after="0" w:line="240" w:lineRule="auto"/>
              <w:ind w:left="135"/>
              <w:jc w:val="center"/>
            </w:pPr>
          </w:p>
        </w:tc>
        <w:tc>
          <w:tcPr>
            <w:tcW w:w="1910" w:type="dxa"/>
            <w:tcMar>
              <w:top w:w="50" w:type="dxa"/>
              <w:left w:w="100" w:type="dxa"/>
            </w:tcMar>
            <w:vAlign w:val="center"/>
          </w:tcPr>
          <w:p w:rsidR="003E7865" w:rsidRPr="00390325" w:rsidRDefault="003E7865" w:rsidP="00DD2B0A">
            <w:pPr>
              <w:spacing w:after="0" w:line="240" w:lineRule="auto"/>
              <w:ind w:left="135"/>
              <w:jc w:val="center"/>
            </w:pPr>
          </w:p>
        </w:tc>
        <w:tc>
          <w:tcPr>
            <w:tcW w:w="1347" w:type="dxa"/>
            <w:tcMar>
              <w:top w:w="50" w:type="dxa"/>
              <w:left w:w="100" w:type="dxa"/>
            </w:tcMar>
            <w:vAlign w:val="center"/>
          </w:tcPr>
          <w:p w:rsidR="003E7865" w:rsidRPr="00390325" w:rsidRDefault="003E7865" w:rsidP="00DD2B0A">
            <w:pPr>
              <w:spacing w:after="0" w:line="240" w:lineRule="auto"/>
              <w:ind w:left="135"/>
            </w:pPr>
          </w:p>
        </w:tc>
        <w:tc>
          <w:tcPr>
            <w:tcW w:w="2221" w:type="dxa"/>
            <w:tcMar>
              <w:top w:w="50" w:type="dxa"/>
              <w:left w:w="100" w:type="dxa"/>
            </w:tcMar>
            <w:vAlign w:val="center"/>
          </w:tcPr>
          <w:p w:rsidR="003E7865" w:rsidRPr="00390325" w:rsidRDefault="003E7865" w:rsidP="00DD2B0A">
            <w:pPr>
              <w:spacing w:after="0" w:line="240" w:lineRule="auto"/>
              <w:ind w:left="135"/>
            </w:pPr>
          </w:p>
        </w:tc>
      </w:tr>
      <w:tr w:rsidR="003E7865" w:rsidRPr="00390325" w:rsidTr="0015012A">
        <w:trPr>
          <w:trHeight w:val="144"/>
          <w:tblCellSpacing w:w="20" w:type="nil"/>
        </w:trPr>
        <w:tc>
          <w:tcPr>
            <w:tcW w:w="687" w:type="dxa"/>
            <w:tcMar>
              <w:top w:w="50" w:type="dxa"/>
              <w:left w:w="100" w:type="dxa"/>
            </w:tcMar>
            <w:vAlign w:val="center"/>
          </w:tcPr>
          <w:p w:rsidR="003E7865" w:rsidRPr="00390325" w:rsidRDefault="00C273FD" w:rsidP="00DD2B0A">
            <w:pPr>
              <w:spacing w:after="0" w:line="240" w:lineRule="auto"/>
            </w:pPr>
            <w:r w:rsidRPr="00390325">
              <w:rPr>
                <w:rFonts w:ascii="Times New Roman" w:hAnsi="Times New Roman"/>
                <w:color w:val="000000"/>
                <w:sz w:val="24"/>
              </w:rPr>
              <w:t>117</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Развитие речи. Анализ лирического произведения Б.Л.Пастернака по выбору</w:t>
            </w:r>
          </w:p>
        </w:tc>
        <w:tc>
          <w:tcPr>
            <w:tcW w:w="992" w:type="dxa"/>
            <w:tcMar>
              <w:top w:w="50" w:type="dxa"/>
              <w:left w:w="100" w:type="dxa"/>
            </w:tcMar>
            <w:vAlign w:val="center"/>
          </w:tcPr>
          <w:p w:rsidR="003E7865" w:rsidRPr="00390325" w:rsidRDefault="00C273FD" w:rsidP="00DD2B0A">
            <w:pPr>
              <w:spacing w:after="0" w:line="240" w:lineRule="auto"/>
              <w:ind w:left="135"/>
              <w:jc w:val="center"/>
            </w:pPr>
            <w:r w:rsidRPr="00390325">
              <w:rPr>
                <w:rFonts w:ascii="Times New Roman" w:hAnsi="Times New Roman"/>
                <w:color w:val="000000"/>
                <w:sz w:val="24"/>
              </w:rPr>
              <w:t xml:space="preserve">1 </w:t>
            </w:r>
          </w:p>
        </w:tc>
        <w:tc>
          <w:tcPr>
            <w:tcW w:w="1841" w:type="dxa"/>
            <w:tcMar>
              <w:top w:w="50" w:type="dxa"/>
              <w:left w:w="100" w:type="dxa"/>
            </w:tcMar>
            <w:vAlign w:val="center"/>
          </w:tcPr>
          <w:p w:rsidR="003E7865" w:rsidRPr="00390325" w:rsidRDefault="003E7865" w:rsidP="00DD2B0A">
            <w:pPr>
              <w:spacing w:after="0" w:line="240" w:lineRule="auto"/>
              <w:ind w:left="135"/>
              <w:jc w:val="center"/>
            </w:pPr>
          </w:p>
        </w:tc>
        <w:tc>
          <w:tcPr>
            <w:tcW w:w="1910" w:type="dxa"/>
            <w:tcMar>
              <w:top w:w="50" w:type="dxa"/>
              <w:left w:w="100" w:type="dxa"/>
            </w:tcMar>
            <w:vAlign w:val="center"/>
          </w:tcPr>
          <w:p w:rsidR="003E7865" w:rsidRPr="00390325" w:rsidRDefault="003E7865" w:rsidP="00DD2B0A">
            <w:pPr>
              <w:spacing w:after="0" w:line="240" w:lineRule="auto"/>
              <w:ind w:left="135"/>
              <w:jc w:val="center"/>
            </w:pPr>
          </w:p>
        </w:tc>
        <w:tc>
          <w:tcPr>
            <w:tcW w:w="1347" w:type="dxa"/>
            <w:tcMar>
              <w:top w:w="50" w:type="dxa"/>
              <w:left w:w="100" w:type="dxa"/>
            </w:tcMar>
            <w:vAlign w:val="center"/>
          </w:tcPr>
          <w:p w:rsidR="003E7865" w:rsidRPr="00390325" w:rsidRDefault="003E7865" w:rsidP="00DD2B0A">
            <w:pPr>
              <w:spacing w:after="0" w:line="240" w:lineRule="auto"/>
              <w:ind w:left="135"/>
            </w:pPr>
          </w:p>
        </w:tc>
        <w:tc>
          <w:tcPr>
            <w:tcW w:w="2221" w:type="dxa"/>
            <w:tcMar>
              <w:top w:w="50" w:type="dxa"/>
              <w:left w:w="100" w:type="dxa"/>
            </w:tcMar>
            <w:vAlign w:val="center"/>
          </w:tcPr>
          <w:p w:rsidR="003E7865" w:rsidRPr="0039032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390325" w:rsidRDefault="00C273FD" w:rsidP="00DD2B0A">
            <w:pPr>
              <w:spacing w:after="0" w:line="240" w:lineRule="auto"/>
            </w:pPr>
            <w:r w:rsidRPr="00390325">
              <w:rPr>
                <w:rFonts w:ascii="Times New Roman" w:hAnsi="Times New Roman"/>
                <w:color w:val="000000"/>
                <w:sz w:val="24"/>
              </w:rPr>
              <w:t>118</w:t>
            </w:r>
          </w:p>
        </w:tc>
        <w:tc>
          <w:tcPr>
            <w:tcW w:w="6543"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Жанровое своеобразие романа "Доктор Живаго". </w:t>
            </w:r>
            <w:r>
              <w:rPr>
                <w:rFonts w:ascii="Times New Roman" w:hAnsi="Times New Roman"/>
                <w:color w:val="000000"/>
                <w:sz w:val="24"/>
              </w:rPr>
              <w:t>Тематика и проблематика</w:t>
            </w:r>
            <w:r w:rsidR="00AB73A8">
              <w:rPr>
                <w:rFonts w:ascii="Times New Roman" w:hAnsi="Times New Roman"/>
                <w:color w:val="000000"/>
                <w:sz w:val="24"/>
              </w:rPr>
              <w:t xml:space="preserve"> </w:t>
            </w:r>
            <w:r>
              <w:rPr>
                <w:rFonts w:ascii="Times New Roman" w:hAnsi="Times New Roman"/>
                <w:color w:val="000000"/>
                <w:sz w:val="24"/>
              </w:rPr>
              <w:t>произведения</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119</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Нравственные искания главного героя романа "Доктор Живаго"</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120</w:t>
            </w:r>
          </w:p>
        </w:tc>
        <w:tc>
          <w:tcPr>
            <w:tcW w:w="6543" w:type="dxa"/>
            <w:tcMar>
              <w:top w:w="50" w:type="dxa"/>
              <w:left w:w="100" w:type="dxa"/>
            </w:tcMar>
            <w:vAlign w:val="center"/>
          </w:tcPr>
          <w:p w:rsidR="003E7865" w:rsidRPr="004D4F81" w:rsidRDefault="00C273FD" w:rsidP="00DD2B0A">
            <w:pPr>
              <w:spacing w:after="0" w:line="240" w:lineRule="auto"/>
              <w:ind w:left="135"/>
            </w:pPr>
            <w:r w:rsidRPr="00C76E4D">
              <w:rPr>
                <w:rFonts w:ascii="Times New Roman" w:hAnsi="Times New Roman"/>
                <w:color w:val="000000"/>
                <w:sz w:val="24"/>
              </w:rPr>
              <w:t xml:space="preserve">Основные этапы жизни и творчества А. В. Вампилова. Проблематика, основной конфликт и система образов в пьесе </w:t>
            </w:r>
            <w:r w:rsidR="004D4F81">
              <w:rPr>
                <w:rFonts w:ascii="Times New Roman" w:hAnsi="Times New Roman"/>
                <w:color w:val="000000"/>
                <w:sz w:val="24"/>
              </w:rPr>
              <w:t xml:space="preserve"> «</w:t>
            </w:r>
            <w:r w:rsidRPr="004D4F81">
              <w:rPr>
                <w:rFonts w:ascii="Times New Roman" w:hAnsi="Times New Roman"/>
                <w:color w:val="000000"/>
                <w:sz w:val="24"/>
              </w:rPr>
              <w:t>Старший сын»</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121</w:t>
            </w:r>
          </w:p>
        </w:tc>
        <w:tc>
          <w:tcPr>
            <w:tcW w:w="6543" w:type="dxa"/>
            <w:tcMar>
              <w:top w:w="50" w:type="dxa"/>
              <w:left w:w="100" w:type="dxa"/>
            </w:tcMar>
            <w:vAlign w:val="center"/>
          </w:tcPr>
          <w:p w:rsidR="003E7865" w:rsidRPr="004D4F81" w:rsidRDefault="00C273FD" w:rsidP="00DD2B0A">
            <w:pPr>
              <w:spacing w:after="0" w:line="240" w:lineRule="auto"/>
              <w:ind w:left="135"/>
            </w:pPr>
            <w:r w:rsidRPr="00C76E4D">
              <w:rPr>
                <w:rFonts w:ascii="Times New Roman" w:hAnsi="Times New Roman"/>
                <w:color w:val="000000"/>
                <w:sz w:val="24"/>
              </w:rPr>
              <w:t xml:space="preserve">Развитие художественных открытий психологической драматургии в пьесе А.В. Вампилова </w:t>
            </w:r>
            <w:r w:rsidRPr="004D4F81">
              <w:rPr>
                <w:rFonts w:ascii="Times New Roman" w:hAnsi="Times New Roman"/>
                <w:color w:val="000000"/>
                <w:sz w:val="24"/>
              </w:rPr>
              <w:t>«Старший сын»</w:t>
            </w:r>
            <w:r w:rsidR="004D4F81">
              <w:rPr>
                <w:rFonts w:ascii="Times New Roman" w:hAnsi="Times New Roman"/>
                <w:color w:val="000000"/>
                <w:sz w:val="24"/>
              </w:rPr>
              <w:t>.</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4D4F81"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122</w:t>
            </w:r>
          </w:p>
        </w:tc>
        <w:tc>
          <w:tcPr>
            <w:tcW w:w="6543" w:type="dxa"/>
            <w:tcMar>
              <w:top w:w="50" w:type="dxa"/>
              <w:left w:w="100" w:type="dxa"/>
            </w:tcMar>
            <w:vAlign w:val="center"/>
          </w:tcPr>
          <w:p w:rsidR="003E7865" w:rsidRPr="00C76E4D" w:rsidRDefault="004D4F81" w:rsidP="00DD2B0A">
            <w:pPr>
              <w:spacing w:after="0" w:line="240" w:lineRule="auto"/>
              <w:ind w:left="135"/>
            </w:pPr>
            <w:r>
              <w:rPr>
                <w:rFonts w:ascii="Times New Roman" w:hAnsi="Times New Roman"/>
                <w:color w:val="000000"/>
                <w:sz w:val="24"/>
              </w:rPr>
              <w:t>Смысл финала пьесы. «Старший сын»</w:t>
            </w:r>
          </w:p>
        </w:tc>
        <w:tc>
          <w:tcPr>
            <w:tcW w:w="992" w:type="dxa"/>
            <w:tcMar>
              <w:top w:w="50" w:type="dxa"/>
              <w:left w:w="100" w:type="dxa"/>
            </w:tcMar>
            <w:vAlign w:val="center"/>
          </w:tcPr>
          <w:p w:rsidR="003E7865" w:rsidRPr="004D4F81" w:rsidRDefault="00C273FD" w:rsidP="00DD2B0A">
            <w:pPr>
              <w:spacing w:after="0" w:line="240" w:lineRule="auto"/>
              <w:ind w:left="135"/>
              <w:jc w:val="center"/>
            </w:pPr>
            <w:r w:rsidRPr="004D4F81">
              <w:rPr>
                <w:rFonts w:ascii="Times New Roman" w:hAnsi="Times New Roman"/>
                <w:color w:val="000000"/>
                <w:sz w:val="24"/>
              </w:rPr>
              <w:t xml:space="preserve">1 </w:t>
            </w:r>
          </w:p>
        </w:tc>
        <w:tc>
          <w:tcPr>
            <w:tcW w:w="1841" w:type="dxa"/>
            <w:tcMar>
              <w:top w:w="50" w:type="dxa"/>
              <w:left w:w="100" w:type="dxa"/>
            </w:tcMar>
            <w:vAlign w:val="center"/>
          </w:tcPr>
          <w:p w:rsidR="003E7865" w:rsidRPr="004D4F81" w:rsidRDefault="003E7865" w:rsidP="00DD2B0A">
            <w:pPr>
              <w:spacing w:after="0" w:line="240" w:lineRule="auto"/>
              <w:ind w:left="135"/>
              <w:jc w:val="center"/>
            </w:pPr>
          </w:p>
        </w:tc>
        <w:tc>
          <w:tcPr>
            <w:tcW w:w="1910" w:type="dxa"/>
            <w:tcMar>
              <w:top w:w="50" w:type="dxa"/>
              <w:left w:w="100" w:type="dxa"/>
            </w:tcMar>
            <w:vAlign w:val="center"/>
          </w:tcPr>
          <w:p w:rsidR="003E7865" w:rsidRPr="004D4F81" w:rsidRDefault="003E7865" w:rsidP="00DD2B0A">
            <w:pPr>
              <w:spacing w:after="0" w:line="240" w:lineRule="auto"/>
              <w:ind w:left="135"/>
              <w:jc w:val="center"/>
            </w:pPr>
          </w:p>
        </w:tc>
        <w:tc>
          <w:tcPr>
            <w:tcW w:w="1347" w:type="dxa"/>
            <w:tcMar>
              <w:top w:w="50" w:type="dxa"/>
              <w:left w:w="100" w:type="dxa"/>
            </w:tcMar>
            <w:vAlign w:val="center"/>
          </w:tcPr>
          <w:p w:rsidR="003E7865" w:rsidRPr="004D4F81" w:rsidRDefault="003E7865" w:rsidP="00DD2B0A">
            <w:pPr>
              <w:spacing w:after="0" w:line="240" w:lineRule="auto"/>
              <w:ind w:left="135"/>
            </w:pPr>
          </w:p>
        </w:tc>
        <w:tc>
          <w:tcPr>
            <w:tcW w:w="2221" w:type="dxa"/>
            <w:tcMar>
              <w:top w:w="50" w:type="dxa"/>
              <w:left w:w="100" w:type="dxa"/>
            </w:tcMar>
            <w:vAlign w:val="center"/>
          </w:tcPr>
          <w:p w:rsidR="003E7865" w:rsidRPr="004D4F81" w:rsidRDefault="003E7865" w:rsidP="00DD2B0A">
            <w:pPr>
              <w:spacing w:after="0" w:line="240" w:lineRule="auto"/>
              <w:ind w:left="135"/>
            </w:pPr>
          </w:p>
        </w:tc>
      </w:tr>
      <w:tr w:rsidR="003E7865" w:rsidRPr="004D4F81" w:rsidTr="0015012A">
        <w:trPr>
          <w:trHeight w:val="144"/>
          <w:tblCellSpacing w:w="20" w:type="nil"/>
        </w:trPr>
        <w:tc>
          <w:tcPr>
            <w:tcW w:w="687" w:type="dxa"/>
            <w:tcMar>
              <w:top w:w="50" w:type="dxa"/>
              <w:left w:w="100" w:type="dxa"/>
            </w:tcMar>
            <w:vAlign w:val="center"/>
          </w:tcPr>
          <w:p w:rsidR="003E7865" w:rsidRPr="004D4F81" w:rsidRDefault="00C273FD" w:rsidP="00DD2B0A">
            <w:pPr>
              <w:spacing w:after="0" w:line="240" w:lineRule="auto"/>
            </w:pPr>
            <w:r w:rsidRPr="004D4F81">
              <w:rPr>
                <w:rFonts w:ascii="Times New Roman" w:hAnsi="Times New Roman"/>
                <w:color w:val="000000"/>
                <w:sz w:val="24"/>
              </w:rPr>
              <w:t>123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Основные этапы жизни и творчества А.И.Солженицына. Автобиографизм прозы писателя</w:t>
            </w:r>
          </w:p>
        </w:tc>
        <w:tc>
          <w:tcPr>
            <w:tcW w:w="992" w:type="dxa"/>
            <w:tcMar>
              <w:top w:w="50" w:type="dxa"/>
              <w:left w:w="100" w:type="dxa"/>
            </w:tcMar>
            <w:vAlign w:val="center"/>
          </w:tcPr>
          <w:p w:rsidR="003E7865" w:rsidRPr="004D4F81" w:rsidRDefault="00C273FD" w:rsidP="00DD2B0A">
            <w:pPr>
              <w:spacing w:after="0" w:line="240" w:lineRule="auto"/>
              <w:ind w:left="135"/>
              <w:jc w:val="center"/>
            </w:pPr>
            <w:r w:rsidRPr="004D4F81">
              <w:rPr>
                <w:rFonts w:ascii="Times New Roman" w:hAnsi="Times New Roman"/>
                <w:color w:val="000000"/>
                <w:sz w:val="24"/>
              </w:rPr>
              <w:t xml:space="preserve">1 </w:t>
            </w:r>
          </w:p>
        </w:tc>
        <w:tc>
          <w:tcPr>
            <w:tcW w:w="1841" w:type="dxa"/>
            <w:tcMar>
              <w:top w:w="50" w:type="dxa"/>
              <w:left w:w="100" w:type="dxa"/>
            </w:tcMar>
            <w:vAlign w:val="center"/>
          </w:tcPr>
          <w:p w:rsidR="003E7865" w:rsidRPr="004D4F81" w:rsidRDefault="003E7865" w:rsidP="00DD2B0A">
            <w:pPr>
              <w:spacing w:after="0" w:line="240" w:lineRule="auto"/>
              <w:ind w:left="135"/>
              <w:jc w:val="center"/>
            </w:pPr>
          </w:p>
        </w:tc>
        <w:tc>
          <w:tcPr>
            <w:tcW w:w="1910" w:type="dxa"/>
            <w:tcMar>
              <w:top w:w="50" w:type="dxa"/>
              <w:left w:w="100" w:type="dxa"/>
            </w:tcMar>
            <w:vAlign w:val="center"/>
          </w:tcPr>
          <w:p w:rsidR="003E7865" w:rsidRPr="004D4F81" w:rsidRDefault="003E7865" w:rsidP="00DD2B0A">
            <w:pPr>
              <w:spacing w:after="0" w:line="240" w:lineRule="auto"/>
              <w:ind w:left="135"/>
              <w:jc w:val="center"/>
            </w:pPr>
          </w:p>
        </w:tc>
        <w:tc>
          <w:tcPr>
            <w:tcW w:w="1347" w:type="dxa"/>
            <w:tcMar>
              <w:top w:w="50" w:type="dxa"/>
              <w:left w:w="100" w:type="dxa"/>
            </w:tcMar>
            <w:vAlign w:val="center"/>
          </w:tcPr>
          <w:p w:rsidR="003E7865" w:rsidRPr="004D4F81" w:rsidRDefault="003E7865" w:rsidP="00DD2B0A">
            <w:pPr>
              <w:spacing w:after="0" w:line="240" w:lineRule="auto"/>
              <w:ind w:left="135"/>
            </w:pPr>
          </w:p>
        </w:tc>
        <w:tc>
          <w:tcPr>
            <w:tcW w:w="2221" w:type="dxa"/>
            <w:tcMar>
              <w:top w:w="50" w:type="dxa"/>
              <w:left w:w="100" w:type="dxa"/>
            </w:tcMar>
            <w:vAlign w:val="center"/>
          </w:tcPr>
          <w:p w:rsidR="003E7865" w:rsidRPr="004D4F81"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4D4F81" w:rsidRDefault="00C273FD" w:rsidP="00DD2B0A">
            <w:pPr>
              <w:spacing w:after="0" w:line="240" w:lineRule="auto"/>
            </w:pPr>
            <w:r w:rsidRPr="004D4F81">
              <w:rPr>
                <w:rFonts w:ascii="Times New Roman" w:hAnsi="Times New Roman"/>
                <w:color w:val="000000"/>
                <w:sz w:val="24"/>
              </w:rPr>
              <w:t>124</w:t>
            </w:r>
          </w:p>
        </w:tc>
        <w:tc>
          <w:tcPr>
            <w:tcW w:w="6543" w:type="dxa"/>
            <w:tcMar>
              <w:top w:w="50" w:type="dxa"/>
              <w:left w:w="100" w:type="dxa"/>
            </w:tcMar>
            <w:vAlign w:val="center"/>
          </w:tcPr>
          <w:p w:rsidR="003E7865" w:rsidRDefault="00C273FD" w:rsidP="00DD2B0A">
            <w:pPr>
              <w:spacing w:after="0" w:line="240" w:lineRule="auto"/>
              <w:ind w:left="135"/>
            </w:pPr>
            <w:r w:rsidRPr="00C76E4D">
              <w:rPr>
                <w:rFonts w:ascii="Times New Roman" w:hAnsi="Times New Roman"/>
                <w:color w:val="000000"/>
                <w:sz w:val="24"/>
              </w:rPr>
              <w:t xml:space="preserve">Своеобразие раскрытия «лагерной» темы. Рассказ «Один день Ивана Денисовича». </w:t>
            </w:r>
            <w:r>
              <w:rPr>
                <w:rFonts w:ascii="Times New Roman" w:hAnsi="Times New Roman"/>
                <w:color w:val="000000"/>
                <w:sz w:val="24"/>
              </w:rPr>
              <w:t>Творческая</w:t>
            </w:r>
            <w:r w:rsidR="00AB73A8">
              <w:rPr>
                <w:rFonts w:ascii="Times New Roman" w:hAnsi="Times New Roman"/>
                <w:color w:val="000000"/>
                <w:sz w:val="24"/>
              </w:rPr>
              <w:t xml:space="preserve"> </w:t>
            </w:r>
            <w:r w:rsidR="0052418C">
              <w:rPr>
                <w:rFonts w:ascii="Times New Roman" w:hAnsi="Times New Roman"/>
                <w:color w:val="000000"/>
                <w:sz w:val="24"/>
              </w:rPr>
              <w:t xml:space="preserve"> </w:t>
            </w:r>
            <w:r>
              <w:rPr>
                <w:rFonts w:ascii="Times New Roman" w:hAnsi="Times New Roman"/>
                <w:color w:val="000000"/>
                <w:sz w:val="24"/>
              </w:rPr>
              <w:t>судьба</w:t>
            </w:r>
            <w:r w:rsidR="0052418C">
              <w:rPr>
                <w:rFonts w:ascii="Times New Roman" w:hAnsi="Times New Roman"/>
                <w:color w:val="000000"/>
                <w:sz w:val="24"/>
              </w:rPr>
              <w:t xml:space="preserve"> </w:t>
            </w:r>
            <w:r w:rsidR="00AB73A8">
              <w:rPr>
                <w:rFonts w:ascii="Times New Roman" w:hAnsi="Times New Roman"/>
                <w:color w:val="000000"/>
                <w:sz w:val="24"/>
              </w:rPr>
              <w:t xml:space="preserve"> </w:t>
            </w:r>
            <w:r>
              <w:rPr>
                <w:rFonts w:ascii="Times New Roman" w:hAnsi="Times New Roman"/>
                <w:color w:val="000000"/>
                <w:sz w:val="24"/>
              </w:rPr>
              <w:t>произведения</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125</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Человек и история страны в контексте трагической эпохи в книге А. И. Солженицына «Архипелаг ГУЛАГ»</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126</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Тематика и проблематика произведений А. И. Солженицына из цикла "Крохотки"</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127</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Презентация проекта по литературе второй половины ХХ века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128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Страницы жизни и творчества В.М.Шукшина. Своеобразие прозы писателя</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39032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129</w:t>
            </w:r>
          </w:p>
        </w:tc>
        <w:tc>
          <w:tcPr>
            <w:tcW w:w="6543" w:type="dxa"/>
            <w:tcMar>
              <w:top w:w="50" w:type="dxa"/>
              <w:left w:w="100" w:type="dxa"/>
            </w:tcMar>
            <w:vAlign w:val="center"/>
          </w:tcPr>
          <w:p w:rsidR="003E7865" w:rsidRPr="00390325" w:rsidRDefault="00C273FD" w:rsidP="00DD2B0A">
            <w:pPr>
              <w:spacing w:after="0" w:line="240" w:lineRule="auto"/>
              <w:ind w:left="135"/>
            </w:pPr>
            <w:r w:rsidRPr="00C76E4D">
              <w:rPr>
                <w:rFonts w:ascii="Times New Roman" w:hAnsi="Times New Roman"/>
                <w:color w:val="000000"/>
                <w:sz w:val="24"/>
              </w:rPr>
              <w:t>Тема города и деревни в рассказах В.М.</w:t>
            </w:r>
            <w:r w:rsidR="0052418C">
              <w:rPr>
                <w:rFonts w:ascii="Times New Roman" w:hAnsi="Times New Roman"/>
                <w:color w:val="000000"/>
                <w:sz w:val="24"/>
              </w:rPr>
              <w:t xml:space="preserve"> </w:t>
            </w:r>
            <w:r w:rsidRPr="00C76E4D">
              <w:rPr>
                <w:rFonts w:ascii="Times New Roman" w:hAnsi="Times New Roman"/>
                <w:color w:val="000000"/>
                <w:sz w:val="24"/>
              </w:rPr>
              <w:t>Шукшина</w:t>
            </w:r>
            <w:r w:rsidR="00390325">
              <w:rPr>
                <w:rFonts w:ascii="Times New Roman" w:hAnsi="Times New Roman"/>
                <w:color w:val="000000"/>
                <w:sz w:val="24"/>
              </w:rPr>
              <w:t xml:space="preserve">. Рассказы </w:t>
            </w:r>
            <w:r w:rsidR="00390325" w:rsidRPr="0052418C">
              <w:rPr>
                <w:rFonts w:ascii="Times New Roman" w:hAnsi="Times New Roman"/>
                <w:bCs/>
                <w:sz w:val="24"/>
                <w:szCs w:val="24"/>
              </w:rPr>
              <w:t>«Забуксовал», « Обида».</w:t>
            </w:r>
          </w:p>
        </w:tc>
        <w:tc>
          <w:tcPr>
            <w:tcW w:w="992" w:type="dxa"/>
            <w:tcMar>
              <w:top w:w="50" w:type="dxa"/>
              <w:left w:w="100" w:type="dxa"/>
            </w:tcMar>
            <w:vAlign w:val="center"/>
          </w:tcPr>
          <w:p w:rsidR="003E7865" w:rsidRPr="00390325" w:rsidRDefault="00C273FD" w:rsidP="00DD2B0A">
            <w:pPr>
              <w:spacing w:after="0" w:line="240" w:lineRule="auto"/>
              <w:ind w:left="135"/>
              <w:jc w:val="center"/>
            </w:pPr>
            <w:r w:rsidRPr="00390325">
              <w:rPr>
                <w:rFonts w:ascii="Times New Roman" w:hAnsi="Times New Roman"/>
                <w:color w:val="000000"/>
                <w:sz w:val="24"/>
              </w:rPr>
              <w:t xml:space="preserve">1 </w:t>
            </w:r>
          </w:p>
        </w:tc>
        <w:tc>
          <w:tcPr>
            <w:tcW w:w="1841" w:type="dxa"/>
            <w:tcMar>
              <w:top w:w="50" w:type="dxa"/>
              <w:left w:w="100" w:type="dxa"/>
            </w:tcMar>
            <w:vAlign w:val="center"/>
          </w:tcPr>
          <w:p w:rsidR="003E7865" w:rsidRPr="00390325" w:rsidRDefault="003E7865" w:rsidP="00DD2B0A">
            <w:pPr>
              <w:spacing w:after="0" w:line="240" w:lineRule="auto"/>
              <w:ind w:left="135"/>
              <w:jc w:val="center"/>
            </w:pPr>
          </w:p>
        </w:tc>
        <w:tc>
          <w:tcPr>
            <w:tcW w:w="1910" w:type="dxa"/>
            <w:tcMar>
              <w:top w:w="50" w:type="dxa"/>
              <w:left w:w="100" w:type="dxa"/>
            </w:tcMar>
            <w:vAlign w:val="center"/>
          </w:tcPr>
          <w:p w:rsidR="003E7865" w:rsidRPr="00390325" w:rsidRDefault="003E7865" w:rsidP="00DD2B0A">
            <w:pPr>
              <w:spacing w:after="0" w:line="240" w:lineRule="auto"/>
              <w:ind w:left="135"/>
              <w:jc w:val="center"/>
            </w:pPr>
          </w:p>
        </w:tc>
        <w:tc>
          <w:tcPr>
            <w:tcW w:w="1347" w:type="dxa"/>
            <w:tcMar>
              <w:top w:w="50" w:type="dxa"/>
              <w:left w:w="100" w:type="dxa"/>
            </w:tcMar>
            <w:vAlign w:val="center"/>
          </w:tcPr>
          <w:p w:rsidR="003E7865" w:rsidRPr="00390325" w:rsidRDefault="003E7865" w:rsidP="00DD2B0A">
            <w:pPr>
              <w:spacing w:after="0" w:line="240" w:lineRule="auto"/>
              <w:ind w:left="135"/>
            </w:pPr>
          </w:p>
        </w:tc>
        <w:tc>
          <w:tcPr>
            <w:tcW w:w="2221" w:type="dxa"/>
            <w:tcMar>
              <w:top w:w="50" w:type="dxa"/>
              <w:left w:w="100" w:type="dxa"/>
            </w:tcMar>
            <w:vAlign w:val="center"/>
          </w:tcPr>
          <w:p w:rsidR="003E7865" w:rsidRPr="00390325" w:rsidRDefault="003E7865" w:rsidP="00DD2B0A">
            <w:pPr>
              <w:spacing w:after="0" w:line="240" w:lineRule="auto"/>
              <w:ind w:left="135"/>
            </w:pPr>
          </w:p>
        </w:tc>
      </w:tr>
      <w:tr w:rsidR="003E7865" w:rsidRPr="00390325" w:rsidTr="0015012A">
        <w:trPr>
          <w:trHeight w:val="144"/>
          <w:tblCellSpacing w:w="20" w:type="nil"/>
        </w:trPr>
        <w:tc>
          <w:tcPr>
            <w:tcW w:w="687" w:type="dxa"/>
            <w:tcMar>
              <w:top w:w="50" w:type="dxa"/>
              <w:left w:w="100" w:type="dxa"/>
            </w:tcMar>
            <w:vAlign w:val="center"/>
          </w:tcPr>
          <w:p w:rsidR="003E7865" w:rsidRPr="00390325" w:rsidRDefault="00C273FD" w:rsidP="00DD2B0A">
            <w:pPr>
              <w:spacing w:after="0" w:line="240" w:lineRule="auto"/>
            </w:pPr>
            <w:r w:rsidRPr="00390325">
              <w:rPr>
                <w:rFonts w:ascii="Times New Roman" w:hAnsi="Times New Roman"/>
                <w:color w:val="000000"/>
                <w:sz w:val="24"/>
              </w:rPr>
              <w:t>130</w:t>
            </w:r>
          </w:p>
        </w:tc>
        <w:tc>
          <w:tcPr>
            <w:tcW w:w="6543" w:type="dxa"/>
            <w:tcMar>
              <w:top w:w="50" w:type="dxa"/>
              <w:left w:w="100" w:type="dxa"/>
            </w:tcMar>
            <w:vAlign w:val="center"/>
          </w:tcPr>
          <w:p w:rsidR="00390325" w:rsidRDefault="00C273FD" w:rsidP="00DD2B0A">
            <w:pPr>
              <w:spacing w:after="0" w:line="240" w:lineRule="auto"/>
              <w:ind w:left="135"/>
              <w:rPr>
                <w:rFonts w:ascii="Times New Roman" w:hAnsi="Times New Roman"/>
                <w:color w:val="000000"/>
                <w:sz w:val="24"/>
              </w:rPr>
            </w:pPr>
            <w:r w:rsidRPr="00C76E4D">
              <w:rPr>
                <w:rFonts w:ascii="Times New Roman" w:hAnsi="Times New Roman"/>
                <w:color w:val="000000"/>
                <w:sz w:val="24"/>
              </w:rPr>
              <w:t>Нравственные искания героев. Своеобразие «чудаковатых» персонажей В.М.</w:t>
            </w:r>
            <w:r w:rsidR="0052418C">
              <w:rPr>
                <w:rFonts w:ascii="Times New Roman" w:hAnsi="Times New Roman"/>
                <w:color w:val="000000"/>
                <w:sz w:val="24"/>
              </w:rPr>
              <w:t xml:space="preserve"> </w:t>
            </w:r>
            <w:r w:rsidRPr="00C76E4D">
              <w:rPr>
                <w:rFonts w:ascii="Times New Roman" w:hAnsi="Times New Roman"/>
                <w:color w:val="000000"/>
                <w:sz w:val="24"/>
              </w:rPr>
              <w:t>Шукшина</w:t>
            </w:r>
            <w:r w:rsidR="00390325">
              <w:rPr>
                <w:rFonts w:ascii="Times New Roman" w:hAnsi="Times New Roman"/>
                <w:color w:val="000000"/>
                <w:sz w:val="24"/>
              </w:rPr>
              <w:t>. Рассказы « Срезал»,</w:t>
            </w:r>
          </w:p>
          <w:p w:rsidR="003E7865" w:rsidRPr="00C76E4D" w:rsidRDefault="00390325" w:rsidP="00DD2B0A">
            <w:pPr>
              <w:spacing w:after="0" w:line="240" w:lineRule="auto"/>
              <w:ind w:left="135"/>
            </w:pPr>
            <w:r>
              <w:rPr>
                <w:rFonts w:ascii="Times New Roman" w:hAnsi="Times New Roman"/>
                <w:color w:val="000000"/>
                <w:sz w:val="24"/>
              </w:rPr>
              <w:t>« Микроскоп»</w:t>
            </w:r>
          </w:p>
        </w:tc>
        <w:tc>
          <w:tcPr>
            <w:tcW w:w="992" w:type="dxa"/>
            <w:tcMar>
              <w:top w:w="50" w:type="dxa"/>
              <w:left w:w="100" w:type="dxa"/>
            </w:tcMar>
            <w:vAlign w:val="center"/>
          </w:tcPr>
          <w:p w:rsidR="003E7865" w:rsidRPr="00390325" w:rsidRDefault="00C273FD" w:rsidP="00DD2B0A">
            <w:pPr>
              <w:spacing w:after="0" w:line="240" w:lineRule="auto"/>
              <w:ind w:left="135"/>
              <w:jc w:val="center"/>
            </w:pPr>
            <w:r w:rsidRPr="00390325">
              <w:rPr>
                <w:rFonts w:ascii="Times New Roman" w:hAnsi="Times New Roman"/>
                <w:color w:val="000000"/>
                <w:sz w:val="24"/>
              </w:rPr>
              <w:t xml:space="preserve">1 </w:t>
            </w:r>
          </w:p>
        </w:tc>
        <w:tc>
          <w:tcPr>
            <w:tcW w:w="1841" w:type="dxa"/>
            <w:tcMar>
              <w:top w:w="50" w:type="dxa"/>
              <w:left w:w="100" w:type="dxa"/>
            </w:tcMar>
            <w:vAlign w:val="center"/>
          </w:tcPr>
          <w:p w:rsidR="003E7865" w:rsidRPr="00390325" w:rsidRDefault="003E7865" w:rsidP="00DD2B0A">
            <w:pPr>
              <w:spacing w:after="0" w:line="240" w:lineRule="auto"/>
              <w:ind w:left="135"/>
              <w:jc w:val="center"/>
            </w:pPr>
          </w:p>
        </w:tc>
        <w:tc>
          <w:tcPr>
            <w:tcW w:w="1910" w:type="dxa"/>
            <w:tcMar>
              <w:top w:w="50" w:type="dxa"/>
              <w:left w:w="100" w:type="dxa"/>
            </w:tcMar>
            <w:vAlign w:val="center"/>
          </w:tcPr>
          <w:p w:rsidR="003E7865" w:rsidRPr="00390325" w:rsidRDefault="003E7865" w:rsidP="00DD2B0A">
            <w:pPr>
              <w:spacing w:after="0" w:line="240" w:lineRule="auto"/>
              <w:ind w:left="135"/>
              <w:jc w:val="center"/>
            </w:pPr>
          </w:p>
        </w:tc>
        <w:tc>
          <w:tcPr>
            <w:tcW w:w="1347" w:type="dxa"/>
            <w:tcMar>
              <w:top w:w="50" w:type="dxa"/>
              <w:left w:w="100" w:type="dxa"/>
            </w:tcMar>
            <w:vAlign w:val="center"/>
          </w:tcPr>
          <w:p w:rsidR="003E7865" w:rsidRPr="00390325" w:rsidRDefault="003E7865" w:rsidP="00DD2B0A">
            <w:pPr>
              <w:spacing w:after="0" w:line="240" w:lineRule="auto"/>
              <w:ind w:left="135"/>
            </w:pPr>
          </w:p>
        </w:tc>
        <w:tc>
          <w:tcPr>
            <w:tcW w:w="2221" w:type="dxa"/>
            <w:tcMar>
              <w:top w:w="50" w:type="dxa"/>
              <w:left w:w="100" w:type="dxa"/>
            </w:tcMar>
            <w:vAlign w:val="center"/>
          </w:tcPr>
          <w:p w:rsidR="003E7865" w:rsidRPr="00390325" w:rsidRDefault="003E7865" w:rsidP="00DD2B0A">
            <w:pPr>
              <w:spacing w:after="0" w:line="240" w:lineRule="auto"/>
              <w:ind w:left="135"/>
            </w:pPr>
          </w:p>
        </w:tc>
      </w:tr>
      <w:tr w:rsidR="003E7865" w:rsidRPr="00390325" w:rsidTr="0015012A">
        <w:trPr>
          <w:trHeight w:val="144"/>
          <w:tblCellSpacing w:w="20" w:type="nil"/>
        </w:trPr>
        <w:tc>
          <w:tcPr>
            <w:tcW w:w="687" w:type="dxa"/>
            <w:tcMar>
              <w:top w:w="50" w:type="dxa"/>
              <w:left w:w="100" w:type="dxa"/>
            </w:tcMar>
            <w:vAlign w:val="center"/>
          </w:tcPr>
          <w:p w:rsidR="003E7865" w:rsidRPr="00390325" w:rsidRDefault="00C273FD" w:rsidP="00DD2B0A">
            <w:pPr>
              <w:spacing w:after="0" w:line="240" w:lineRule="auto"/>
            </w:pPr>
            <w:r w:rsidRPr="00390325">
              <w:rPr>
                <w:rFonts w:ascii="Times New Roman" w:hAnsi="Times New Roman"/>
                <w:color w:val="000000"/>
                <w:sz w:val="24"/>
              </w:rPr>
              <w:t>131</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Сочетание внешней занимательности и глубины психологического анализа в произведениях В.М.Шукшина</w:t>
            </w:r>
          </w:p>
        </w:tc>
        <w:tc>
          <w:tcPr>
            <w:tcW w:w="992" w:type="dxa"/>
            <w:tcMar>
              <w:top w:w="50" w:type="dxa"/>
              <w:left w:w="100" w:type="dxa"/>
            </w:tcMar>
            <w:vAlign w:val="center"/>
          </w:tcPr>
          <w:p w:rsidR="003E7865" w:rsidRPr="00390325" w:rsidRDefault="00C273FD" w:rsidP="00DD2B0A">
            <w:pPr>
              <w:spacing w:after="0" w:line="240" w:lineRule="auto"/>
              <w:ind w:left="135"/>
              <w:jc w:val="center"/>
            </w:pPr>
            <w:r w:rsidRPr="00390325">
              <w:rPr>
                <w:rFonts w:ascii="Times New Roman" w:hAnsi="Times New Roman"/>
                <w:color w:val="000000"/>
                <w:sz w:val="24"/>
              </w:rPr>
              <w:t xml:space="preserve">1 </w:t>
            </w:r>
          </w:p>
        </w:tc>
        <w:tc>
          <w:tcPr>
            <w:tcW w:w="1841" w:type="dxa"/>
            <w:tcMar>
              <w:top w:w="50" w:type="dxa"/>
              <w:left w:w="100" w:type="dxa"/>
            </w:tcMar>
            <w:vAlign w:val="center"/>
          </w:tcPr>
          <w:p w:rsidR="003E7865" w:rsidRPr="00390325" w:rsidRDefault="003E7865" w:rsidP="00DD2B0A">
            <w:pPr>
              <w:spacing w:after="0" w:line="240" w:lineRule="auto"/>
              <w:ind w:left="135"/>
              <w:jc w:val="center"/>
            </w:pPr>
          </w:p>
        </w:tc>
        <w:tc>
          <w:tcPr>
            <w:tcW w:w="1910" w:type="dxa"/>
            <w:tcMar>
              <w:top w:w="50" w:type="dxa"/>
              <w:left w:w="100" w:type="dxa"/>
            </w:tcMar>
            <w:vAlign w:val="center"/>
          </w:tcPr>
          <w:p w:rsidR="003E7865" w:rsidRPr="00390325" w:rsidRDefault="003E7865" w:rsidP="00DD2B0A">
            <w:pPr>
              <w:spacing w:after="0" w:line="240" w:lineRule="auto"/>
              <w:ind w:left="135"/>
              <w:jc w:val="center"/>
            </w:pPr>
          </w:p>
        </w:tc>
        <w:tc>
          <w:tcPr>
            <w:tcW w:w="1347" w:type="dxa"/>
            <w:tcMar>
              <w:top w:w="50" w:type="dxa"/>
              <w:left w:w="100" w:type="dxa"/>
            </w:tcMar>
            <w:vAlign w:val="center"/>
          </w:tcPr>
          <w:p w:rsidR="003E7865" w:rsidRPr="00390325" w:rsidRDefault="003E7865" w:rsidP="00DD2B0A">
            <w:pPr>
              <w:spacing w:after="0" w:line="240" w:lineRule="auto"/>
              <w:ind w:left="135"/>
            </w:pPr>
          </w:p>
        </w:tc>
        <w:tc>
          <w:tcPr>
            <w:tcW w:w="2221" w:type="dxa"/>
            <w:tcMar>
              <w:top w:w="50" w:type="dxa"/>
              <w:left w:w="100" w:type="dxa"/>
            </w:tcMar>
            <w:vAlign w:val="center"/>
          </w:tcPr>
          <w:p w:rsidR="003E7865" w:rsidRPr="0039032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390325" w:rsidRDefault="00C273FD" w:rsidP="00DD2B0A">
            <w:pPr>
              <w:spacing w:after="0" w:line="240" w:lineRule="auto"/>
            </w:pPr>
            <w:r w:rsidRPr="00390325">
              <w:rPr>
                <w:rFonts w:ascii="Times New Roman" w:hAnsi="Times New Roman"/>
                <w:color w:val="000000"/>
                <w:sz w:val="24"/>
              </w:rPr>
              <w:t>132</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Страницы жизни и творчества В. Г.Распутина. Изображение патриархальной русской деревни</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39032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133</w:t>
            </w:r>
          </w:p>
        </w:tc>
        <w:tc>
          <w:tcPr>
            <w:tcW w:w="6543" w:type="dxa"/>
            <w:tcMar>
              <w:top w:w="50" w:type="dxa"/>
              <w:left w:w="100" w:type="dxa"/>
            </w:tcMar>
            <w:vAlign w:val="center"/>
          </w:tcPr>
          <w:p w:rsidR="003E7865" w:rsidRPr="00390325" w:rsidRDefault="00C273FD" w:rsidP="00DD2B0A">
            <w:pPr>
              <w:spacing w:after="0" w:line="240" w:lineRule="auto"/>
              <w:ind w:left="135"/>
            </w:pPr>
            <w:r w:rsidRPr="00C76E4D">
              <w:rPr>
                <w:rFonts w:ascii="Times New Roman" w:hAnsi="Times New Roman"/>
                <w:color w:val="000000"/>
                <w:sz w:val="24"/>
              </w:rPr>
              <w:t>Тема памяти и преемственности поколений в творчестве В.Г.Распутина</w:t>
            </w:r>
            <w:r w:rsidR="00390325">
              <w:rPr>
                <w:rFonts w:ascii="Times New Roman" w:hAnsi="Times New Roman"/>
                <w:color w:val="000000"/>
                <w:sz w:val="24"/>
              </w:rPr>
              <w:t xml:space="preserve">. Повесть </w:t>
            </w:r>
            <w:r w:rsidR="00390325" w:rsidRPr="0052418C">
              <w:rPr>
                <w:rFonts w:ascii="Times New Roman" w:hAnsi="Times New Roman"/>
                <w:sz w:val="24"/>
                <w:szCs w:val="24"/>
              </w:rPr>
              <w:t>«Прощание с Матёрой».</w:t>
            </w:r>
          </w:p>
        </w:tc>
        <w:tc>
          <w:tcPr>
            <w:tcW w:w="992" w:type="dxa"/>
            <w:tcMar>
              <w:top w:w="50" w:type="dxa"/>
              <w:left w:w="100" w:type="dxa"/>
            </w:tcMar>
            <w:vAlign w:val="center"/>
          </w:tcPr>
          <w:p w:rsidR="003E7865" w:rsidRPr="00390325" w:rsidRDefault="00C273FD" w:rsidP="00DD2B0A">
            <w:pPr>
              <w:spacing w:after="0" w:line="240" w:lineRule="auto"/>
              <w:ind w:left="135"/>
              <w:jc w:val="center"/>
            </w:pPr>
            <w:r w:rsidRPr="00390325">
              <w:rPr>
                <w:rFonts w:ascii="Times New Roman" w:hAnsi="Times New Roman"/>
                <w:color w:val="000000"/>
                <w:sz w:val="24"/>
              </w:rPr>
              <w:t xml:space="preserve">1 </w:t>
            </w:r>
          </w:p>
        </w:tc>
        <w:tc>
          <w:tcPr>
            <w:tcW w:w="1841" w:type="dxa"/>
            <w:tcMar>
              <w:top w:w="50" w:type="dxa"/>
              <w:left w:w="100" w:type="dxa"/>
            </w:tcMar>
            <w:vAlign w:val="center"/>
          </w:tcPr>
          <w:p w:rsidR="003E7865" w:rsidRPr="00390325" w:rsidRDefault="003E7865" w:rsidP="00DD2B0A">
            <w:pPr>
              <w:spacing w:after="0" w:line="240" w:lineRule="auto"/>
              <w:ind w:left="135"/>
              <w:jc w:val="center"/>
            </w:pPr>
          </w:p>
        </w:tc>
        <w:tc>
          <w:tcPr>
            <w:tcW w:w="1910" w:type="dxa"/>
            <w:tcMar>
              <w:top w:w="50" w:type="dxa"/>
              <w:left w:w="100" w:type="dxa"/>
            </w:tcMar>
            <w:vAlign w:val="center"/>
          </w:tcPr>
          <w:p w:rsidR="003E7865" w:rsidRPr="00390325" w:rsidRDefault="003E7865" w:rsidP="00DD2B0A">
            <w:pPr>
              <w:spacing w:after="0" w:line="240" w:lineRule="auto"/>
              <w:ind w:left="135"/>
              <w:jc w:val="center"/>
            </w:pPr>
          </w:p>
        </w:tc>
        <w:tc>
          <w:tcPr>
            <w:tcW w:w="1347" w:type="dxa"/>
            <w:tcMar>
              <w:top w:w="50" w:type="dxa"/>
              <w:left w:w="100" w:type="dxa"/>
            </w:tcMar>
            <w:vAlign w:val="center"/>
          </w:tcPr>
          <w:p w:rsidR="003E7865" w:rsidRPr="00390325" w:rsidRDefault="003E7865" w:rsidP="00DD2B0A">
            <w:pPr>
              <w:spacing w:after="0" w:line="240" w:lineRule="auto"/>
              <w:ind w:left="135"/>
            </w:pPr>
          </w:p>
        </w:tc>
        <w:tc>
          <w:tcPr>
            <w:tcW w:w="2221" w:type="dxa"/>
            <w:tcMar>
              <w:top w:w="50" w:type="dxa"/>
              <w:left w:w="100" w:type="dxa"/>
            </w:tcMar>
            <w:vAlign w:val="center"/>
          </w:tcPr>
          <w:p w:rsidR="003E7865" w:rsidRPr="00390325" w:rsidRDefault="003E7865" w:rsidP="00DD2B0A">
            <w:pPr>
              <w:spacing w:after="0" w:line="240" w:lineRule="auto"/>
              <w:ind w:left="135"/>
            </w:pPr>
          </w:p>
        </w:tc>
      </w:tr>
      <w:tr w:rsidR="003E7865" w:rsidRPr="00390325" w:rsidTr="0015012A">
        <w:trPr>
          <w:trHeight w:val="144"/>
          <w:tblCellSpacing w:w="20" w:type="nil"/>
        </w:trPr>
        <w:tc>
          <w:tcPr>
            <w:tcW w:w="687" w:type="dxa"/>
            <w:tcMar>
              <w:top w:w="50" w:type="dxa"/>
              <w:left w:w="100" w:type="dxa"/>
            </w:tcMar>
            <w:vAlign w:val="center"/>
          </w:tcPr>
          <w:p w:rsidR="003E7865" w:rsidRPr="00390325" w:rsidRDefault="00C273FD" w:rsidP="00DD2B0A">
            <w:pPr>
              <w:spacing w:after="0" w:line="240" w:lineRule="auto"/>
            </w:pPr>
            <w:r w:rsidRPr="00390325">
              <w:rPr>
                <w:rFonts w:ascii="Times New Roman" w:hAnsi="Times New Roman"/>
                <w:color w:val="000000"/>
                <w:sz w:val="24"/>
              </w:rPr>
              <w:t>134</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Взаимосвязь нравственных и экологических проблем в произведениях В.Г.Распутина</w:t>
            </w:r>
            <w:r w:rsidR="00390325">
              <w:rPr>
                <w:rFonts w:ascii="Times New Roman" w:hAnsi="Times New Roman"/>
                <w:color w:val="000000"/>
                <w:sz w:val="24"/>
              </w:rPr>
              <w:t xml:space="preserve"> Повесть </w:t>
            </w:r>
            <w:r w:rsidR="00390325" w:rsidRPr="0052418C">
              <w:rPr>
                <w:rFonts w:ascii="Times New Roman" w:hAnsi="Times New Roman"/>
                <w:sz w:val="24"/>
                <w:szCs w:val="24"/>
              </w:rPr>
              <w:t>«Прощание с Матёрой».</w:t>
            </w:r>
          </w:p>
        </w:tc>
        <w:tc>
          <w:tcPr>
            <w:tcW w:w="992" w:type="dxa"/>
            <w:tcMar>
              <w:top w:w="50" w:type="dxa"/>
              <w:left w:w="100" w:type="dxa"/>
            </w:tcMar>
            <w:vAlign w:val="center"/>
          </w:tcPr>
          <w:p w:rsidR="003E7865" w:rsidRPr="00390325" w:rsidRDefault="00C273FD" w:rsidP="00DD2B0A">
            <w:pPr>
              <w:spacing w:after="0" w:line="240" w:lineRule="auto"/>
              <w:ind w:left="135"/>
              <w:jc w:val="center"/>
            </w:pPr>
            <w:r w:rsidRPr="00390325">
              <w:rPr>
                <w:rFonts w:ascii="Times New Roman" w:hAnsi="Times New Roman"/>
                <w:color w:val="000000"/>
                <w:sz w:val="24"/>
              </w:rPr>
              <w:t xml:space="preserve">1 </w:t>
            </w:r>
          </w:p>
        </w:tc>
        <w:tc>
          <w:tcPr>
            <w:tcW w:w="1841" w:type="dxa"/>
            <w:tcMar>
              <w:top w:w="50" w:type="dxa"/>
              <w:left w:w="100" w:type="dxa"/>
            </w:tcMar>
            <w:vAlign w:val="center"/>
          </w:tcPr>
          <w:p w:rsidR="003E7865" w:rsidRPr="00390325" w:rsidRDefault="003E7865" w:rsidP="00DD2B0A">
            <w:pPr>
              <w:spacing w:after="0" w:line="240" w:lineRule="auto"/>
              <w:ind w:left="135"/>
              <w:jc w:val="center"/>
            </w:pPr>
          </w:p>
        </w:tc>
        <w:tc>
          <w:tcPr>
            <w:tcW w:w="1910" w:type="dxa"/>
            <w:tcMar>
              <w:top w:w="50" w:type="dxa"/>
              <w:left w:w="100" w:type="dxa"/>
            </w:tcMar>
            <w:vAlign w:val="center"/>
          </w:tcPr>
          <w:p w:rsidR="003E7865" w:rsidRPr="00390325" w:rsidRDefault="003E7865" w:rsidP="00DD2B0A">
            <w:pPr>
              <w:spacing w:after="0" w:line="240" w:lineRule="auto"/>
              <w:ind w:left="135"/>
              <w:jc w:val="center"/>
            </w:pPr>
          </w:p>
        </w:tc>
        <w:tc>
          <w:tcPr>
            <w:tcW w:w="1347" w:type="dxa"/>
            <w:tcMar>
              <w:top w:w="50" w:type="dxa"/>
              <w:left w:w="100" w:type="dxa"/>
            </w:tcMar>
            <w:vAlign w:val="center"/>
          </w:tcPr>
          <w:p w:rsidR="003E7865" w:rsidRPr="00390325" w:rsidRDefault="003E7865" w:rsidP="00DD2B0A">
            <w:pPr>
              <w:spacing w:after="0" w:line="240" w:lineRule="auto"/>
              <w:ind w:left="135"/>
            </w:pPr>
          </w:p>
        </w:tc>
        <w:tc>
          <w:tcPr>
            <w:tcW w:w="2221" w:type="dxa"/>
            <w:tcMar>
              <w:top w:w="50" w:type="dxa"/>
              <w:left w:w="100" w:type="dxa"/>
            </w:tcMar>
            <w:vAlign w:val="center"/>
          </w:tcPr>
          <w:p w:rsidR="003E7865" w:rsidRPr="00390325" w:rsidRDefault="003E7865" w:rsidP="00DD2B0A">
            <w:pPr>
              <w:spacing w:after="0" w:line="240" w:lineRule="auto"/>
              <w:ind w:left="135"/>
            </w:pPr>
          </w:p>
        </w:tc>
      </w:tr>
      <w:tr w:rsidR="003E7865" w:rsidRPr="00390325" w:rsidTr="0015012A">
        <w:trPr>
          <w:trHeight w:val="144"/>
          <w:tblCellSpacing w:w="20" w:type="nil"/>
        </w:trPr>
        <w:tc>
          <w:tcPr>
            <w:tcW w:w="687" w:type="dxa"/>
            <w:tcMar>
              <w:top w:w="50" w:type="dxa"/>
              <w:left w:w="100" w:type="dxa"/>
            </w:tcMar>
            <w:vAlign w:val="center"/>
          </w:tcPr>
          <w:p w:rsidR="003E7865" w:rsidRPr="00390325" w:rsidRDefault="00C273FD" w:rsidP="00DD2B0A">
            <w:pPr>
              <w:spacing w:after="0" w:line="240" w:lineRule="auto"/>
            </w:pPr>
            <w:r w:rsidRPr="00390325">
              <w:rPr>
                <w:rFonts w:ascii="Times New Roman" w:hAnsi="Times New Roman"/>
                <w:color w:val="000000"/>
                <w:sz w:val="24"/>
              </w:rPr>
              <w:t>135</w:t>
            </w:r>
          </w:p>
        </w:tc>
        <w:tc>
          <w:tcPr>
            <w:tcW w:w="6543" w:type="dxa"/>
            <w:tcMar>
              <w:top w:w="50" w:type="dxa"/>
              <w:left w:w="100" w:type="dxa"/>
            </w:tcMar>
            <w:vAlign w:val="center"/>
          </w:tcPr>
          <w:p w:rsidR="003E7865" w:rsidRPr="00390325" w:rsidRDefault="00C273FD" w:rsidP="00390325">
            <w:pPr>
              <w:spacing w:after="0" w:line="240" w:lineRule="auto"/>
              <w:ind w:left="135"/>
            </w:pPr>
            <w:r w:rsidRPr="00C76E4D">
              <w:rPr>
                <w:rFonts w:ascii="Times New Roman" w:hAnsi="Times New Roman"/>
                <w:color w:val="000000"/>
                <w:sz w:val="24"/>
              </w:rPr>
              <w:t>Страницы жизни и творчества Н.М.Рубцова. Тема Родины в лирике поэта</w:t>
            </w:r>
            <w:r w:rsidR="00390325">
              <w:rPr>
                <w:rFonts w:ascii="Times New Roman" w:hAnsi="Times New Roman"/>
                <w:color w:val="000000"/>
                <w:sz w:val="24"/>
              </w:rPr>
              <w:t xml:space="preserve">. Стихотворения </w:t>
            </w:r>
            <w:r w:rsidR="00390325" w:rsidRPr="0052418C">
              <w:rPr>
                <w:rFonts w:ascii="Times New Roman" w:hAnsi="Times New Roman"/>
                <w:color w:val="161616"/>
                <w:sz w:val="24"/>
              </w:rPr>
              <w:t>«Звезда полей», «Русский огонёк».</w:t>
            </w:r>
          </w:p>
        </w:tc>
        <w:tc>
          <w:tcPr>
            <w:tcW w:w="992" w:type="dxa"/>
            <w:tcMar>
              <w:top w:w="50" w:type="dxa"/>
              <w:left w:w="100" w:type="dxa"/>
            </w:tcMar>
            <w:vAlign w:val="center"/>
          </w:tcPr>
          <w:p w:rsidR="003E7865" w:rsidRPr="00390325" w:rsidRDefault="00C273FD" w:rsidP="00DD2B0A">
            <w:pPr>
              <w:spacing w:after="0" w:line="240" w:lineRule="auto"/>
              <w:ind w:left="135"/>
              <w:jc w:val="center"/>
            </w:pPr>
            <w:r w:rsidRPr="00390325">
              <w:rPr>
                <w:rFonts w:ascii="Times New Roman" w:hAnsi="Times New Roman"/>
                <w:color w:val="000000"/>
                <w:sz w:val="24"/>
              </w:rPr>
              <w:t xml:space="preserve">1 </w:t>
            </w:r>
          </w:p>
        </w:tc>
        <w:tc>
          <w:tcPr>
            <w:tcW w:w="1841" w:type="dxa"/>
            <w:tcMar>
              <w:top w:w="50" w:type="dxa"/>
              <w:left w:w="100" w:type="dxa"/>
            </w:tcMar>
            <w:vAlign w:val="center"/>
          </w:tcPr>
          <w:p w:rsidR="003E7865" w:rsidRPr="00390325" w:rsidRDefault="003E7865" w:rsidP="00DD2B0A">
            <w:pPr>
              <w:spacing w:after="0" w:line="240" w:lineRule="auto"/>
              <w:ind w:left="135"/>
              <w:jc w:val="center"/>
            </w:pPr>
          </w:p>
        </w:tc>
        <w:tc>
          <w:tcPr>
            <w:tcW w:w="1910" w:type="dxa"/>
            <w:tcMar>
              <w:top w:w="50" w:type="dxa"/>
              <w:left w:w="100" w:type="dxa"/>
            </w:tcMar>
            <w:vAlign w:val="center"/>
          </w:tcPr>
          <w:p w:rsidR="003E7865" w:rsidRPr="00390325" w:rsidRDefault="003E7865" w:rsidP="00DD2B0A">
            <w:pPr>
              <w:spacing w:after="0" w:line="240" w:lineRule="auto"/>
              <w:ind w:left="135"/>
              <w:jc w:val="center"/>
            </w:pPr>
          </w:p>
        </w:tc>
        <w:tc>
          <w:tcPr>
            <w:tcW w:w="1347" w:type="dxa"/>
            <w:tcMar>
              <w:top w:w="50" w:type="dxa"/>
              <w:left w:w="100" w:type="dxa"/>
            </w:tcMar>
            <w:vAlign w:val="center"/>
          </w:tcPr>
          <w:p w:rsidR="003E7865" w:rsidRPr="00390325" w:rsidRDefault="003E7865" w:rsidP="00DD2B0A">
            <w:pPr>
              <w:spacing w:after="0" w:line="240" w:lineRule="auto"/>
              <w:ind w:left="135"/>
            </w:pPr>
          </w:p>
        </w:tc>
        <w:tc>
          <w:tcPr>
            <w:tcW w:w="2221" w:type="dxa"/>
            <w:tcMar>
              <w:top w:w="50" w:type="dxa"/>
              <w:left w:w="100" w:type="dxa"/>
            </w:tcMar>
            <w:vAlign w:val="center"/>
          </w:tcPr>
          <w:p w:rsidR="003E7865" w:rsidRPr="00390325" w:rsidRDefault="003E7865" w:rsidP="00DD2B0A">
            <w:pPr>
              <w:spacing w:after="0" w:line="240" w:lineRule="auto"/>
              <w:ind w:left="135"/>
            </w:pPr>
          </w:p>
        </w:tc>
      </w:tr>
      <w:tr w:rsidR="003E7865" w:rsidRPr="00390325" w:rsidTr="0015012A">
        <w:trPr>
          <w:trHeight w:val="144"/>
          <w:tblCellSpacing w:w="20" w:type="nil"/>
        </w:trPr>
        <w:tc>
          <w:tcPr>
            <w:tcW w:w="687" w:type="dxa"/>
            <w:tcMar>
              <w:top w:w="50" w:type="dxa"/>
              <w:left w:w="100" w:type="dxa"/>
            </w:tcMar>
            <w:vAlign w:val="center"/>
          </w:tcPr>
          <w:p w:rsidR="003E7865" w:rsidRPr="00390325" w:rsidRDefault="00C273FD" w:rsidP="00DD2B0A">
            <w:pPr>
              <w:spacing w:after="0" w:line="240" w:lineRule="auto"/>
            </w:pPr>
            <w:r w:rsidRPr="00390325">
              <w:rPr>
                <w:rFonts w:ascii="Times New Roman" w:hAnsi="Times New Roman"/>
                <w:color w:val="000000"/>
                <w:sz w:val="24"/>
              </w:rPr>
              <w:lastRenderedPageBreak/>
              <w:t>136</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Философия покоя в лирике Н.М.Рубцова. Драматизм, трагедийность мироощущения поэта и его тяга к гармонии</w:t>
            </w:r>
            <w:r w:rsidR="00390325">
              <w:rPr>
                <w:rFonts w:ascii="Times New Roman" w:hAnsi="Times New Roman"/>
                <w:color w:val="000000"/>
                <w:sz w:val="24"/>
              </w:rPr>
              <w:t xml:space="preserve">. Стихотворения </w:t>
            </w:r>
            <w:r w:rsidR="00390325" w:rsidRPr="0052418C">
              <w:rPr>
                <w:rFonts w:ascii="Times New Roman" w:hAnsi="Times New Roman"/>
                <w:color w:val="161616"/>
                <w:sz w:val="24"/>
              </w:rPr>
              <w:t>«Видение  на холме», «Привет, Россия».</w:t>
            </w:r>
          </w:p>
        </w:tc>
        <w:tc>
          <w:tcPr>
            <w:tcW w:w="992" w:type="dxa"/>
            <w:tcMar>
              <w:top w:w="50" w:type="dxa"/>
              <w:left w:w="100" w:type="dxa"/>
            </w:tcMar>
            <w:vAlign w:val="center"/>
          </w:tcPr>
          <w:p w:rsidR="003E7865" w:rsidRPr="00390325" w:rsidRDefault="00C273FD" w:rsidP="00DD2B0A">
            <w:pPr>
              <w:spacing w:after="0" w:line="240" w:lineRule="auto"/>
              <w:ind w:left="135"/>
              <w:jc w:val="center"/>
            </w:pPr>
            <w:r w:rsidRPr="00390325">
              <w:rPr>
                <w:rFonts w:ascii="Times New Roman" w:hAnsi="Times New Roman"/>
                <w:color w:val="000000"/>
                <w:sz w:val="24"/>
              </w:rPr>
              <w:t xml:space="preserve">1 </w:t>
            </w:r>
          </w:p>
        </w:tc>
        <w:tc>
          <w:tcPr>
            <w:tcW w:w="1841" w:type="dxa"/>
            <w:tcMar>
              <w:top w:w="50" w:type="dxa"/>
              <w:left w:w="100" w:type="dxa"/>
            </w:tcMar>
            <w:vAlign w:val="center"/>
          </w:tcPr>
          <w:p w:rsidR="003E7865" w:rsidRPr="00390325" w:rsidRDefault="003E7865" w:rsidP="00DD2B0A">
            <w:pPr>
              <w:spacing w:after="0" w:line="240" w:lineRule="auto"/>
              <w:ind w:left="135"/>
              <w:jc w:val="center"/>
            </w:pPr>
          </w:p>
        </w:tc>
        <w:tc>
          <w:tcPr>
            <w:tcW w:w="1910" w:type="dxa"/>
            <w:tcMar>
              <w:top w:w="50" w:type="dxa"/>
              <w:left w:w="100" w:type="dxa"/>
            </w:tcMar>
            <w:vAlign w:val="center"/>
          </w:tcPr>
          <w:p w:rsidR="003E7865" w:rsidRPr="00390325" w:rsidRDefault="003E7865" w:rsidP="00DD2B0A">
            <w:pPr>
              <w:spacing w:after="0" w:line="240" w:lineRule="auto"/>
              <w:ind w:left="135"/>
              <w:jc w:val="center"/>
            </w:pPr>
          </w:p>
        </w:tc>
        <w:tc>
          <w:tcPr>
            <w:tcW w:w="1347" w:type="dxa"/>
            <w:tcMar>
              <w:top w:w="50" w:type="dxa"/>
              <w:left w:w="100" w:type="dxa"/>
            </w:tcMar>
            <w:vAlign w:val="center"/>
          </w:tcPr>
          <w:p w:rsidR="003E7865" w:rsidRPr="00390325" w:rsidRDefault="003E7865" w:rsidP="00DD2B0A">
            <w:pPr>
              <w:spacing w:after="0" w:line="240" w:lineRule="auto"/>
              <w:ind w:left="135"/>
            </w:pPr>
          </w:p>
        </w:tc>
        <w:tc>
          <w:tcPr>
            <w:tcW w:w="2221" w:type="dxa"/>
            <w:tcMar>
              <w:top w:w="50" w:type="dxa"/>
              <w:left w:w="100" w:type="dxa"/>
            </w:tcMar>
            <w:vAlign w:val="center"/>
          </w:tcPr>
          <w:p w:rsidR="003E7865" w:rsidRPr="0039032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sidRPr="00390325">
              <w:rPr>
                <w:rFonts w:ascii="Times New Roman" w:hAnsi="Times New Roman"/>
                <w:color w:val="000000"/>
                <w:sz w:val="24"/>
              </w:rPr>
              <w:t>13</w:t>
            </w:r>
            <w:r>
              <w:rPr>
                <w:rFonts w:ascii="Times New Roman" w:hAnsi="Times New Roman"/>
                <w:color w:val="000000"/>
                <w:sz w:val="24"/>
              </w:rPr>
              <w:t>7</w:t>
            </w:r>
          </w:p>
        </w:tc>
        <w:tc>
          <w:tcPr>
            <w:tcW w:w="6543" w:type="dxa"/>
            <w:tcMar>
              <w:top w:w="50" w:type="dxa"/>
              <w:left w:w="100" w:type="dxa"/>
            </w:tcMar>
            <w:vAlign w:val="center"/>
          </w:tcPr>
          <w:p w:rsidR="003E7865" w:rsidRPr="00C76E4D" w:rsidRDefault="00C273FD" w:rsidP="00DD2B0A">
            <w:pPr>
              <w:spacing w:after="0" w:line="240" w:lineRule="auto"/>
              <w:ind w:left="135"/>
            </w:pPr>
            <w:proofErr w:type="gramStart"/>
            <w:r w:rsidRPr="00C76E4D">
              <w:rPr>
                <w:rFonts w:ascii="Times New Roman" w:hAnsi="Times New Roman"/>
                <w:color w:val="000000"/>
                <w:sz w:val="24"/>
              </w:rPr>
              <w:t xml:space="preserve">Одухотворённая </w:t>
            </w:r>
            <w:r w:rsidR="0090001B">
              <w:rPr>
                <w:rFonts w:ascii="Times New Roman" w:hAnsi="Times New Roman"/>
                <w:color w:val="000000"/>
                <w:sz w:val="24"/>
              </w:rPr>
              <w:t xml:space="preserve"> </w:t>
            </w:r>
            <w:r w:rsidRPr="00C76E4D">
              <w:rPr>
                <w:rFonts w:ascii="Times New Roman" w:hAnsi="Times New Roman"/>
                <w:color w:val="000000"/>
                <w:sz w:val="24"/>
              </w:rPr>
              <w:t>красота</w:t>
            </w:r>
            <w:proofErr w:type="gramEnd"/>
            <w:r w:rsidRPr="00C76E4D">
              <w:rPr>
                <w:rFonts w:ascii="Times New Roman" w:hAnsi="Times New Roman"/>
                <w:color w:val="000000"/>
                <w:sz w:val="24"/>
              </w:rPr>
              <w:t xml:space="preserve"> природы в лирике Н.М.Рубцова. Задушевность и музыкальность поэтического слова Н.М.Рубцова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138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Основные этапы жизни и творчества И.А.Бродского. Основные темы лирических произведений поэта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842E54"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139</w:t>
            </w:r>
          </w:p>
        </w:tc>
        <w:tc>
          <w:tcPr>
            <w:tcW w:w="6543" w:type="dxa"/>
            <w:tcMar>
              <w:top w:w="50" w:type="dxa"/>
              <w:left w:w="100" w:type="dxa"/>
            </w:tcMar>
            <w:vAlign w:val="center"/>
          </w:tcPr>
          <w:p w:rsidR="003E7865" w:rsidRPr="00842E54" w:rsidRDefault="00C273FD" w:rsidP="00842E54">
            <w:pPr>
              <w:spacing w:after="0" w:line="240" w:lineRule="auto"/>
              <w:ind w:left="135"/>
            </w:pPr>
            <w:r w:rsidRPr="00C76E4D">
              <w:rPr>
                <w:rFonts w:ascii="Times New Roman" w:hAnsi="Times New Roman"/>
                <w:color w:val="000000"/>
                <w:sz w:val="24"/>
              </w:rPr>
              <w:t>Тема памяти. Философские мотивы в лирике И.А.Бродского</w:t>
            </w:r>
            <w:r w:rsidR="00842E54">
              <w:rPr>
                <w:rFonts w:ascii="Times New Roman" w:hAnsi="Times New Roman"/>
                <w:color w:val="000000"/>
                <w:sz w:val="24"/>
              </w:rPr>
              <w:t xml:space="preserve">. Стихотворение </w:t>
            </w:r>
            <w:r w:rsidR="00842E54" w:rsidRPr="0052418C">
              <w:rPr>
                <w:rFonts w:ascii="Times New Roman" w:hAnsi="Times New Roman"/>
                <w:bCs/>
                <w:color w:val="161616"/>
                <w:sz w:val="24"/>
              </w:rPr>
              <w:t>«Я входил вместо дикого зверя в клетку…».</w:t>
            </w:r>
          </w:p>
        </w:tc>
        <w:tc>
          <w:tcPr>
            <w:tcW w:w="992" w:type="dxa"/>
            <w:tcMar>
              <w:top w:w="50" w:type="dxa"/>
              <w:left w:w="100" w:type="dxa"/>
            </w:tcMar>
            <w:vAlign w:val="center"/>
          </w:tcPr>
          <w:p w:rsidR="003E7865" w:rsidRPr="00842E54" w:rsidRDefault="00C273FD" w:rsidP="00DD2B0A">
            <w:pPr>
              <w:spacing w:after="0" w:line="240" w:lineRule="auto"/>
              <w:ind w:left="135"/>
              <w:jc w:val="center"/>
            </w:pPr>
            <w:r w:rsidRPr="00842E54">
              <w:rPr>
                <w:rFonts w:ascii="Times New Roman" w:hAnsi="Times New Roman"/>
                <w:color w:val="000000"/>
                <w:sz w:val="24"/>
              </w:rPr>
              <w:t xml:space="preserve">1 </w:t>
            </w:r>
          </w:p>
        </w:tc>
        <w:tc>
          <w:tcPr>
            <w:tcW w:w="1841" w:type="dxa"/>
            <w:tcMar>
              <w:top w:w="50" w:type="dxa"/>
              <w:left w:w="100" w:type="dxa"/>
            </w:tcMar>
            <w:vAlign w:val="center"/>
          </w:tcPr>
          <w:p w:rsidR="003E7865" w:rsidRPr="00842E54" w:rsidRDefault="003E7865" w:rsidP="00DD2B0A">
            <w:pPr>
              <w:spacing w:after="0" w:line="240" w:lineRule="auto"/>
              <w:ind w:left="135"/>
              <w:jc w:val="center"/>
            </w:pPr>
          </w:p>
        </w:tc>
        <w:tc>
          <w:tcPr>
            <w:tcW w:w="1910" w:type="dxa"/>
            <w:tcMar>
              <w:top w:w="50" w:type="dxa"/>
              <w:left w:w="100" w:type="dxa"/>
            </w:tcMar>
            <w:vAlign w:val="center"/>
          </w:tcPr>
          <w:p w:rsidR="003E7865" w:rsidRPr="00842E54" w:rsidRDefault="003E7865" w:rsidP="00DD2B0A">
            <w:pPr>
              <w:spacing w:after="0" w:line="240" w:lineRule="auto"/>
              <w:ind w:left="135"/>
              <w:jc w:val="center"/>
            </w:pPr>
          </w:p>
        </w:tc>
        <w:tc>
          <w:tcPr>
            <w:tcW w:w="1347" w:type="dxa"/>
            <w:tcMar>
              <w:top w:w="50" w:type="dxa"/>
              <w:left w:w="100" w:type="dxa"/>
            </w:tcMar>
            <w:vAlign w:val="center"/>
          </w:tcPr>
          <w:p w:rsidR="003E7865" w:rsidRPr="00842E54" w:rsidRDefault="003E7865" w:rsidP="00DD2B0A">
            <w:pPr>
              <w:spacing w:after="0" w:line="240" w:lineRule="auto"/>
              <w:ind w:left="135"/>
            </w:pPr>
          </w:p>
        </w:tc>
        <w:tc>
          <w:tcPr>
            <w:tcW w:w="2221" w:type="dxa"/>
            <w:tcMar>
              <w:top w:w="50" w:type="dxa"/>
              <w:left w:w="100" w:type="dxa"/>
            </w:tcMar>
            <w:vAlign w:val="center"/>
          </w:tcPr>
          <w:p w:rsidR="003E7865" w:rsidRPr="00842E54" w:rsidRDefault="003E7865" w:rsidP="00DD2B0A">
            <w:pPr>
              <w:spacing w:after="0" w:line="240" w:lineRule="auto"/>
              <w:ind w:left="135"/>
            </w:pPr>
          </w:p>
        </w:tc>
      </w:tr>
      <w:tr w:rsidR="003E7865" w:rsidRPr="00842E54" w:rsidTr="0052418C">
        <w:trPr>
          <w:trHeight w:val="552"/>
          <w:tblCellSpacing w:w="20" w:type="nil"/>
        </w:trPr>
        <w:tc>
          <w:tcPr>
            <w:tcW w:w="687" w:type="dxa"/>
            <w:tcMar>
              <w:top w:w="50" w:type="dxa"/>
              <w:left w:w="100" w:type="dxa"/>
            </w:tcMar>
            <w:vAlign w:val="center"/>
          </w:tcPr>
          <w:p w:rsidR="003E7865" w:rsidRPr="00842E54" w:rsidRDefault="00C273FD" w:rsidP="00DD2B0A">
            <w:pPr>
              <w:spacing w:after="0" w:line="240" w:lineRule="auto"/>
            </w:pPr>
            <w:r w:rsidRPr="00842E54">
              <w:rPr>
                <w:rFonts w:ascii="Times New Roman" w:hAnsi="Times New Roman"/>
                <w:color w:val="000000"/>
                <w:sz w:val="24"/>
              </w:rPr>
              <w:t>140</w:t>
            </w:r>
          </w:p>
        </w:tc>
        <w:tc>
          <w:tcPr>
            <w:tcW w:w="6543" w:type="dxa"/>
            <w:tcMar>
              <w:top w:w="50" w:type="dxa"/>
              <w:left w:w="100" w:type="dxa"/>
            </w:tcMar>
            <w:vAlign w:val="center"/>
          </w:tcPr>
          <w:p w:rsidR="00842E54" w:rsidRPr="0052418C" w:rsidRDefault="00C273FD" w:rsidP="0052418C">
            <w:pPr>
              <w:spacing w:after="0" w:line="240" w:lineRule="auto"/>
              <w:ind w:left="135"/>
              <w:rPr>
                <w:rFonts w:ascii="Times New Roman" w:hAnsi="Times New Roman"/>
                <w:bCs/>
                <w:color w:val="161616"/>
                <w:sz w:val="24"/>
              </w:rPr>
            </w:pPr>
            <w:r w:rsidRPr="00C76E4D">
              <w:rPr>
                <w:rFonts w:ascii="Times New Roman" w:hAnsi="Times New Roman"/>
                <w:color w:val="000000"/>
                <w:sz w:val="24"/>
              </w:rPr>
              <w:t>Тема любви в лирике поэта И.А.Бродского</w:t>
            </w:r>
            <w:r w:rsidR="00842E54">
              <w:rPr>
                <w:rFonts w:ascii="Times New Roman" w:hAnsi="Times New Roman"/>
                <w:bCs/>
                <w:i/>
                <w:color w:val="161616"/>
                <w:sz w:val="24"/>
              </w:rPr>
              <w:t xml:space="preserve">. </w:t>
            </w:r>
            <w:r w:rsidR="00842E54" w:rsidRPr="0052418C">
              <w:rPr>
                <w:rFonts w:ascii="Times New Roman" w:hAnsi="Times New Roman"/>
                <w:bCs/>
                <w:color w:val="161616"/>
                <w:sz w:val="24"/>
              </w:rPr>
              <w:t>Стихотворение</w:t>
            </w:r>
          </w:p>
          <w:p w:rsidR="00842E54" w:rsidRPr="0052418C" w:rsidRDefault="00842E54" w:rsidP="0052418C">
            <w:pPr>
              <w:spacing w:after="0" w:line="240" w:lineRule="auto"/>
              <w:ind w:left="135" w:right="-30"/>
              <w:rPr>
                <w:rFonts w:ascii="Times New Roman" w:eastAsia="Times New Roman" w:hAnsi="Times New Roman" w:cs="Times New Roman"/>
                <w:sz w:val="24"/>
                <w:szCs w:val="24"/>
                <w:shd w:val="clear" w:color="auto" w:fill="FFFFFF"/>
              </w:rPr>
            </w:pPr>
            <w:r w:rsidRPr="0052418C">
              <w:rPr>
                <w:rFonts w:ascii="Times New Roman" w:hAnsi="Times New Roman"/>
                <w:bCs/>
                <w:color w:val="161616"/>
                <w:sz w:val="24"/>
              </w:rPr>
              <w:t xml:space="preserve"> </w:t>
            </w:r>
            <w:r w:rsidRPr="0052418C">
              <w:rPr>
                <w:rFonts w:ascii="Times New Roman" w:eastAsia="Times New Roman" w:hAnsi="Times New Roman" w:cs="Times New Roman"/>
                <w:sz w:val="24"/>
                <w:szCs w:val="24"/>
              </w:rPr>
              <w:fldChar w:fldCharType="begin"/>
            </w:r>
            <w:r w:rsidRPr="0052418C">
              <w:rPr>
                <w:rFonts w:ascii="Times New Roman" w:eastAsia="Times New Roman" w:hAnsi="Times New Roman" w:cs="Times New Roman"/>
                <w:sz w:val="24"/>
                <w:szCs w:val="24"/>
              </w:rPr>
              <w:instrText xml:space="preserve"> HYPERLINK "https://www.sochinyashka.ru/analiz-stihotvoreniy/analiz-stihotvoreniya-brodskogo-postscriptum.html?ysclid=lszrgjqwnn438262770" \t "_blank" </w:instrText>
            </w:r>
            <w:r w:rsidRPr="0052418C">
              <w:rPr>
                <w:rFonts w:ascii="Times New Roman" w:eastAsia="Times New Roman" w:hAnsi="Times New Roman" w:cs="Times New Roman"/>
                <w:sz w:val="24"/>
                <w:szCs w:val="24"/>
              </w:rPr>
              <w:fldChar w:fldCharType="separate"/>
            </w:r>
            <w:r w:rsidRPr="0052418C">
              <w:rPr>
                <w:rFonts w:ascii="Times New Roman" w:eastAsia="Times New Roman" w:hAnsi="Times New Roman" w:cs="Times New Roman"/>
                <w:bCs/>
                <w:sz w:val="24"/>
                <w:szCs w:val="24"/>
                <w:shd w:val="clear" w:color="auto" w:fill="FFFFFF"/>
              </w:rPr>
              <w:t>«</w:t>
            </w:r>
            <w:proofErr w:type="gramStart"/>
            <w:r w:rsidRPr="0052418C">
              <w:rPr>
                <w:rFonts w:ascii="Times New Roman" w:eastAsia="Times New Roman" w:hAnsi="Times New Roman" w:cs="Times New Roman"/>
                <w:bCs/>
                <w:sz w:val="24"/>
                <w:szCs w:val="24"/>
                <w:shd w:val="clear" w:color="auto" w:fill="FFFFFF"/>
              </w:rPr>
              <w:t>Postscriptum»...</w:t>
            </w:r>
            <w:proofErr w:type="gramEnd"/>
          </w:p>
          <w:p w:rsidR="003E7865" w:rsidRPr="00842E54" w:rsidRDefault="00842E54" w:rsidP="0052418C">
            <w:pPr>
              <w:spacing w:after="0" w:line="240" w:lineRule="auto"/>
              <w:ind w:left="135"/>
            </w:pPr>
            <w:r w:rsidRPr="0052418C">
              <w:rPr>
                <w:rFonts w:ascii="Times New Roman" w:eastAsia="Times New Roman" w:hAnsi="Times New Roman" w:cs="Times New Roman"/>
                <w:sz w:val="24"/>
                <w:szCs w:val="24"/>
              </w:rPr>
              <w:fldChar w:fldCharType="end"/>
            </w:r>
          </w:p>
        </w:tc>
        <w:tc>
          <w:tcPr>
            <w:tcW w:w="992" w:type="dxa"/>
            <w:tcMar>
              <w:top w:w="50" w:type="dxa"/>
              <w:left w:w="100" w:type="dxa"/>
            </w:tcMar>
            <w:vAlign w:val="center"/>
          </w:tcPr>
          <w:p w:rsidR="003E7865" w:rsidRPr="00842E54" w:rsidRDefault="00C273FD" w:rsidP="00DD2B0A">
            <w:pPr>
              <w:spacing w:after="0" w:line="240" w:lineRule="auto"/>
              <w:ind w:left="135"/>
              <w:jc w:val="center"/>
            </w:pPr>
            <w:r w:rsidRPr="00842E54">
              <w:rPr>
                <w:rFonts w:ascii="Times New Roman" w:hAnsi="Times New Roman"/>
                <w:color w:val="000000"/>
                <w:sz w:val="24"/>
              </w:rPr>
              <w:t xml:space="preserve">1 </w:t>
            </w:r>
          </w:p>
        </w:tc>
        <w:tc>
          <w:tcPr>
            <w:tcW w:w="1841" w:type="dxa"/>
            <w:tcMar>
              <w:top w:w="50" w:type="dxa"/>
              <w:left w:w="100" w:type="dxa"/>
            </w:tcMar>
            <w:vAlign w:val="center"/>
          </w:tcPr>
          <w:p w:rsidR="003E7865" w:rsidRPr="00842E54" w:rsidRDefault="003E7865" w:rsidP="00DD2B0A">
            <w:pPr>
              <w:spacing w:after="0" w:line="240" w:lineRule="auto"/>
              <w:ind w:left="135"/>
              <w:jc w:val="center"/>
            </w:pPr>
          </w:p>
        </w:tc>
        <w:tc>
          <w:tcPr>
            <w:tcW w:w="1910" w:type="dxa"/>
            <w:tcMar>
              <w:top w:w="50" w:type="dxa"/>
              <w:left w:w="100" w:type="dxa"/>
            </w:tcMar>
            <w:vAlign w:val="center"/>
          </w:tcPr>
          <w:p w:rsidR="003E7865" w:rsidRPr="00842E54" w:rsidRDefault="003E7865" w:rsidP="00DD2B0A">
            <w:pPr>
              <w:spacing w:after="0" w:line="240" w:lineRule="auto"/>
              <w:ind w:left="135"/>
              <w:jc w:val="center"/>
            </w:pPr>
          </w:p>
        </w:tc>
        <w:tc>
          <w:tcPr>
            <w:tcW w:w="1347" w:type="dxa"/>
            <w:tcMar>
              <w:top w:w="50" w:type="dxa"/>
              <w:left w:w="100" w:type="dxa"/>
            </w:tcMar>
            <w:vAlign w:val="center"/>
          </w:tcPr>
          <w:p w:rsidR="003E7865" w:rsidRPr="00842E54" w:rsidRDefault="003E7865" w:rsidP="00DD2B0A">
            <w:pPr>
              <w:spacing w:after="0" w:line="240" w:lineRule="auto"/>
              <w:ind w:left="135"/>
            </w:pPr>
          </w:p>
        </w:tc>
        <w:tc>
          <w:tcPr>
            <w:tcW w:w="2221" w:type="dxa"/>
            <w:tcMar>
              <w:top w:w="50" w:type="dxa"/>
              <w:left w:w="100" w:type="dxa"/>
            </w:tcMar>
            <w:vAlign w:val="center"/>
          </w:tcPr>
          <w:p w:rsidR="003E7865" w:rsidRPr="00842E54" w:rsidRDefault="003E7865" w:rsidP="00DD2B0A">
            <w:pPr>
              <w:spacing w:after="0" w:line="240" w:lineRule="auto"/>
              <w:ind w:left="135"/>
            </w:pPr>
          </w:p>
        </w:tc>
      </w:tr>
      <w:tr w:rsidR="003E7865" w:rsidRPr="00842E54" w:rsidTr="0015012A">
        <w:trPr>
          <w:trHeight w:val="144"/>
          <w:tblCellSpacing w:w="20" w:type="nil"/>
        </w:trPr>
        <w:tc>
          <w:tcPr>
            <w:tcW w:w="687" w:type="dxa"/>
            <w:tcMar>
              <w:top w:w="50" w:type="dxa"/>
              <w:left w:w="100" w:type="dxa"/>
            </w:tcMar>
            <w:vAlign w:val="center"/>
          </w:tcPr>
          <w:p w:rsidR="003E7865" w:rsidRPr="00842E54" w:rsidRDefault="00C273FD" w:rsidP="00DD2B0A">
            <w:pPr>
              <w:spacing w:after="0" w:line="240" w:lineRule="auto"/>
            </w:pPr>
            <w:r w:rsidRPr="00842E54">
              <w:rPr>
                <w:rFonts w:ascii="Times New Roman" w:hAnsi="Times New Roman"/>
                <w:color w:val="000000"/>
                <w:sz w:val="24"/>
              </w:rPr>
              <w:t>141</w:t>
            </w:r>
          </w:p>
        </w:tc>
        <w:tc>
          <w:tcPr>
            <w:tcW w:w="6543" w:type="dxa"/>
            <w:tcMar>
              <w:top w:w="50" w:type="dxa"/>
              <w:left w:w="100" w:type="dxa"/>
            </w:tcMar>
            <w:vAlign w:val="center"/>
          </w:tcPr>
          <w:p w:rsidR="003E7865" w:rsidRPr="00842E54" w:rsidRDefault="00C273FD" w:rsidP="00842E54">
            <w:pPr>
              <w:spacing w:after="0" w:line="240" w:lineRule="auto"/>
              <w:ind w:left="135"/>
            </w:pPr>
            <w:r w:rsidRPr="00C76E4D">
              <w:rPr>
                <w:rFonts w:ascii="Times New Roman" w:hAnsi="Times New Roman"/>
                <w:color w:val="000000"/>
                <w:sz w:val="24"/>
              </w:rPr>
              <w:t>Свое</w:t>
            </w:r>
            <w:r w:rsidR="004D4F81">
              <w:rPr>
                <w:rFonts w:ascii="Times New Roman" w:hAnsi="Times New Roman"/>
                <w:color w:val="000000"/>
                <w:sz w:val="24"/>
              </w:rPr>
              <w:t>о</w:t>
            </w:r>
            <w:r w:rsidRPr="00C76E4D">
              <w:rPr>
                <w:rFonts w:ascii="Times New Roman" w:hAnsi="Times New Roman"/>
                <w:color w:val="000000"/>
                <w:sz w:val="24"/>
              </w:rPr>
              <w:t>бразие поэтического мышления и языка И.А.Бродского</w:t>
            </w:r>
            <w:r w:rsidR="00842E54">
              <w:rPr>
                <w:rFonts w:ascii="Times New Roman" w:hAnsi="Times New Roman"/>
                <w:bCs/>
                <w:i/>
                <w:color w:val="161616"/>
                <w:sz w:val="24"/>
              </w:rPr>
              <w:t xml:space="preserve">. </w:t>
            </w:r>
            <w:r w:rsidR="00842E54" w:rsidRPr="0052418C">
              <w:rPr>
                <w:rFonts w:ascii="Times New Roman" w:hAnsi="Times New Roman"/>
                <w:bCs/>
                <w:color w:val="161616"/>
                <w:sz w:val="24"/>
              </w:rPr>
              <w:t>Стихотворения « И вечный бой…», « Я памятник воздвиг иной» «На столетие Анны Ахматовой».</w:t>
            </w:r>
          </w:p>
        </w:tc>
        <w:tc>
          <w:tcPr>
            <w:tcW w:w="992" w:type="dxa"/>
            <w:tcMar>
              <w:top w:w="50" w:type="dxa"/>
              <w:left w:w="100" w:type="dxa"/>
            </w:tcMar>
            <w:vAlign w:val="center"/>
          </w:tcPr>
          <w:p w:rsidR="003E7865" w:rsidRPr="00842E54" w:rsidRDefault="00C273FD" w:rsidP="00DD2B0A">
            <w:pPr>
              <w:spacing w:after="0" w:line="240" w:lineRule="auto"/>
              <w:ind w:left="135"/>
              <w:jc w:val="center"/>
            </w:pPr>
            <w:r w:rsidRPr="00842E54">
              <w:rPr>
                <w:rFonts w:ascii="Times New Roman" w:hAnsi="Times New Roman"/>
                <w:color w:val="000000"/>
                <w:sz w:val="24"/>
              </w:rPr>
              <w:t xml:space="preserve">1 </w:t>
            </w:r>
          </w:p>
        </w:tc>
        <w:tc>
          <w:tcPr>
            <w:tcW w:w="1841" w:type="dxa"/>
            <w:tcMar>
              <w:top w:w="50" w:type="dxa"/>
              <w:left w:w="100" w:type="dxa"/>
            </w:tcMar>
            <w:vAlign w:val="center"/>
          </w:tcPr>
          <w:p w:rsidR="003E7865" w:rsidRPr="00842E54" w:rsidRDefault="003E7865" w:rsidP="00DD2B0A">
            <w:pPr>
              <w:spacing w:after="0" w:line="240" w:lineRule="auto"/>
              <w:ind w:left="135"/>
              <w:jc w:val="center"/>
            </w:pPr>
          </w:p>
        </w:tc>
        <w:tc>
          <w:tcPr>
            <w:tcW w:w="1910" w:type="dxa"/>
            <w:tcMar>
              <w:top w:w="50" w:type="dxa"/>
              <w:left w:w="100" w:type="dxa"/>
            </w:tcMar>
            <w:vAlign w:val="center"/>
          </w:tcPr>
          <w:p w:rsidR="003E7865" w:rsidRPr="00842E54" w:rsidRDefault="003E7865" w:rsidP="00DD2B0A">
            <w:pPr>
              <w:spacing w:after="0" w:line="240" w:lineRule="auto"/>
              <w:ind w:left="135"/>
              <w:jc w:val="center"/>
            </w:pPr>
          </w:p>
        </w:tc>
        <w:tc>
          <w:tcPr>
            <w:tcW w:w="1347" w:type="dxa"/>
            <w:tcMar>
              <w:top w:w="50" w:type="dxa"/>
              <w:left w:w="100" w:type="dxa"/>
            </w:tcMar>
            <w:vAlign w:val="center"/>
          </w:tcPr>
          <w:p w:rsidR="003E7865" w:rsidRPr="00842E54" w:rsidRDefault="003E7865" w:rsidP="00DD2B0A">
            <w:pPr>
              <w:spacing w:after="0" w:line="240" w:lineRule="auto"/>
              <w:ind w:left="135"/>
            </w:pPr>
          </w:p>
        </w:tc>
        <w:tc>
          <w:tcPr>
            <w:tcW w:w="2221" w:type="dxa"/>
            <w:tcMar>
              <w:top w:w="50" w:type="dxa"/>
              <w:left w:w="100" w:type="dxa"/>
            </w:tcMar>
            <w:vAlign w:val="center"/>
          </w:tcPr>
          <w:p w:rsidR="003E7865" w:rsidRPr="00842E54" w:rsidRDefault="003E7865" w:rsidP="00DD2B0A">
            <w:pPr>
              <w:spacing w:after="0" w:line="240" w:lineRule="auto"/>
              <w:ind w:left="135"/>
            </w:pPr>
          </w:p>
        </w:tc>
      </w:tr>
      <w:tr w:rsidR="003E7865" w:rsidRPr="00842E54" w:rsidTr="0015012A">
        <w:trPr>
          <w:trHeight w:val="144"/>
          <w:tblCellSpacing w:w="20" w:type="nil"/>
        </w:trPr>
        <w:tc>
          <w:tcPr>
            <w:tcW w:w="687" w:type="dxa"/>
            <w:tcMar>
              <w:top w:w="50" w:type="dxa"/>
              <w:left w:w="100" w:type="dxa"/>
            </w:tcMar>
            <w:vAlign w:val="center"/>
          </w:tcPr>
          <w:p w:rsidR="003E7865" w:rsidRPr="00842E54" w:rsidRDefault="00C273FD" w:rsidP="00DD2B0A">
            <w:pPr>
              <w:spacing w:after="0" w:line="240" w:lineRule="auto"/>
            </w:pPr>
            <w:r w:rsidRPr="00842E54">
              <w:rPr>
                <w:rFonts w:ascii="Times New Roman" w:hAnsi="Times New Roman"/>
                <w:color w:val="000000"/>
                <w:sz w:val="24"/>
              </w:rPr>
              <w:t>142</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Развитие речи. Анализ лирического про</w:t>
            </w:r>
            <w:r w:rsidR="004D4F81">
              <w:rPr>
                <w:rFonts w:ascii="Times New Roman" w:hAnsi="Times New Roman"/>
                <w:color w:val="000000"/>
                <w:sz w:val="24"/>
              </w:rPr>
              <w:t>и</w:t>
            </w:r>
            <w:r w:rsidRPr="00C76E4D">
              <w:rPr>
                <w:rFonts w:ascii="Times New Roman" w:hAnsi="Times New Roman"/>
                <w:color w:val="000000"/>
                <w:sz w:val="24"/>
              </w:rPr>
              <w:t>зведения второй половины ХХ века</w:t>
            </w:r>
          </w:p>
        </w:tc>
        <w:tc>
          <w:tcPr>
            <w:tcW w:w="992" w:type="dxa"/>
            <w:tcMar>
              <w:top w:w="50" w:type="dxa"/>
              <w:left w:w="100" w:type="dxa"/>
            </w:tcMar>
            <w:vAlign w:val="center"/>
          </w:tcPr>
          <w:p w:rsidR="003E7865" w:rsidRPr="00842E54" w:rsidRDefault="00C273FD" w:rsidP="00DD2B0A">
            <w:pPr>
              <w:spacing w:after="0" w:line="240" w:lineRule="auto"/>
              <w:ind w:left="135"/>
              <w:jc w:val="center"/>
            </w:pPr>
            <w:r w:rsidRPr="00842E54">
              <w:rPr>
                <w:rFonts w:ascii="Times New Roman" w:hAnsi="Times New Roman"/>
                <w:color w:val="000000"/>
                <w:sz w:val="24"/>
              </w:rPr>
              <w:t xml:space="preserve">1 </w:t>
            </w:r>
          </w:p>
        </w:tc>
        <w:tc>
          <w:tcPr>
            <w:tcW w:w="1841" w:type="dxa"/>
            <w:tcMar>
              <w:top w:w="50" w:type="dxa"/>
              <w:left w:w="100" w:type="dxa"/>
            </w:tcMar>
            <w:vAlign w:val="center"/>
          </w:tcPr>
          <w:p w:rsidR="003E7865" w:rsidRPr="00842E54" w:rsidRDefault="003E7865" w:rsidP="00DD2B0A">
            <w:pPr>
              <w:spacing w:after="0" w:line="240" w:lineRule="auto"/>
              <w:ind w:left="135"/>
              <w:jc w:val="center"/>
            </w:pPr>
          </w:p>
        </w:tc>
        <w:tc>
          <w:tcPr>
            <w:tcW w:w="1910" w:type="dxa"/>
            <w:tcMar>
              <w:top w:w="50" w:type="dxa"/>
              <w:left w:w="100" w:type="dxa"/>
            </w:tcMar>
            <w:vAlign w:val="center"/>
          </w:tcPr>
          <w:p w:rsidR="003E7865" w:rsidRPr="00842E54" w:rsidRDefault="003E7865" w:rsidP="00DD2B0A">
            <w:pPr>
              <w:spacing w:after="0" w:line="240" w:lineRule="auto"/>
              <w:ind w:left="135"/>
              <w:jc w:val="center"/>
            </w:pPr>
          </w:p>
        </w:tc>
        <w:tc>
          <w:tcPr>
            <w:tcW w:w="1347" w:type="dxa"/>
            <w:tcMar>
              <w:top w:w="50" w:type="dxa"/>
              <w:left w:w="100" w:type="dxa"/>
            </w:tcMar>
            <w:vAlign w:val="center"/>
          </w:tcPr>
          <w:p w:rsidR="003E7865" w:rsidRPr="00842E54" w:rsidRDefault="003E7865" w:rsidP="00DD2B0A">
            <w:pPr>
              <w:spacing w:after="0" w:line="240" w:lineRule="auto"/>
              <w:ind w:left="135"/>
            </w:pPr>
          </w:p>
        </w:tc>
        <w:tc>
          <w:tcPr>
            <w:tcW w:w="2221" w:type="dxa"/>
            <w:tcMar>
              <w:top w:w="50" w:type="dxa"/>
              <w:left w:w="100" w:type="dxa"/>
            </w:tcMar>
            <w:vAlign w:val="center"/>
          </w:tcPr>
          <w:p w:rsidR="003E7865" w:rsidRPr="00842E54"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842E54" w:rsidRDefault="00C273FD" w:rsidP="00DD2B0A">
            <w:pPr>
              <w:spacing w:after="0" w:line="240" w:lineRule="auto"/>
            </w:pPr>
            <w:r w:rsidRPr="00842E54">
              <w:rPr>
                <w:rFonts w:ascii="Times New Roman" w:hAnsi="Times New Roman"/>
                <w:color w:val="000000"/>
                <w:sz w:val="24"/>
              </w:rPr>
              <w:t>143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Личность и творческая судьба В.С.Высоцкого. Пафос нравственного противостояния, трагического стоицизма в лирике В. С. Высоцкого</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426E9A"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144</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Поэзия экстремальных ситуаций В. С. Высоцкого. Пространственные координаты лирики. Устойчивые образы, система контрастов</w:t>
            </w:r>
            <w:r w:rsidR="00426E9A">
              <w:rPr>
                <w:rFonts w:ascii="Times New Roman" w:hAnsi="Times New Roman"/>
                <w:color w:val="000000"/>
                <w:sz w:val="24"/>
              </w:rPr>
              <w:t>. «Песня о друге», «Охота на волков».</w:t>
            </w:r>
          </w:p>
        </w:tc>
        <w:tc>
          <w:tcPr>
            <w:tcW w:w="992" w:type="dxa"/>
            <w:tcMar>
              <w:top w:w="50" w:type="dxa"/>
              <w:left w:w="100" w:type="dxa"/>
            </w:tcMar>
            <w:vAlign w:val="center"/>
          </w:tcPr>
          <w:p w:rsidR="003E7865" w:rsidRPr="00426E9A" w:rsidRDefault="00C273FD" w:rsidP="00DD2B0A">
            <w:pPr>
              <w:spacing w:after="0" w:line="240" w:lineRule="auto"/>
              <w:ind w:left="135"/>
              <w:jc w:val="center"/>
            </w:pPr>
            <w:r w:rsidRPr="00426E9A">
              <w:rPr>
                <w:rFonts w:ascii="Times New Roman" w:hAnsi="Times New Roman"/>
                <w:color w:val="000000"/>
                <w:sz w:val="24"/>
              </w:rPr>
              <w:t xml:space="preserve">1 </w:t>
            </w:r>
          </w:p>
        </w:tc>
        <w:tc>
          <w:tcPr>
            <w:tcW w:w="1841" w:type="dxa"/>
            <w:tcMar>
              <w:top w:w="50" w:type="dxa"/>
              <w:left w:w="100" w:type="dxa"/>
            </w:tcMar>
            <w:vAlign w:val="center"/>
          </w:tcPr>
          <w:p w:rsidR="003E7865" w:rsidRPr="00426E9A" w:rsidRDefault="003E7865" w:rsidP="00DD2B0A">
            <w:pPr>
              <w:spacing w:after="0" w:line="240" w:lineRule="auto"/>
              <w:ind w:left="135"/>
              <w:jc w:val="center"/>
            </w:pPr>
          </w:p>
        </w:tc>
        <w:tc>
          <w:tcPr>
            <w:tcW w:w="1910" w:type="dxa"/>
            <w:tcMar>
              <w:top w:w="50" w:type="dxa"/>
              <w:left w:w="100" w:type="dxa"/>
            </w:tcMar>
            <w:vAlign w:val="center"/>
          </w:tcPr>
          <w:p w:rsidR="003E7865" w:rsidRPr="00426E9A" w:rsidRDefault="003E7865" w:rsidP="00DD2B0A">
            <w:pPr>
              <w:spacing w:after="0" w:line="240" w:lineRule="auto"/>
              <w:ind w:left="135"/>
              <w:jc w:val="center"/>
            </w:pPr>
          </w:p>
        </w:tc>
        <w:tc>
          <w:tcPr>
            <w:tcW w:w="1347" w:type="dxa"/>
            <w:tcMar>
              <w:top w:w="50" w:type="dxa"/>
              <w:left w:w="100" w:type="dxa"/>
            </w:tcMar>
            <w:vAlign w:val="center"/>
          </w:tcPr>
          <w:p w:rsidR="003E7865" w:rsidRPr="00426E9A" w:rsidRDefault="003E7865" w:rsidP="00DD2B0A">
            <w:pPr>
              <w:spacing w:after="0" w:line="240" w:lineRule="auto"/>
              <w:ind w:left="135"/>
            </w:pPr>
          </w:p>
        </w:tc>
        <w:tc>
          <w:tcPr>
            <w:tcW w:w="2221" w:type="dxa"/>
            <w:tcMar>
              <w:top w:w="50" w:type="dxa"/>
              <w:left w:w="100" w:type="dxa"/>
            </w:tcMar>
            <w:vAlign w:val="center"/>
          </w:tcPr>
          <w:p w:rsidR="003E7865" w:rsidRPr="00426E9A" w:rsidRDefault="003E7865" w:rsidP="00DD2B0A">
            <w:pPr>
              <w:spacing w:after="0" w:line="240" w:lineRule="auto"/>
              <w:ind w:left="135"/>
            </w:pPr>
          </w:p>
        </w:tc>
      </w:tr>
      <w:tr w:rsidR="003E7865" w:rsidRPr="00426E9A" w:rsidTr="0015012A">
        <w:trPr>
          <w:trHeight w:val="144"/>
          <w:tblCellSpacing w:w="20" w:type="nil"/>
        </w:trPr>
        <w:tc>
          <w:tcPr>
            <w:tcW w:w="687" w:type="dxa"/>
            <w:tcMar>
              <w:top w:w="50" w:type="dxa"/>
              <w:left w:w="100" w:type="dxa"/>
            </w:tcMar>
            <w:vAlign w:val="center"/>
          </w:tcPr>
          <w:p w:rsidR="003E7865" w:rsidRPr="00426E9A" w:rsidRDefault="00C273FD" w:rsidP="00DD2B0A">
            <w:pPr>
              <w:spacing w:after="0" w:line="240" w:lineRule="auto"/>
            </w:pPr>
            <w:r w:rsidRPr="00426E9A">
              <w:rPr>
                <w:rFonts w:ascii="Times New Roman" w:hAnsi="Times New Roman"/>
                <w:color w:val="000000"/>
                <w:sz w:val="24"/>
              </w:rPr>
              <w:t>145</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Эволюция песенно-поэтического творчества В.С.Высоцкого от бытовых и сатирических произведений к лирико-философским размышлениям о законах бытия</w:t>
            </w:r>
            <w:r w:rsidR="00426E9A">
              <w:rPr>
                <w:rFonts w:ascii="Times New Roman" w:hAnsi="Times New Roman"/>
                <w:color w:val="000000"/>
                <w:sz w:val="24"/>
              </w:rPr>
              <w:t>. «Братские могилы», «Он не вернулся из боя».</w:t>
            </w:r>
          </w:p>
        </w:tc>
        <w:tc>
          <w:tcPr>
            <w:tcW w:w="992" w:type="dxa"/>
            <w:tcMar>
              <w:top w:w="50" w:type="dxa"/>
              <w:left w:w="100" w:type="dxa"/>
            </w:tcMar>
            <w:vAlign w:val="center"/>
          </w:tcPr>
          <w:p w:rsidR="003E7865" w:rsidRPr="00426E9A" w:rsidRDefault="00C273FD" w:rsidP="00DD2B0A">
            <w:pPr>
              <w:spacing w:after="0" w:line="240" w:lineRule="auto"/>
              <w:ind w:left="135"/>
              <w:jc w:val="center"/>
            </w:pPr>
            <w:r w:rsidRPr="00426E9A">
              <w:rPr>
                <w:rFonts w:ascii="Times New Roman" w:hAnsi="Times New Roman"/>
                <w:color w:val="000000"/>
                <w:sz w:val="24"/>
              </w:rPr>
              <w:t xml:space="preserve">1 </w:t>
            </w:r>
          </w:p>
        </w:tc>
        <w:tc>
          <w:tcPr>
            <w:tcW w:w="1841" w:type="dxa"/>
            <w:tcMar>
              <w:top w:w="50" w:type="dxa"/>
              <w:left w:w="100" w:type="dxa"/>
            </w:tcMar>
            <w:vAlign w:val="center"/>
          </w:tcPr>
          <w:p w:rsidR="003E7865" w:rsidRPr="00426E9A" w:rsidRDefault="003E7865" w:rsidP="00DD2B0A">
            <w:pPr>
              <w:spacing w:after="0" w:line="240" w:lineRule="auto"/>
              <w:ind w:left="135"/>
              <w:jc w:val="center"/>
            </w:pPr>
          </w:p>
        </w:tc>
        <w:tc>
          <w:tcPr>
            <w:tcW w:w="1910" w:type="dxa"/>
            <w:tcMar>
              <w:top w:w="50" w:type="dxa"/>
              <w:left w:w="100" w:type="dxa"/>
            </w:tcMar>
            <w:vAlign w:val="center"/>
          </w:tcPr>
          <w:p w:rsidR="003E7865" w:rsidRPr="00426E9A" w:rsidRDefault="003E7865" w:rsidP="00DD2B0A">
            <w:pPr>
              <w:spacing w:after="0" w:line="240" w:lineRule="auto"/>
              <w:ind w:left="135"/>
              <w:jc w:val="center"/>
            </w:pPr>
          </w:p>
        </w:tc>
        <w:tc>
          <w:tcPr>
            <w:tcW w:w="1347" w:type="dxa"/>
            <w:tcMar>
              <w:top w:w="50" w:type="dxa"/>
              <w:left w:w="100" w:type="dxa"/>
            </w:tcMar>
            <w:vAlign w:val="center"/>
          </w:tcPr>
          <w:p w:rsidR="003E7865" w:rsidRPr="00426E9A" w:rsidRDefault="003E7865" w:rsidP="00DD2B0A">
            <w:pPr>
              <w:spacing w:after="0" w:line="240" w:lineRule="auto"/>
              <w:ind w:left="135"/>
            </w:pPr>
          </w:p>
        </w:tc>
        <w:tc>
          <w:tcPr>
            <w:tcW w:w="2221" w:type="dxa"/>
            <w:tcMar>
              <w:top w:w="50" w:type="dxa"/>
              <w:left w:w="100" w:type="dxa"/>
            </w:tcMar>
            <w:vAlign w:val="center"/>
          </w:tcPr>
          <w:p w:rsidR="003E7865" w:rsidRPr="00426E9A"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426E9A" w:rsidRDefault="00C273FD" w:rsidP="00DD2B0A">
            <w:pPr>
              <w:spacing w:after="0" w:line="240" w:lineRule="auto"/>
            </w:pPr>
            <w:r w:rsidRPr="00426E9A">
              <w:rPr>
                <w:rFonts w:ascii="Times New Roman" w:hAnsi="Times New Roman"/>
                <w:color w:val="000000"/>
                <w:sz w:val="24"/>
              </w:rPr>
              <w:t>146</w:t>
            </w:r>
          </w:p>
        </w:tc>
        <w:tc>
          <w:tcPr>
            <w:tcW w:w="6543" w:type="dxa"/>
            <w:tcMar>
              <w:top w:w="50" w:type="dxa"/>
              <w:left w:w="100" w:type="dxa"/>
            </w:tcMar>
            <w:vAlign w:val="center"/>
          </w:tcPr>
          <w:p w:rsidR="003E7865" w:rsidRPr="002A266C" w:rsidRDefault="00C273FD" w:rsidP="00DD2B0A">
            <w:pPr>
              <w:spacing w:after="0" w:line="240" w:lineRule="auto"/>
              <w:ind w:left="135"/>
            </w:pPr>
            <w:r w:rsidRPr="00C76E4D">
              <w:rPr>
                <w:rFonts w:ascii="Times New Roman" w:hAnsi="Times New Roman"/>
                <w:color w:val="000000"/>
                <w:sz w:val="24"/>
              </w:rPr>
              <w:t>Страницы жизни и творчества писателей второй половины ХХ - начала ХХ</w:t>
            </w:r>
            <w:r>
              <w:rPr>
                <w:rFonts w:ascii="Times New Roman" w:hAnsi="Times New Roman"/>
                <w:color w:val="000000"/>
                <w:sz w:val="24"/>
              </w:rPr>
              <w:t>I</w:t>
            </w:r>
            <w:r w:rsidRPr="00C76E4D">
              <w:rPr>
                <w:rFonts w:ascii="Times New Roman" w:hAnsi="Times New Roman"/>
                <w:color w:val="000000"/>
                <w:sz w:val="24"/>
              </w:rPr>
              <w:t xml:space="preserve"> века. </w:t>
            </w:r>
            <w:r w:rsidRPr="00426E9A">
              <w:rPr>
                <w:rFonts w:ascii="Times New Roman" w:hAnsi="Times New Roman"/>
                <w:color w:val="000000"/>
                <w:sz w:val="24"/>
              </w:rPr>
              <w:t>Проблематика</w:t>
            </w:r>
            <w:r w:rsidR="0090001B">
              <w:rPr>
                <w:rFonts w:ascii="Times New Roman" w:hAnsi="Times New Roman"/>
                <w:color w:val="000000"/>
                <w:sz w:val="24"/>
              </w:rPr>
              <w:t xml:space="preserve"> </w:t>
            </w:r>
            <w:r w:rsidR="00AB73A8">
              <w:rPr>
                <w:rFonts w:ascii="Times New Roman" w:hAnsi="Times New Roman"/>
                <w:color w:val="000000"/>
                <w:sz w:val="24"/>
              </w:rPr>
              <w:t xml:space="preserve"> </w:t>
            </w:r>
            <w:r w:rsidRPr="00426E9A">
              <w:rPr>
                <w:rFonts w:ascii="Times New Roman" w:hAnsi="Times New Roman"/>
                <w:color w:val="000000"/>
                <w:sz w:val="24"/>
              </w:rPr>
              <w:t>произведений. "Деревенск</w:t>
            </w:r>
            <w:r>
              <w:rPr>
                <w:rFonts w:ascii="Times New Roman" w:hAnsi="Times New Roman"/>
                <w:color w:val="000000"/>
                <w:sz w:val="24"/>
              </w:rPr>
              <w:t>ая</w:t>
            </w:r>
            <w:r w:rsidR="00AB73A8">
              <w:rPr>
                <w:rFonts w:ascii="Times New Roman" w:hAnsi="Times New Roman"/>
                <w:color w:val="000000"/>
                <w:sz w:val="24"/>
              </w:rPr>
              <w:t xml:space="preserve">  </w:t>
            </w:r>
            <w:r>
              <w:rPr>
                <w:rFonts w:ascii="Times New Roman" w:hAnsi="Times New Roman"/>
                <w:color w:val="000000"/>
                <w:sz w:val="24"/>
              </w:rPr>
              <w:t>проза"</w:t>
            </w:r>
            <w:r w:rsidR="002A266C">
              <w:rPr>
                <w:rFonts w:ascii="Times New Roman" w:hAnsi="Times New Roman"/>
                <w:color w:val="000000"/>
                <w:sz w:val="24"/>
              </w:rPr>
              <w:t>. В.П. Астафьев « Царь-рыба».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147</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Нравственные искания героев произведений писателей второй половины ХХ - начала ХХ</w:t>
            </w:r>
            <w:r>
              <w:rPr>
                <w:rFonts w:ascii="Times New Roman" w:hAnsi="Times New Roman"/>
                <w:color w:val="000000"/>
                <w:sz w:val="24"/>
              </w:rPr>
              <w:t>I</w:t>
            </w:r>
            <w:r w:rsidRPr="00C76E4D">
              <w:rPr>
                <w:rFonts w:ascii="Times New Roman" w:hAnsi="Times New Roman"/>
                <w:color w:val="000000"/>
                <w:sz w:val="24"/>
              </w:rPr>
              <w:t xml:space="preserve"> века</w:t>
            </w:r>
            <w:r w:rsidR="002A266C">
              <w:rPr>
                <w:rFonts w:ascii="Times New Roman" w:hAnsi="Times New Roman"/>
                <w:color w:val="000000"/>
                <w:sz w:val="24"/>
              </w:rPr>
              <w:t>.</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2A266C"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148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Проблема утраты человеческого в человеке в прозе второй половины ХХ - начала ХХ</w:t>
            </w:r>
            <w:r>
              <w:rPr>
                <w:rFonts w:ascii="Times New Roman" w:hAnsi="Times New Roman"/>
                <w:color w:val="000000"/>
                <w:sz w:val="24"/>
              </w:rPr>
              <w:t>I</w:t>
            </w:r>
            <w:r w:rsidRPr="00C76E4D">
              <w:rPr>
                <w:rFonts w:ascii="Times New Roman" w:hAnsi="Times New Roman"/>
                <w:color w:val="000000"/>
                <w:sz w:val="24"/>
              </w:rPr>
              <w:t xml:space="preserve"> века</w:t>
            </w:r>
            <w:r w:rsidR="002A266C">
              <w:rPr>
                <w:rFonts w:ascii="Times New Roman" w:hAnsi="Times New Roman"/>
                <w:color w:val="000000"/>
                <w:sz w:val="24"/>
              </w:rPr>
              <w:t>. В.Ф. Тендряков. Рассказы «Хлеб для собаки», « Пара гнедых».</w:t>
            </w:r>
          </w:p>
        </w:tc>
        <w:tc>
          <w:tcPr>
            <w:tcW w:w="992" w:type="dxa"/>
            <w:tcMar>
              <w:top w:w="50" w:type="dxa"/>
              <w:left w:w="100" w:type="dxa"/>
            </w:tcMar>
            <w:vAlign w:val="center"/>
          </w:tcPr>
          <w:p w:rsidR="003E7865" w:rsidRPr="002A266C" w:rsidRDefault="00C273FD" w:rsidP="00DD2B0A">
            <w:pPr>
              <w:spacing w:after="0" w:line="240" w:lineRule="auto"/>
              <w:ind w:left="135"/>
              <w:jc w:val="center"/>
            </w:pPr>
            <w:r w:rsidRPr="002A266C">
              <w:rPr>
                <w:rFonts w:ascii="Times New Roman" w:hAnsi="Times New Roman"/>
                <w:color w:val="000000"/>
                <w:sz w:val="24"/>
              </w:rPr>
              <w:t xml:space="preserve">1 </w:t>
            </w:r>
          </w:p>
        </w:tc>
        <w:tc>
          <w:tcPr>
            <w:tcW w:w="1841" w:type="dxa"/>
            <w:tcMar>
              <w:top w:w="50" w:type="dxa"/>
              <w:left w:w="100" w:type="dxa"/>
            </w:tcMar>
            <w:vAlign w:val="center"/>
          </w:tcPr>
          <w:p w:rsidR="003E7865" w:rsidRPr="002A266C" w:rsidRDefault="003E7865" w:rsidP="00DD2B0A">
            <w:pPr>
              <w:spacing w:after="0" w:line="240" w:lineRule="auto"/>
              <w:ind w:left="135"/>
              <w:jc w:val="center"/>
            </w:pPr>
          </w:p>
        </w:tc>
        <w:tc>
          <w:tcPr>
            <w:tcW w:w="1910" w:type="dxa"/>
            <w:tcMar>
              <w:top w:w="50" w:type="dxa"/>
              <w:left w:w="100" w:type="dxa"/>
            </w:tcMar>
            <w:vAlign w:val="center"/>
          </w:tcPr>
          <w:p w:rsidR="003E7865" w:rsidRPr="002A266C" w:rsidRDefault="003E7865" w:rsidP="00DD2B0A">
            <w:pPr>
              <w:spacing w:after="0" w:line="240" w:lineRule="auto"/>
              <w:ind w:left="135"/>
              <w:jc w:val="center"/>
            </w:pPr>
          </w:p>
        </w:tc>
        <w:tc>
          <w:tcPr>
            <w:tcW w:w="1347" w:type="dxa"/>
            <w:tcMar>
              <w:top w:w="50" w:type="dxa"/>
              <w:left w:w="100" w:type="dxa"/>
            </w:tcMar>
            <w:vAlign w:val="center"/>
          </w:tcPr>
          <w:p w:rsidR="003E7865" w:rsidRPr="002A266C" w:rsidRDefault="003E7865" w:rsidP="00DD2B0A">
            <w:pPr>
              <w:spacing w:after="0" w:line="240" w:lineRule="auto"/>
              <w:ind w:left="135"/>
            </w:pPr>
          </w:p>
        </w:tc>
        <w:tc>
          <w:tcPr>
            <w:tcW w:w="2221" w:type="dxa"/>
            <w:tcMar>
              <w:top w:w="50" w:type="dxa"/>
              <w:left w:w="100" w:type="dxa"/>
            </w:tcMar>
            <w:vAlign w:val="center"/>
          </w:tcPr>
          <w:p w:rsidR="003E7865" w:rsidRPr="002A266C" w:rsidRDefault="003E7865" w:rsidP="00DD2B0A">
            <w:pPr>
              <w:spacing w:after="0" w:line="240" w:lineRule="auto"/>
              <w:ind w:left="135"/>
            </w:pPr>
          </w:p>
        </w:tc>
      </w:tr>
      <w:tr w:rsidR="003E7865" w:rsidRPr="002A266C" w:rsidTr="0015012A">
        <w:trPr>
          <w:trHeight w:val="144"/>
          <w:tblCellSpacing w:w="20" w:type="nil"/>
        </w:trPr>
        <w:tc>
          <w:tcPr>
            <w:tcW w:w="687" w:type="dxa"/>
            <w:tcMar>
              <w:top w:w="50" w:type="dxa"/>
              <w:left w:w="100" w:type="dxa"/>
            </w:tcMar>
            <w:vAlign w:val="center"/>
          </w:tcPr>
          <w:p w:rsidR="003E7865" w:rsidRPr="002A266C" w:rsidRDefault="00C273FD" w:rsidP="00DD2B0A">
            <w:pPr>
              <w:spacing w:after="0" w:line="240" w:lineRule="auto"/>
            </w:pPr>
            <w:r w:rsidRPr="002A266C">
              <w:rPr>
                <w:rFonts w:ascii="Times New Roman" w:hAnsi="Times New Roman"/>
                <w:color w:val="000000"/>
                <w:sz w:val="24"/>
              </w:rPr>
              <w:lastRenderedPageBreak/>
              <w:t>149</w:t>
            </w:r>
          </w:p>
        </w:tc>
        <w:tc>
          <w:tcPr>
            <w:tcW w:w="6543" w:type="dxa"/>
            <w:tcMar>
              <w:top w:w="50" w:type="dxa"/>
              <w:left w:w="100" w:type="dxa"/>
            </w:tcMar>
            <w:vAlign w:val="center"/>
          </w:tcPr>
          <w:p w:rsidR="003E7865" w:rsidRPr="002A266C" w:rsidRDefault="00C273FD" w:rsidP="00DD2B0A">
            <w:pPr>
              <w:spacing w:after="0" w:line="240" w:lineRule="auto"/>
              <w:ind w:left="135"/>
            </w:pPr>
            <w:r w:rsidRPr="00C76E4D">
              <w:rPr>
                <w:rFonts w:ascii="Times New Roman" w:hAnsi="Times New Roman"/>
                <w:color w:val="000000"/>
                <w:sz w:val="24"/>
              </w:rPr>
              <w:t>Дом и семья как составляющие национального мира в прозе второй половины ХХ - начала ХХ</w:t>
            </w:r>
            <w:r>
              <w:rPr>
                <w:rFonts w:ascii="Times New Roman" w:hAnsi="Times New Roman"/>
                <w:color w:val="000000"/>
                <w:sz w:val="24"/>
              </w:rPr>
              <w:t>I</w:t>
            </w:r>
            <w:r w:rsidRPr="00C76E4D">
              <w:rPr>
                <w:rFonts w:ascii="Times New Roman" w:hAnsi="Times New Roman"/>
                <w:color w:val="000000"/>
                <w:sz w:val="24"/>
              </w:rPr>
              <w:t xml:space="preserve"> века. </w:t>
            </w:r>
            <w:r w:rsidRPr="002A266C">
              <w:rPr>
                <w:rFonts w:ascii="Times New Roman" w:hAnsi="Times New Roman"/>
                <w:color w:val="000000"/>
                <w:sz w:val="24"/>
              </w:rPr>
              <w:t>Система</w:t>
            </w:r>
            <w:r w:rsidR="00AB73A8">
              <w:rPr>
                <w:rFonts w:ascii="Times New Roman" w:hAnsi="Times New Roman"/>
                <w:color w:val="000000"/>
                <w:sz w:val="24"/>
              </w:rPr>
              <w:t xml:space="preserve"> </w:t>
            </w:r>
            <w:r w:rsidRPr="002A266C">
              <w:rPr>
                <w:rFonts w:ascii="Times New Roman" w:hAnsi="Times New Roman"/>
                <w:color w:val="000000"/>
                <w:sz w:val="24"/>
              </w:rPr>
              <w:t>персонажей. Своеобразие</w:t>
            </w:r>
            <w:r w:rsidR="00AB73A8">
              <w:rPr>
                <w:rFonts w:ascii="Times New Roman" w:hAnsi="Times New Roman"/>
                <w:color w:val="000000"/>
                <w:sz w:val="24"/>
              </w:rPr>
              <w:t xml:space="preserve"> </w:t>
            </w:r>
            <w:r w:rsidRPr="002A266C">
              <w:rPr>
                <w:rFonts w:ascii="Times New Roman" w:hAnsi="Times New Roman"/>
                <w:color w:val="000000"/>
                <w:sz w:val="24"/>
              </w:rPr>
              <w:t>художественного</w:t>
            </w:r>
            <w:r w:rsidR="00AB73A8">
              <w:rPr>
                <w:rFonts w:ascii="Times New Roman" w:hAnsi="Times New Roman"/>
                <w:color w:val="000000"/>
                <w:sz w:val="24"/>
              </w:rPr>
              <w:t xml:space="preserve"> </w:t>
            </w:r>
            <w:r w:rsidRPr="002A266C">
              <w:rPr>
                <w:rFonts w:ascii="Times New Roman" w:hAnsi="Times New Roman"/>
                <w:color w:val="000000"/>
                <w:sz w:val="24"/>
              </w:rPr>
              <w:t>пространства. Роль</w:t>
            </w:r>
            <w:r w:rsidR="00AB73A8">
              <w:rPr>
                <w:rFonts w:ascii="Times New Roman" w:hAnsi="Times New Roman"/>
                <w:color w:val="000000"/>
                <w:sz w:val="24"/>
              </w:rPr>
              <w:t xml:space="preserve">  </w:t>
            </w:r>
            <w:r w:rsidRPr="002A266C">
              <w:rPr>
                <w:rFonts w:ascii="Times New Roman" w:hAnsi="Times New Roman"/>
                <w:color w:val="000000"/>
                <w:sz w:val="24"/>
              </w:rPr>
              <w:t>символики.</w:t>
            </w:r>
            <w:r w:rsidR="002A266C">
              <w:rPr>
                <w:rFonts w:ascii="Times New Roman" w:hAnsi="Times New Roman"/>
                <w:color w:val="000000"/>
                <w:sz w:val="24"/>
              </w:rPr>
              <w:t xml:space="preserve"> Ф.Абрамов. Повесть «Пелагея».</w:t>
            </w:r>
          </w:p>
        </w:tc>
        <w:tc>
          <w:tcPr>
            <w:tcW w:w="992" w:type="dxa"/>
            <w:tcMar>
              <w:top w:w="50" w:type="dxa"/>
              <w:left w:w="100" w:type="dxa"/>
            </w:tcMar>
            <w:vAlign w:val="center"/>
          </w:tcPr>
          <w:p w:rsidR="003E7865" w:rsidRPr="002A266C" w:rsidRDefault="00C273FD" w:rsidP="00DD2B0A">
            <w:pPr>
              <w:spacing w:after="0" w:line="240" w:lineRule="auto"/>
              <w:ind w:left="135"/>
              <w:jc w:val="center"/>
            </w:pPr>
            <w:r w:rsidRPr="002A266C">
              <w:rPr>
                <w:rFonts w:ascii="Times New Roman" w:hAnsi="Times New Roman"/>
                <w:color w:val="000000"/>
                <w:sz w:val="24"/>
              </w:rPr>
              <w:t xml:space="preserve"> 1 </w:t>
            </w:r>
          </w:p>
        </w:tc>
        <w:tc>
          <w:tcPr>
            <w:tcW w:w="1841" w:type="dxa"/>
            <w:tcMar>
              <w:top w:w="50" w:type="dxa"/>
              <w:left w:w="100" w:type="dxa"/>
            </w:tcMar>
            <w:vAlign w:val="center"/>
          </w:tcPr>
          <w:p w:rsidR="003E7865" w:rsidRPr="002A266C" w:rsidRDefault="003E7865" w:rsidP="00DD2B0A">
            <w:pPr>
              <w:spacing w:after="0" w:line="240" w:lineRule="auto"/>
              <w:ind w:left="135"/>
              <w:jc w:val="center"/>
            </w:pPr>
          </w:p>
        </w:tc>
        <w:tc>
          <w:tcPr>
            <w:tcW w:w="1910" w:type="dxa"/>
            <w:tcMar>
              <w:top w:w="50" w:type="dxa"/>
              <w:left w:w="100" w:type="dxa"/>
            </w:tcMar>
            <w:vAlign w:val="center"/>
          </w:tcPr>
          <w:p w:rsidR="003E7865" w:rsidRPr="002A266C" w:rsidRDefault="003E7865" w:rsidP="00DD2B0A">
            <w:pPr>
              <w:spacing w:after="0" w:line="240" w:lineRule="auto"/>
              <w:ind w:left="135"/>
              <w:jc w:val="center"/>
            </w:pPr>
          </w:p>
        </w:tc>
        <w:tc>
          <w:tcPr>
            <w:tcW w:w="1347" w:type="dxa"/>
            <w:tcMar>
              <w:top w:w="50" w:type="dxa"/>
              <w:left w:w="100" w:type="dxa"/>
            </w:tcMar>
            <w:vAlign w:val="center"/>
          </w:tcPr>
          <w:p w:rsidR="003E7865" w:rsidRPr="002A266C" w:rsidRDefault="003E7865" w:rsidP="00DD2B0A">
            <w:pPr>
              <w:spacing w:after="0" w:line="240" w:lineRule="auto"/>
              <w:ind w:left="135"/>
            </w:pPr>
          </w:p>
        </w:tc>
        <w:tc>
          <w:tcPr>
            <w:tcW w:w="2221" w:type="dxa"/>
            <w:tcMar>
              <w:top w:w="50" w:type="dxa"/>
              <w:left w:w="100" w:type="dxa"/>
            </w:tcMar>
            <w:vAlign w:val="center"/>
          </w:tcPr>
          <w:p w:rsidR="003E7865" w:rsidRPr="002A266C" w:rsidRDefault="003E7865" w:rsidP="00DD2B0A">
            <w:pPr>
              <w:spacing w:after="0" w:line="240" w:lineRule="auto"/>
              <w:ind w:left="135"/>
            </w:pPr>
          </w:p>
        </w:tc>
      </w:tr>
      <w:tr w:rsidR="003E7865" w:rsidRPr="002A266C" w:rsidTr="0015012A">
        <w:trPr>
          <w:trHeight w:val="144"/>
          <w:tblCellSpacing w:w="20" w:type="nil"/>
        </w:trPr>
        <w:tc>
          <w:tcPr>
            <w:tcW w:w="687" w:type="dxa"/>
            <w:tcMar>
              <w:top w:w="50" w:type="dxa"/>
              <w:left w:w="100" w:type="dxa"/>
            </w:tcMar>
            <w:vAlign w:val="center"/>
          </w:tcPr>
          <w:p w:rsidR="003E7865" w:rsidRPr="002A266C" w:rsidRDefault="00C273FD" w:rsidP="00DD2B0A">
            <w:pPr>
              <w:spacing w:after="0" w:line="240" w:lineRule="auto"/>
            </w:pPr>
            <w:r w:rsidRPr="002A266C">
              <w:rPr>
                <w:rFonts w:ascii="Times New Roman" w:hAnsi="Times New Roman"/>
                <w:color w:val="000000"/>
                <w:sz w:val="24"/>
              </w:rPr>
              <w:t>150</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Разнообразие повествовательных форм в изображении писателями второй половины ХХ - начала ХХ</w:t>
            </w:r>
            <w:r>
              <w:rPr>
                <w:rFonts w:ascii="Times New Roman" w:hAnsi="Times New Roman"/>
                <w:color w:val="000000"/>
                <w:sz w:val="24"/>
              </w:rPr>
              <w:t>I</w:t>
            </w:r>
            <w:r w:rsidRPr="00C76E4D">
              <w:rPr>
                <w:rFonts w:ascii="Times New Roman" w:hAnsi="Times New Roman"/>
                <w:color w:val="000000"/>
                <w:sz w:val="24"/>
              </w:rPr>
              <w:t xml:space="preserve"> века жизни современного общества</w:t>
            </w:r>
            <w:r w:rsidR="002A266C">
              <w:rPr>
                <w:rFonts w:ascii="Times New Roman" w:hAnsi="Times New Roman"/>
                <w:color w:val="000000"/>
                <w:sz w:val="24"/>
              </w:rPr>
              <w:t xml:space="preserve">. </w:t>
            </w:r>
            <w:r w:rsidR="00BB6017">
              <w:rPr>
                <w:rFonts w:ascii="Times New Roman" w:hAnsi="Times New Roman"/>
                <w:color w:val="000000"/>
                <w:sz w:val="24"/>
              </w:rPr>
              <w:t>З.  Прилепин.  Рассказ «Белый квадрат».</w:t>
            </w:r>
          </w:p>
        </w:tc>
        <w:tc>
          <w:tcPr>
            <w:tcW w:w="992" w:type="dxa"/>
            <w:tcMar>
              <w:top w:w="50" w:type="dxa"/>
              <w:left w:w="100" w:type="dxa"/>
            </w:tcMar>
            <w:vAlign w:val="center"/>
          </w:tcPr>
          <w:p w:rsidR="003E7865" w:rsidRPr="002A266C" w:rsidRDefault="00C273FD" w:rsidP="00DD2B0A">
            <w:pPr>
              <w:spacing w:after="0" w:line="240" w:lineRule="auto"/>
              <w:ind w:left="135"/>
              <w:jc w:val="center"/>
            </w:pPr>
            <w:r w:rsidRPr="002A266C">
              <w:rPr>
                <w:rFonts w:ascii="Times New Roman" w:hAnsi="Times New Roman"/>
                <w:color w:val="000000"/>
                <w:sz w:val="24"/>
              </w:rPr>
              <w:t xml:space="preserve">1 </w:t>
            </w:r>
          </w:p>
        </w:tc>
        <w:tc>
          <w:tcPr>
            <w:tcW w:w="1841" w:type="dxa"/>
            <w:tcMar>
              <w:top w:w="50" w:type="dxa"/>
              <w:left w:w="100" w:type="dxa"/>
            </w:tcMar>
            <w:vAlign w:val="center"/>
          </w:tcPr>
          <w:p w:rsidR="003E7865" w:rsidRPr="002A266C" w:rsidRDefault="003E7865" w:rsidP="00DD2B0A">
            <w:pPr>
              <w:spacing w:after="0" w:line="240" w:lineRule="auto"/>
              <w:ind w:left="135"/>
              <w:jc w:val="center"/>
            </w:pPr>
          </w:p>
        </w:tc>
        <w:tc>
          <w:tcPr>
            <w:tcW w:w="1910" w:type="dxa"/>
            <w:tcMar>
              <w:top w:w="50" w:type="dxa"/>
              <w:left w:w="100" w:type="dxa"/>
            </w:tcMar>
            <w:vAlign w:val="center"/>
          </w:tcPr>
          <w:p w:rsidR="003E7865" w:rsidRPr="002A266C" w:rsidRDefault="003E7865" w:rsidP="00DD2B0A">
            <w:pPr>
              <w:spacing w:after="0" w:line="240" w:lineRule="auto"/>
              <w:ind w:left="135"/>
              <w:jc w:val="center"/>
            </w:pPr>
          </w:p>
        </w:tc>
        <w:tc>
          <w:tcPr>
            <w:tcW w:w="1347" w:type="dxa"/>
            <w:tcMar>
              <w:top w:w="50" w:type="dxa"/>
              <w:left w:w="100" w:type="dxa"/>
            </w:tcMar>
            <w:vAlign w:val="center"/>
          </w:tcPr>
          <w:p w:rsidR="003E7865" w:rsidRPr="002A266C" w:rsidRDefault="003E7865" w:rsidP="00DD2B0A">
            <w:pPr>
              <w:spacing w:after="0" w:line="240" w:lineRule="auto"/>
              <w:ind w:left="135"/>
            </w:pPr>
          </w:p>
        </w:tc>
        <w:tc>
          <w:tcPr>
            <w:tcW w:w="2221" w:type="dxa"/>
            <w:tcMar>
              <w:top w:w="50" w:type="dxa"/>
              <w:left w:w="100" w:type="dxa"/>
            </w:tcMar>
            <w:vAlign w:val="center"/>
          </w:tcPr>
          <w:p w:rsidR="003E7865" w:rsidRPr="002A266C"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2A266C" w:rsidRDefault="00C273FD" w:rsidP="00DD2B0A">
            <w:pPr>
              <w:spacing w:after="0" w:line="240" w:lineRule="auto"/>
            </w:pPr>
            <w:r w:rsidRPr="002A266C">
              <w:rPr>
                <w:rFonts w:ascii="Times New Roman" w:hAnsi="Times New Roman"/>
                <w:color w:val="000000"/>
                <w:sz w:val="24"/>
              </w:rPr>
              <w:t>151</w:t>
            </w:r>
          </w:p>
        </w:tc>
        <w:tc>
          <w:tcPr>
            <w:tcW w:w="6543" w:type="dxa"/>
            <w:tcMar>
              <w:top w:w="50" w:type="dxa"/>
              <w:left w:w="100" w:type="dxa"/>
            </w:tcMar>
            <w:vAlign w:val="center"/>
          </w:tcPr>
          <w:p w:rsidR="003E7865" w:rsidRDefault="00C273FD" w:rsidP="00BB6017">
            <w:pPr>
              <w:spacing w:after="0" w:line="240" w:lineRule="auto"/>
              <w:ind w:left="135"/>
            </w:pPr>
            <w:r w:rsidRPr="00C76E4D">
              <w:rPr>
                <w:rFonts w:ascii="Times New Roman" w:hAnsi="Times New Roman"/>
                <w:color w:val="000000"/>
                <w:sz w:val="24"/>
              </w:rPr>
              <w:t xml:space="preserve">Страницы жизни и творчества поэта (Б. А. Ахмадулина, А. А. Вознесенский, Е. А. Евтушенко, Н. А. Заболоцкий, Т. Ю. Кибиров, Ю. П. Кузнецов, А. С. Кушнер, Л. Н. Мартынов, О. А. Николаева, Б. Ш. Окуджава, Д. А. Пригов, Р.И.Рождественский, О. А. Седакова, В.Н.Соколов, А. А. Тарковский, О. Г. Чухонцев и др.) </w:t>
            </w:r>
            <w:r w:rsidR="0090001B">
              <w:rPr>
                <w:rFonts w:ascii="Times New Roman" w:hAnsi="Times New Roman"/>
                <w:color w:val="000000"/>
                <w:sz w:val="24"/>
              </w:rPr>
              <w:t xml:space="preserve"> </w:t>
            </w:r>
            <w:r>
              <w:rPr>
                <w:rFonts w:ascii="Times New Roman" w:hAnsi="Times New Roman"/>
                <w:color w:val="000000"/>
                <w:sz w:val="24"/>
              </w:rPr>
              <w:t>Тематика и проблематика</w:t>
            </w:r>
            <w:r w:rsidR="00AB73A8">
              <w:rPr>
                <w:rFonts w:ascii="Times New Roman" w:hAnsi="Times New Roman"/>
                <w:color w:val="000000"/>
                <w:sz w:val="24"/>
              </w:rPr>
              <w:t xml:space="preserve">  </w:t>
            </w:r>
            <w:r>
              <w:rPr>
                <w:rFonts w:ascii="Times New Roman" w:hAnsi="Times New Roman"/>
                <w:color w:val="000000"/>
                <w:sz w:val="24"/>
              </w:rPr>
              <w:t>лирики</w:t>
            </w:r>
            <w:r w:rsidR="00AB73A8">
              <w:rPr>
                <w:rFonts w:ascii="Times New Roman" w:hAnsi="Times New Roman"/>
                <w:color w:val="000000"/>
                <w:sz w:val="24"/>
              </w:rPr>
              <w:t xml:space="preserve">  </w:t>
            </w:r>
            <w:r w:rsidR="00BB6017">
              <w:rPr>
                <w:rFonts w:ascii="Times New Roman" w:hAnsi="Times New Roman"/>
                <w:color w:val="000000"/>
                <w:sz w:val="24"/>
              </w:rPr>
              <w:t xml:space="preserve"> Р.И. Рождественского.</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BB6017"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152</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Публицистический характер лирики второй половины </w:t>
            </w:r>
            <w:r>
              <w:rPr>
                <w:rFonts w:ascii="Times New Roman" w:hAnsi="Times New Roman"/>
                <w:color w:val="000000"/>
                <w:sz w:val="24"/>
              </w:rPr>
              <w:t>XX</w:t>
            </w:r>
            <w:r w:rsidRPr="00C76E4D">
              <w:rPr>
                <w:rFonts w:ascii="Times New Roman" w:hAnsi="Times New Roman"/>
                <w:color w:val="000000"/>
                <w:sz w:val="24"/>
              </w:rPr>
              <w:t xml:space="preserve"> — начала </w:t>
            </w:r>
            <w:r>
              <w:rPr>
                <w:rFonts w:ascii="Times New Roman" w:hAnsi="Times New Roman"/>
                <w:color w:val="000000"/>
                <w:sz w:val="24"/>
              </w:rPr>
              <w:t>XXI</w:t>
            </w:r>
            <w:r w:rsidRPr="00C76E4D">
              <w:rPr>
                <w:rFonts w:ascii="Times New Roman" w:hAnsi="Times New Roman"/>
                <w:color w:val="000000"/>
                <w:sz w:val="24"/>
              </w:rPr>
              <w:t xml:space="preserve"> века</w:t>
            </w:r>
            <w:r w:rsidR="00BB6017">
              <w:rPr>
                <w:rFonts w:ascii="Times New Roman" w:hAnsi="Times New Roman"/>
                <w:color w:val="000000"/>
                <w:sz w:val="24"/>
              </w:rPr>
              <w:t xml:space="preserve">. </w:t>
            </w:r>
            <w:r w:rsidR="00BB6017" w:rsidRPr="00C76E4D">
              <w:rPr>
                <w:rFonts w:ascii="Times New Roman" w:hAnsi="Times New Roman"/>
                <w:color w:val="000000"/>
                <w:sz w:val="24"/>
              </w:rPr>
              <w:t>Б. А. Ахмадулина</w:t>
            </w:r>
            <w:r w:rsidR="00BB6017">
              <w:rPr>
                <w:rFonts w:ascii="Times New Roman" w:hAnsi="Times New Roman"/>
                <w:color w:val="000000"/>
                <w:sz w:val="24"/>
              </w:rPr>
              <w:t>.</w:t>
            </w:r>
          </w:p>
        </w:tc>
        <w:tc>
          <w:tcPr>
            <w:tcW w:w="992" w:type="dxa"/>
            <w:tcMar>
              <w:top w:w="50" w:type="dxa"/>
              <w:left w:w="100" w:type="dxa"/>
            </w:tcMar>
            <w:vAlign w:val="center"/>
          </w:tcPr>
          <w:p w:rsidR="003E7865" w:rsidRPr="00BB6017" w:rsidRDefault="00C273FD" w:rsidP="00DD2B0A">
            <w:pPr>
              <w:spacing w:after="0" w:line="240" w:lineRule="auto"/>
              <w:ind w:left="135"/>
              <w:jc w:val="center"/>
            </w:pPr>
            <w:r w:rsidRPr="00BB6017">
              <w:rPr>
                <w:rFonts w:ascii="Times New Roman" w:hAnsi="Times New Roman"/>
                <w:color w:val="000000"/>
                <w:sz w:val="24"/>
              </w:rPr>
              <w:t xml:space="preserve">1 </w:t>
            </w:r>
          </w:p>
        </w:tc>
        <w:tc>
          <w:tcPr>
            <w:tcW w:w="1841" w:type="dxa"/>
            <w:tcMar>
              <w:top w:w="50" w:type="dxa"/>
              <w:left w:w="100" w:type="dxa"/>
            </w:tcMar>
            <w:vAlign w:val="center"/>
          </w:tcPr>
          <w:p w:rsidR="003E7865" w:rsidRPr="00BB6017" w:rsidRDefault="003E7865" w:rsidP="00DD2B0A">
            <w:pPr>
              <w:spacing w:after="0" w:line="240" w:lineRule="auto"/>
              <w:ind w:left="135"/>
              <w:jc w:val="center"/>
            </w:pPr>
          </w:p>
        </w:tc>
        <w:tc>
          <w:tcPr>
            <w:tcW w:w="1910" w:type="dxa"/>
            <w:tcMar>
              <w:top w:w="50" w:type="dxa"/>
              <w:left w:w="100" w:type="dxa"/>
            </w:tcMar>
            <w:vAlign w:val="center"/>
          </w:tcPr>
          <w:p w:rsidR="003E7865" w:rsidRPr="00BB6017" w:rsidRDefault="003E7865" w:rsidP="00DD2B0A">
            <w:pPr>
              <w:spacing w:after="0" w:line="240" w:lineRule="auto"/>
              <w:ind w:left="135"/>
              <w:jc w:val="center"/>
            </w:pPr>
          </w:p>
        </w:tc>
        <w:tc>
          <w:tcPr>
            <w:tcW w:w="1347" w:type="dxa"/>
            <w:tcMar>
              <w:top w:w="50" w:type="dxa"/>
              <w:left w:w="100" w:type="dxa"/>
            </w:tcMar>
            <w:vAlign w:val="center"/>
          </w:tcPr>
          <w:p w:rsidR="003E7865" w:rsidRPr="00BB6017" w:rsidRDefault="003E7865" w:rsidP="00DD2B0A">
            <w:pPr>
              <w:spacing w:after="0" w:line="240" w:lineRule="auto"/>
              <w:ind w:left="135"/>
            </w:pPr>
          </w:p>
        </w:tc>
        <w:tc>
          <w:tcPr>
            <w:tcW w:w="2221" w:type="dxa"/>
            <w:tcMar>
              <w:top w:w="50" w:type="dxa"/>
              <w:left w:w="100" w:type="dxa"/>
            </w:tcMar>
            <w:vAlign w:val="center"/>
          </w:tcPr>
          <w:p w:rsidR="003E7865" w:rsidRPr="00BB6017" w:rsidRDefault="003E7865" w:rsidP="00DD2B0A">
            <w:pPr>
              <w:spacing w:after="0" w:line="240" w:lineRule="auto"/>
              <w:ind w:left="135"/>
            </w:pPr>
          </w:p>
        </w:tc>
      </w:tr>
      <w:tr w:rsidR="003E7865" w:rsidRPr="00BB6017" w:rsidTr="0015012A">
        <w:trPr>
          <w:trHeight w:val="144"/>
          <w:tblCellSpacing w:w="20" w:type="nil"/>
        </w:trPr>
        <w:tc>
          <w:tcPr>
            <w:tcW w:w="687" w:type="dxa"/>
            <w:tcMar>
              <w:top w:w="50" w:type="dxa"/>
              <w:left w:w="100" w:type="dxa"/>
            </w:tcMar>
            <w:vAlign w:val="center"/>
          </w:tcPr>
          <w:p w:rsidR="003E7865" w:rsidRPr="00BB6017" w:rsidRDefault="00C273FD" w:rsidP="00DD2B0A">
            <w:pPr>
              <w:spacing w:after="0" w:line="240" w:lineRule="auto"/>
            </w:pPr>
            <w:r w:rsidRPr="00BB6017">
              <w:rPr>
                <w:rFonts w:ascii="Times New Roman" w:hAnsi="Times New Roman"/>
                <w:color w:val="000000"/>
                <w:sz w:val="24"/>
              </w:rPr>
              <w:t>153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Мотив возвращения к истокам в поэзии второй половины </w:t>
            </w:r>
            <w:r>
              <w:rPr>
                <w:rFonts w:ascii="Times New Roman" w:hAnsi="Times New Roman"/>
                <w:color w:val="000000"/>
                <w:sz w:val="24"/>
              </w:rPr>
              <w:t>XX</w:t>
            </w:r>
            <w:r w:rsidRPr="00C76E4D">
              <w:rPr>
                <w:rFonts w:ascii="Times New Roman" w:hAnsi="Times New Roman"/>
                <w:color w:val="000000"/>
                <w:sz w:val="24"/>
              </w:rPr>
              <w:t xml:space="preserve"> — начала </w:t>
            </w:r>
            <w:r>
              <w:rPr>
                <w:rFonts w:ascii="Times New Roman" w:hAnsi="Times New Roman"/>
                <w:color w:val="000000"/>
                <w:sz w:val="24"/>
              </w:rPr>
              <w:t>XXI</w:t>
            </w:r>
            <w:r w:rsidRPr="00C76E4D">
              <w:rPr>
                <w:rFonts w:ascii="Times New Roman" w:hAnsi="Times New Roman"/>
                <w:color w:val="000000"/>
                <w:sz w:val="24"/>
              </w:rPr>
              <w:t xml:space="preserve"> века. Тревога за судьбы мира. Обращение к традициям </w:t>
            </w:r>
            <w:r w:rsidR="0052418C" w:rsidRPr="00C76E4D">
              <w:rPr>
                <w:rFonts w:ascii="Times New Roman" w:hAnsi="Times New Roman"/>
                <w:color w:val="000000"/>
                <w:sz w:val="24"/>
              </w:rPr>
              <w:t>русской</w:t>
            </w:r>
            <w:r w:rsidRPr="00C76E4D">
              <w:rPr>
                <w:rFonts w:ascii="Times New Roman" w:hAnsi="Times New Roman"/>
                <w:color w:val="000000"/>
                <w:sz w:val="24"/>
              </w:rPr>
              <w:t xml:space="preserve">̆ поэзии </w:t>
            </w:r>
            <w:r>
              <w:rPr>
                <w:rFonts w:ascii="Times New Roman" w:hAnsi="Times New Roman"/>
                <w:color w:val="000000"/>
                <w:sz w:val="24"/>
              </w:rPr>
              <w:t>XIX</w:t>
            </w:r>
            <w:r w:rsidRPr="00C76E4D">
              <w:rPr>
                <w:rFonts w:ascii="Times New Roman" w:hAnsi="Times New Roman"/>
                <w:color w:val="000000"/>
                <w:sz w:val="24"/>
              </w:rPr>
              <w:t xml:space="preserve"> века</w:t>
            </w:r>
            <w:r w:rsidR="00BB6017">
              <w:rPr>
                <w:rFonts w:ascii="Times New Roman" w:hAnsi="Times New Roman"/>
                <w:color w:val="000000"/>
                <w:sz w:val="24"/>
              </w:rPr>
              <w:t xml:space="preserve">. </w:t>
            </w:r>
            <w:r w:rsidR="00BB6017" w:rsidRPr="00C76E4D">
              <w:rPr>
                <w:rFonts w:ascii="Times New Roman" w:hAnsi="Times New Roman"/>
                <w:color w:val="000000"/>
                <w:sz w:val="24"/>
              </w:rPr>
              <w:t>Н. А. Заболоцкий</w:t>
            </w:r>
            <w:r w:rsidR="00BB6017">
              <w:rPr>
                <w:rFonts w:ascii="Times New Roman" w:hAnsi="Times New Roman"/>
                <w:color w:val="000000"/>
                <w:sz w:val="24"/>
              </w:rPr>
              <w:t>.</w:t>
            </w:r>
          </w:p>
        </w:tc>
        <w:tc>
          <w:tcPr>
            <w:tcW w:w="992" w:type="dxa"/>
            <w:tcMar>
              <w:top w:w="50" w:type="dxa"/>
              <w:left w:w="100" w:type="dxa"/>
            </w:tcMar>
            <w:vAlign w:val="center"/>
          </w:tcPr>
          <w:p w:rsidR="003E7865" w:rsidRPr="00BB6017" w:rsidRDefault="00C273FD" w:rsidP="00DD2B0A">
            <w:pPr>
              <w:spacing w:after="0" w:line="240" w:lineRule="auto"/>
              <w:ind w:left="135"/>
              <w:jc w:val="center"/>
            </w:pPr>
            <w:r w:rsidRPr="00BB6017">
              <w:rPr>
                <w:rFonts w:ascii="Times New Roman" w:hAnsi="Times New Roman"/>
                <w:color w:val="000000"/>
                <w:sz w:val="24"/>
              </w:rPr>
              <w:t xml:space="preserve">1 </w:t>
            </w:r>
          </w:p>
        </w:tc>
        <w:tc>
          <w:tcPr>
            <w:tcW w:w="1841" w:type="dxa"/>
            <w:tcMar>
              <w:top w:w="50" w:type="dxa"/>
              <w:left w:w="100" w:type="dxa"/>
            </w:tcMar>
            <w:vAlign w:val="center"/>
          </w:tcPr>
          <w:p w:rsidR="003E7865" w:rsidRPr="00BB6017" w:rsidRDefault="003E7865" w:rsidP="00DD2B0A">
            <w:pPr>
              <w:spacing w:after="0" w:line="240" w:lineRule="auto"/>
              <w:ind w:left="135"/>
              <w:jc w:val="center"/>
            </w:pPr>
          </w:p>
        </w:tc>
        <w:tc>
          <w:tcPr>
            <w:tcW w:w="1910" w:type="dxa"/>
            <w:tcMar>
              <w:top w:w="50" w:type="dxa"/>
              <w:left w:w="100" w:type="dxa"/>
            </w:tcMar>
            <w:vAlign w:val="center"/>
          </w:tcPr>
          <w:p w:rsidR="003E7865" w:rsidRPr="00BB6017" w:rsidRDefault="003E7865" w:rsidP="00DD2B0A">
            <w:pPr>
              <w:spacing w:after="0" w:line="240" w:lineRule="auto"/>
              <w:ind w:left="135"/>
              <w:jc w:val="center"/>
            </w:pPr>
          </w:p>
        </w:tc>
        <w:tc>
          <w:tcPr>
            <w:tcW w:w="1347" w:type="dxa"/>
            <w:tcMar>
              <w:top w:w="50" w:type="dxa"/>
              <w:left w:w="100" w:type="dxa"/>
            </w:tcMar>
            <w:vAlign w:val="center"/>
          </w:tcPr>
          <w:p w:rsidR="003E7865" w:rsidRPr="00BB6017" w:rsidRDefault="003E7865" w:rsidP="00DD2B0A">
            <w:pPr>
              <w:spacing w:after="0" w:line="240" w:lineRule="auto"/>
              <w:ind w:left="135"/>
            </w:pPr>
          </w:p>
        </w:tc>
        <w:tc>
          <w:tcPr>
            <w:tcW w:w="2221" w:type="dxa"/>
            <w:tcMar>
              <w:top w:w="50" w:type="dxa"/>
              <w:left w:w="100" w:type="dxa"/>
            </w:tcMar>
            <w:vAlign w:val="center"/>
          </w:tcPr>
          <w:p w:rsidR="003E7865" w:rsidRPr="00BB6017" w:rsidRDefault="003E7865" w:rsidP="00DD2B0A">
            <w:pPr>
              <w:spacing w:after="0" w:line="240" w:lineRule="auto"/>
              <w:ind w:left="135"/>
            </w:pPr>
          </w:p>
        </w:tc>
      </w:tr>
      <w:tr w:rsidR="003E7865" w:rsidRPr="00BB6017" w:rsidTr="0015012A">
        <w:trPr>
          <w:trHeight w:val="144"/>
          <w:tblCellSpacing w:w="20" w:type="nil"/>
        </w:trPr>
        <w:tc>
          <w:tcPr>
            <w:tcW w:w="687" w:type="dxa"/>
            <w:tcMar>
              <w:top w:w="50" w:type="dxa"/>
              <w:left w:w="100" w:type="dxa"/>
            </w:tcMar>
            <w:vAlign w:val="center"/>
          </w:tcPr>
          <w:p w:rsidR="003E7865" w:rsidRPr="00BB6017" w:rsidRDefault="00C273FD" w:rsidP="00DD2B0A">
            <w:pPr>
              <w:spacing w:after="0" w:line="240" w:lineRule="auto"/>
            </w:pPr>
            <w:r w:rsidRPr="00BB6017">
              <w:rPr>
                <w:rFonts w:ascii="Times New Roman" w:hAnsi="Times New Roman"/>
                <w:color w:val="000000"/>
                <w:sz w:val="24"/>
              </w:rPr>
              <w:t>154</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Художественные приемы и особенности поэтического языка поэта</w:t>
            </w:r>
            <w:r w:rsidR="00BB6017">
              <w:rPr>
                <w:rFonts w:ascii="Times New Roman" w:hAnsi="Times New Roman"/>
                <w:color w:val="000000"/>
                <w:sz w:val="24"/>
              </w:rPr>
              <w:t>.</w:t>
            </w:r>
            <w:r w:rsidR="00BB6017" w:rsidRPr="00C76E4D">
              <w:rPr>
                <w:rFonts w:ascii="Times New Roman" w:hAnsi="Times New Roman"/>
                <w:color w:val="000000"/>
                <w:sz w:val="24"/>
              </w:rPr>
              <w:t xml:space="preserve"> Б. Ш. Окуджава</w:t>
            </w:r>
            <w:r w:rsidR="00BB6017">
              <w:rPr>
                <w:rFonts w:ascii="Times New Roman" w:hAnsi="Times New Roman"/>
                <w:color w:val="000000"/>
                <w:sz w:val="24"/>
              </w:rPr>
              <w:t>.</w:t>
            </w:r>
          </w:p>
        </w:tc>
        <w:tc>
          <w:tcPr>
            <w:tcW w:w="992" w:type="dxa"/>
            <w:tcMar>
              <w:top w:w="50" w:type="dxa"/>
              <w:left w:w="100" w:type="dxa"/>
            </w:tcMar>
            <w:vAlign w:val="center"/>
          </w:tcPr>
          <w:p w:rsidR="003E7865" w:rsidRPr="00BB6017" w:rsidRDefault="00C273FD" w:rsidP="00DD2B0A">
            <w:pPr>
              <w:spacing w:after="0" w:line="240" w:lineRule="auto"/>
              <w:ind w:left="135"/>
              <w:jc w:val="center"/>
            </w:pPr>
            <w:r w:rsidRPr="00BB6017">
              <w:rPr>
                <w:rFonts w:ascii="Times New Roman" w:hAnsi="Times New Roman"/>
                <w:color w:val="000000"/>
                <w:sz w:val="24"/>
              </w:rPr>
              <w:t xml:space="preserve">1 </w:t>
            </w:r>
          </w:p>
        </w:tc>
        <w:tc>
          <w:tcPr>
            <w:tcW w:w="1841" w:type="dxa"/>
            <w:tcMar>
              <w:top w:w="50" w:type="dxa"/>
              <w:left w:w="100" w:type="dxa"/>
            </w:tcMar>
            <w:vAlign w:val="center"/>
          </w:tcPr>
          <w:p w:rsidR="003E7865" w:rsidRPr="00BB6017" w:rsidRDefault="003E7865" w:rsidP="00DD2B0A">
            <w:pPr>
              <w:spacing w:after="0" w:line="240" w:lineRule="auto"/>
              <w:ind w:left="135"/>
              <w:jc w:val="center"/>
            </w:pPr>
          </w:p>
        </w:tc>
        <w:tc>
          <w:tcPr>
            <w:tcW w:w="1910" w:type="dxa"/>
            <w:tcMar>
              <w:top w:w="50" w:type="dxa"/>
              <w:left w:w="100" w:type="dxa"/>
            </w:tcMar>
            <w:vAlign w:val="center"/>
          </w:tcPr>
          <w:p w:rsidR="003E7865" w:rsidRPr="00BB6017" w:rsidRDefault="003E7865" w:rsidP="00DD2B0A">
            <w:pPr>
              <w:spacing w:after="0" w:line="240" w:lineRule="auto"/>
              <w:ind w:left="135"/>
              <w:jc w:val="center"/>
            </w:pPr>
          </w:p>
        </w:tc>
        <w:tc>
          <w:tcPr>
            <w:tcW w:w="1347" w:type="dxa"/>
            <w:tcMar>
              <w:top w:w="50" w:type="dxa"/>
              <w:left w:w="100" w:type="dxa"/>
            </w:tcMar>
            <w:vAlign w:val="center"/>
          </w:tcPr>
          <w:p w:rsidR="003E7865" w:rsidRPr="00BB6017" w:rsidRDefault="003E7865" w:rsidP="00DD2B0A">
            <w:pPr>
              <w:spacing w:after="0" w:line="240" w:lineRule="auto"/>
              <w:ind w:left="135"/>
            </w:pPr>
          </w:p>
        </w:tc>
        <w:tc>
          <w:tcPr>
            <w:tcW w:w="2221" w:type="dxa"/>
            <w:tcMar>
              <w:top w:w="50" w:type="dxa"/>
              <w:left w:w="100" w:type="dxa"/>
            </w:tcMar>
            <w:vAlign w:val="center"/>
          </w:tcPr>
          <w:p w:rsidR="003E7865" w:rsidRPr="00BB6017"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BB6017" w:rsidRDefault="00C273FD" w:rsidP="00DD2B0A">
            <w:pPr>
              <w:spacing w:after="0" w:line="240" w:lineRule="auto"/>
            </w:pPr>
            <w:r w:rsidRPr="00BB6017">
              <w:rPr>
                <w:rFonts w:ascii="Times New Roman" w:hAnsi="Times New Roman"/>
                <w:color w:val="000000"/>
                <w:sz w:val="24"/>
              </w:rPr>
              <w:t>155</w:t>
            </w:r>
          </w:p>
        </w:tc>
        <w:tc>
          <w:tcPr>
            <w:tcW w:w="6543" w:type="dxa"/>
            <w:tcMar>
              <w:top w:w="50" w:type="dxa"/>
              <w:left w:w="100" w:type="dxa"/>
            </w:tcMar>
            <w:vAlign w:val="center"/>
          </w:tcPr>
          <w:p w:rsidR="003E7865" w:rsidRPr="00BB6017" w:rsidRDefault="00C273FD" w:rsidP="00DD2B0A">
            <w:pPr>
              <w:spacing w:after="0" w:line="240" w:lineRule="auto"/>
              <w:ind w:left="135"/>
            </w:pPr>
            <w:r w:rsidRPr="00C76E4D">
              <w:rPr>
                <w:rFonts w:ascii="Times New Roman" w:hAnsi="Times New Roman"/>
                <w:color w:val="000000"/>
                <w:sz w:val="24"/>
              </w:rPr>
              <w:t>Особенности драматургии второй половины ХХ - начала ХХ</w:t>
            </w:r>
            <w:r>
              <w:rPr>
                <w:rFonts w:ascii="Times New Roman" w:hAnsi="Times New Roman"/>
                <w:color w:val="000000"/>
                <w:sz w:val="24"/>
              </w:rPr>
              <w:t>I</w:t>
            </w:r>
            <w:r w:rsidRPr="00C76E4D">
              <w:rPr>
                <w:rFonts w:ascii="Times New Roman" w:hAnsi="Times New Roman"/>
                <w:color w:val="000000"/>
                <w:sz w:val="24"/>
              </w:rPr>
              <w:t xml:space="preserve"> веков. </w:t>
            </w:r>
            <w:r>
              <w:rPr>
                <w:rFonts w:ascii="Times New Roman" w:hAnsi="Times New Roman"/>
                <w:color w:val="000000"/>
                <w:sz w:val="24"/>
              </w:rPr>
              <w:t>Основные</w:t>
            </w:r>
            <w:r w:rsidR="00AB73A8">
              <w:rPr>
                <w:rFonts w:ascii="Times New Roman" w:hAnsi="Times New Roman"/>
                <w:color w:val="000000"/>
                <w:sz w:val="24"/>
              </w:rPr>
              <w:t xml:space="preserve">  </w:t>
            </w:r>
            <w:r>
              <w:rPr>
                <w:rFonts w:ascii="Times New Roman" w:hAnsi="Times New Roman"/>
                <w:color w:val="000000"/>
                <w:sz w:val="24"/>
              </w:rPr>
              <w:t>темы и проблемы</w:t>
            </w:r>
            <w:r w:rsidR="00BB6017">
              <w:rPr>
                <w:rFonts w:ascii="Times New Roman" w:hAnsi="Times New Roman"/>
                <w:color w:val="000000"/>
                <w:sz w:val="24"/>
              </w:rPr>
              <w:t>.</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156</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Развитие социально-психологической драмы во второй половины ХХ - начала ХХ</w:t>
            </w:r>
            <w:r>
              <w:rPr>
                <w:rFonts w:ascii="Times New Roman" w:hAnsi="Times New Roman"/>
                <w:color w:val="000000"/>
                <w:sz w:val="24"/>
              </w:rPr>
              <w:t>I</w:t>
            </w:r>
            <w:r w:rsidRPr="00C76E4D">
              <w:rPr>
                <w:rFonts w:ascii="Times New Roman" w:hAnsi="Times New Roman"/>
                <w:color w:val="000000"/>
                <w:sz w:val="24"/>
              </w:rPr>
              <w:t xml:space="preserve"> веков</w:t>
            </w:r>
            <w:r w:rsidR="00BB6017">
              <w:rPr>
                <w:rFonts w:ascii="Times New Roman" w:hAnsi="Times New Roman"/>
                <w:color w:val="000000"/>
                <w:sz w:val="24"/>
              </w:rPr>
              <w:t>. А.Н. Арбузов «Жестокие игры».</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DD03B8"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157</w:t>
            </w:r>
          </w:p>
        </w:tc>
        <w:tc>
          <w:tcPr>
            <w:tcW w:w="6543" w:type="dxa"/>
            <w:tcMar>
              <w:top w:w="50" w:type="dxa"/>
              <w:left w:w="100" w:type="dxa"/>
            </w:tcMar>
            <w:vAlign w:val="center"/>
          </w:tcPr>
          <w:p w:rsidR="003E7865" w:rsidRPr="00DD03B8" w:rsidRDefault="00C273FD" w:rsidP="00DD2B0A">
            <w:pPr>
              <w:spacing w:after="0" w:line="240" w:lineRule="auto"/>
              <w:ind w:left="135"/>
            </w:pPr>
            <w:r w:rsidRPr="00C76E4D">
              <w:rPr>
                <w:rFonts w:ascii="Times New Roman" w:hAnsi="Times New Roman"/>
                <w:color w:val="000000"/>
                <w:sz w:val="24"/>
              </w:rPr>
              <w:t>Авангардные тенденции в драматургии второй половины ХХ - начала ХХ</w:t>
            </w:r>
            <w:r>
              <w:rPr>
                <w:rFonts w:ascii="Times New Roman" w:hAnsi="Times New Roman"/>
                <w:color w:val="000000"/>
                <w:sz w:val="24"/>
              </w:rPr>
              <w:t>I</w:t>
            </w:r>
            <w:r w:rsidRPr="00C76E4D">
              <w:rPr>
                <w:rFonts w:ascii="Times New Roman" w:hAnsi="Times New Roman"/>
                <w:color w:val="000000"/>
                <w:sz w:val="24"/>
              </w:rPr>
              <w:t xml:space="preserve"> веков. </w:t>
            </w:r>
            <w:r w:rsidRPr="00DD03B8">
              <w:rPr>
                <w:rFonts w:ascii="Times New Roman" w:hAnsi="Times New Roman"/>
                <w:color w:val="000000"/>
                <w:sz w:val="24"/>
              </w:rPr>
              <w:t>Приемы</w:t>
            </w:r>
            <w:r w:rsidR="00AB73A8">
              <w:rPr>
                <w:rFonts w:ascii="Times New Roman" w:hAnsi="Times New Roman"/>
                <w:color w:val="000000"/>
                <w:sz w:val="24"/>
              </w:rPr>
              <w:t xml:space="preserve">  </w:t>
            </w:r>
            <w:r w:rsidRPr="00DD03B8">
              <w:rPr>
                <w:rFonts w:ascii="Times New Roman" w:hAnsi="Times New Roman"/>
                <w:color w:val="000000"/>
                <w:sz w:val="24"/>
              </w:rPr>
              <w:t>гротеска, фантастики, сна, фантасмагорической реальности</w:t>
            </w:r>
            <w:r w:rsidR="00DD03B8">
              <w:rPr>
                <w:rFonts w:ascii="Times New Roman" w:hAnsi="Times New Roman"/>
                <w:color w:val="000000"/>
                <w:sz w:val="24"/>
              </w:rPr>
              <w:t xml:space="preserve">. </w:t>
            </w:r>
            <w:r w:rsidR="00DD03B8">
              <w:rPr>
                <w:rFonts w:ascii="Arial" w:hAnsi="Arial" w:cs="Arial"/>
                <w:color w:val="333333"/>
                <w:shd w:val="clear" w:color="auto" w:fill="FFFFFF"/>
              </w:rPr>
              <w:t> </w:t>
            </w:r>
            <w:r w:rsidR="00DD03B8" w:rsidRPr="0052418C">
              <w:rPr>
                <w:rFonts w:ascii="Times New Roman" w:hAnsi="Times New Roman" w:cs="Times New Roman"/>
                <w:sz w:val="24"/>
                <w:shd w:val="clear" w:color="auto" w:fill="FFFFFF"/>
              </w:rPr>
              <w:t>А. Н. Арбузов «Жестокие игры».</w:t>
            </w:r>
          </w:p>
        </w:tc>
        <w:tc>
          <w:tcPr>
            <w:tcW w:w="992" w:type="dxa"/>
            <w:tcMar>
              <w:top w:w="50" w:type="dxa"/>
              <w:left w:w="100" w:type="dxa"/>
            </w:tcMar>
            <w:vAlign w:val="center"/>
          </w:tcPr>
          <w:p w:rsidR="003E7865" w:rsidRPr="00DD03B8" w:rsidRDefault="00C273FD" w:rsidP="00DD2B0A">
            <w:pPr>
              <w:spacing w:after="0" w:line="240" w:lineRule="auto"/>
              <w:ind w:left="135"/>
              <w:jc w:val="center"/>
            </w:pPr>
            <w:r w:rsidRPr="00DD03B8">
              <w:rPr>
                <w:rFonts w:ascii="Times New Roman" w:hAnsi="Times New Roman"/>
                <w:color w:val="000000"/>
                <w:sz w:val="24"/>
              </w:rPr>
              <w:t xml:space="preserve"> 1 </w:t>
            </w:r>
          </w:p>
        </w:tc>
        <w:tc>
          <w:tcPr>
            <w:tcW w:w="1841" w:type="dxa"/>
            <w:tcMar>
              <w:top w:w="50" w:type="dxa"/>
              <w:left w:w="100" w:type="dxa"/>
            </w:tcMar>
            <w:vAlign w:val="center"/>
          </w:tcPr>
          <w:p w:rsidR="003E7865" w:rsidRPr="00DD03B8" w:rsidRDefault="003E7865" w:rsidP="00DD2B0A">
            <w:pPr>
              <w:spacing w:after="0" w:line="240" w:lineRule="auto"/>
              <w:ind w:left="135"/>
              <w:jc w:val="center"/>
            </w:pPr>
          </w:p>
        </w:tc>
        <w:tc>
          <w:tcPr>
            <w:tcW w:w="1910" w:type="dxa"/>
            <w:tcMar>
              <w:top w:w="50" w:type="dxa"/>
              <w:left w:w="100" w:type="dxa"/>
            </w:tcMar>
            <w:vAlign w:val="center"/>
          </w:tcPr>
          <w:p w:rsidR="003E7865" w:rsidRPr="00DD03B8" w:rsidRDefault="003E7865" w:rsidP="00DD2B0A">
            <w:pPr>
              <w:spacing w:after="0" w:line="240" w:lineRule="auto"/>
              <w:ind w:left="135"/>
              <w:jc w:val="center"/>
            </w:pPr>
          </w:p>
        </w:tc>
        <w:tc>
          <w:tcPr>
            <w:tcW w:w="1347" w:type="dxa"/>
            <w:tcMar>
              <w:top w:w="50" w:type="dxa"/>
              <w:left w:w="100" w:type="dxa"/>
            </w:tcMar>
            <w:vAlign w:val="center"/>
          </w:tcPr>
          <w:p w:rsidR="003E7865" w:rsidRPr="00DD03B8" w:rsidRDefault="003E7865" w:rsidP="00DD2B0A">
            <w:pPr>
              <w:spacing w:after="0" w:line="240" w:lineRule="auto"/>
              <w:ind w:left="135"/>
            </w:pPr>
          </w:p>
        </w:tc>
        <w:tc>
          <w:tcPr>
            <w:tcW w:w="2221" w:type="dxa"/>
            <w:tcMar>
              <w:top w:w="50" w:type="dxa"/>
              <w:left w:w="100" w:type="dxa"/>
            </w:tcMar>
            <w:vAlign w:val="center"/>
          </w:tcPr>
          <w:p w:rsidR="003E7865" w:rsidRPr="00DD03B8" w:rsidRDefault="003E7865" w:rsidP="00DD2B0A">
            <w:pPr>
              <w:spacing w:after="0" w:line="240" w:lineRule="auto"/>
              <w:ind w:left="135"/>
            </w:pPr>
          </w:p>
        </w:tc>
      </w:tr>
      <w:tr w:rsidR="003E7865" w:rsidRPr="00DD03B8" w:rsidTr="0015012A">
        <w:trPr>
          <w:trHeight w:val="144"/>
          <w:tblCellSpacing w:w="20" w:type="nil"/>
        </w:trPr>
        <w:tc>
          <w:tcPr>
            <w:tcW w:w="687" w:type="dxa"/>
            <w:tcMar>
              <w:top w:w="50" w:type="dxa"/>
              <w:left w:w="100" w:type="dxa"/>
            </w:tcMar>
            <w:vAlign w:val="center"/>
          </w:tcPr>
          <w:p w:rsidR="003E7865" w:rsidRPr="00DD03B8" w:rsidRDefault="00C273FD" w:rsidP="00DD2B0A">
            <w:pPr>
              <w:spacing w:after="0" w:line="240" w:lineRule="auto"/>
            </w:pPr>
            <w:r w:rsidRPr="00DD03B8">
              <w:rPr>
                <w:rFonts w:ascii="Times New Roman" w:hAnsi="Times New Roman"/>
                <w:color w:val="000000"/>
                <w:sz w:val="24"/>
              </w:rPr>
              <w:t>158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Развитие художественных открытий психологической драматургии второй половины ХХ - начала ХХ</w:t>
            </w:r>
            <w:r>
              <w:rPr>
                <w:rFonts w:ascii="Times New Roman" w:hAnsi="Times New Roman"/>
                <w:color w:val="000000"/>
                <w:sz w:val="24"/>
              </w:rPr>
              <w:t>I</w:t>
            </w:r>
            <w:r w:rsidRPr="00C76E4D">
              <w:rPr>
                <w:rFonts w:ascii="Times New Roman" w:hAnsi="Times New Roman"/>
                <w:color w:val="000000"/>
                <w:sz w:val="24"/>
              </w:rPr>
              <w:t xml:space="preserve"> веков в пьесах «</w:t>
            </w:r>
            <w:proofErr w:type="gramStart"/>
            <w:r w:rsidRPr="00C76E4D">
              <w:rPr>
                <w:rFonts w:ascii="Times New Roman" w:hAnsi="Times New Roman"/>
                <w:color w:val="000000"/>
                <w:sz w:val="24"/>
              </w:rPr>
              <w:t>новой</w:t>
            </w:r>
            <w:r w:rsidR="0052418C">
              <w:rPr>
                <w:rFonts w:ascii="Times New Roman" w:hAnsi="Times New Roman"/>
                <w:color w:val="000000"/>
                <w:sz w:val="24"/>
              </w:rPr>
              <w:t xml:space="preserve"> </w:t>
            </w:r>
            <w:r w:rsidRPr="00C76E4D">
              <w:rPr>
                <w:rFonts w:ascii="Times New Roman" w:hAnsi="Times New Roman"/>
                <w:color w:val="000000"/>
                <w:sz w:val="24"/>
              </w:rPr>
              <w:t xml:space="preserve"> волны</w:t>
            </w:r>
            <w:proofErr w:type="gramEnd"/>
            <w:r w:rsidRPr="00C76E4D">
              <w:rPr>
                <w:rFonts w:ascii="Times New Roman" w:hAnsi="Times New Roman"/>
                <w:color w:val="000000"/>
                <w:sz w:val="24"/>
              </w:rPr>
              <w:t>»</w:t>
            </w:r>
            <w:r w:rsidR="00DD03B8">
              <w:rPr>
                <w:rFonts w:ascii="Times New Roman" w:hAnsi="Times New Roman"/>
                <w:color w:val="000000"/>
                <w:sz w:val="24"/>
              </w:rPr>
              <w:t>. А. М. Володин. «Пять вечеров».</w:t>
            </w:r>
          </w:p>
        </w:tc>
        <w:tc>
          <w:tcPr>
            <w:tcW w:w="992" w:type="dxa"/>
            <w:tcMar>
              <w:top w:w="50" w:type="dxa"/>
              <w:left w:w="100" w:type="dxa"/>
            </w:tcMar>
            <w:vAlign w:val="center"/>
          </w:tcPr>
          <w:p w:rsidR="003E7865" w:rsidRPr="00DD03B8" w:rsidRDefault="00C273FD" w:rsidP="00DD2B0A">
            <w:pPr>
              <w:spacing w:after="0" w:line="240" w:lineRule="auto"/>
              <w:ind w:left="135"/>
              <w:jc w:val="center"/>
            </w:pPr>
            <w:r w:rsidRPr="00DD03B8">
              <w:rPr>
                <w:rFonts w:ascii="Times New Roman" w:hAnsi="Times New Roman"/>
                <w:color w:val="000000"/>
                <w:sz w:val="24"/>
              </w:rPr>
              <w:t xml:space="preserve">1 </w:t>
            </w:r>
          </w:p>
        </w:tc>
        <w:tc>
          <w:tcPr>
            <w:tcW w:w="1841" w:type="dxa"/>
            <w:tcMar>
              <w:top w:w="50" w:type="dxa"/>
              <w:left w:w="100" w:type="dxa"/>
            </w:tcMar>
            <w:vAlign w:val="center"/>
          </w:tcPr>
          <w:p w:rsidR="003E7865" w:rsidRPr="00DD03B8" w:rsidRDefault="003E7865" w:rsidP="00DD2B0A">
            <w:pPr>
              <w:spacing w:after="0" w:line="240" w:lineRule="auto"/>
              <w:ind w:left="135"/>
              <w:jc w:val="center"/>
            </w:pPr>
          </w:p>
        </w:tc>
        <w:tc>
          <w:tcPr>
            <w:tcW w:w="1910" w:type="dxa"/>
            <w:tcMar>
              <w:top w:w="50" w:type="dxa"/>
              <w:left w:w="100" w:type="dxa"/>
            </w:tcMar>
            <w:vAlign w:val="center"/>
          </w:tcPr>
          <w:p w:rsidR="003E7865" w:rsidRPr="00DD03B8" w:rsidRDefault="003E7865" w:rsidP="00DD2B0A">
            <w:pPr>
              <w:spacing w:after="0" w:line="240" w:lineRule="auto"/>
              <w:ind w:left="135"/>
              <w:jc w:val="center"/>
            </w:pPr>
          </w:p>
        </w:tc>
        <w:tc>
          <w:tcPr>
            <w:tcW w:w="1347" w:type="dxa"/>
            <w:tcMar>
              <w:top w:w="50" w:type="dxa"/>
              <w:left w:w="100" w:type="dxa"/>
            </w:tcMar>
            <w:vAlign w:val="center"/>
          </w:tcPr>
          <w:p w:rsidR="003E7865" w:rsidRPr="00DD03B8" w:rsidRDefault="003E7865" w:rsidP="00DD2B0A">
            <w:pPr>
              <w:spacing w:after="0" w:line="240" w:lineRule="auto"/>
              <w:ind w:left="135"/>
            </w:pPr>
          </w:p>
        </w:tc>
        <w:tc>
          <w:tcPr>
            <w:tcW w:w="2221" w:type="dxa"/>
            <w:tcMar>
              <w:top w:w="50" w:type="dxa"/>
              <w:left w:w="100" w:type="dxa"/>
            </w:tcMar>
            <w:vAlign w:val="center"/>
          </w:tcPr>
          <w:p w:rsidR="003E7865" w:rsidRPr="00DD03B8"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DD03B8" w:rsidRDefault="00C273FD" w:rsidP="00DD2B0A">
            <w:pPr>
              <w:spacing w:after="0" w:line="240" w:lineRule="auto"/>
            </w:pPr>
            <w:r w:rsidRPr="00DD03B8">
              <w:rPr>
                <w:rFonts w:ascii="Times New Roman" w:hAnsi="Times New Roman"/>
                <w:color w:val="000000"/>
                <w:sz w:val="24"/>
              </w:rPr>
              <w:t>159</w:t>
            </w:r>
          </w:p>
        </w:tc>
        <w:tc>
          <w:tcPr>
            <w:tcW w:w="6543" w:type="dxa"/>
            <w:tcMar>
              <w:top w:w="50" w:type="dxa"/>
              <w:left w:w="100" w:type="dxa"/>
            </w:tcMar>
            <w:vAlign w:val="center"/>
          </w:tcPr>
          <w:p w:rsidR="003E7865" w:rsidRPr="00DD03B8" w:rsidRDefault="00C273FD" w:rsidP="00DD2B0A">
            <w:pPr>
              <w:spacing w:after="0" w:line="240" w:lineRule="auto"/>
              <w:ind w:left="135"/>
            </w:pPr>
            <w:r w:rsidRPr="00C76E4D">
              <w:rPr>
                <w:rFonts w:ascii="Times New Roman" w:hAnsi="Times New Roman"/>
                <w:color w:val="000000"/>
                <w:sz w:val="24"/>
              </w:rPr>
              <w:t xml:space="preserve">Литература народов России. Страницы жизни и творчества Ю.Рытхэу, Ю.Н.Шесталова и др. </w:t>
            </w:r>
            <w:r w:rsidRPr="00DD03B8">
              <w:rPr>
                <w:rFonts w:ascii="Times New Roman" w:hAnsi="Times New Roman"/>
                <w:color w:val="000000"/>
                <w:sz w:val="24"/>
              </w:rPr>
              <w:t>Художественное</w:t>
            </w:r>
            <w:r w:rsidR="00AB73A8">
              <w:rPr>
                <w:rFonts w:ascii="Times New Roman" w:hAnsi="Times New Roman"/>
                <w:color w:val="000000"/>
                <w:sz w:val="24"/>
              </w:rPr>
              <w:t xml:space="preserve"> </w:t>
            </w:r>
            <w:r w:rsidRPr="00DD03B8">
              <w:rPr>
                <w:rFonts w:ascii="Times New Roman" w:hAnsi="Times New Roman"/>
                <w:color w:val="000000"/>
                <w:sz w:val="24"/>
              </w:rPr>
              <w:t xml:space="preserve">произведение в </w:t>
            </w:r>
            <w:r>
              <w:rPr>
                <w:rFonts w:ascii="Times New Roman" w:hAnsi="Times New Roman"/>
                <w:color w:val="000000"/>
                <w:sz w:val="24"/>
              </w:rPr>
              <w:t>историко-культурном</w:t>
            </w:r>
            <w:r w:rsidR="00AB73A8">
              <w:rPr>
                <w:rFonts w:ascii="Times New Roman" w:hAnsi="Times New Roman"/>
                <w:color w:val="000000"/>
                <w:sz w:val="24"/>
              </w:rPr>
              <w:t xml:space="preserve">  </w:t>
            </w:r>
            <w:r>
              <w:rPr>
                <w:rFonts w:ascii="Times New Roman" w:hAnsi="Times New Roman"/>
                <w:color w:val="000000"/>
                <w:sz w:val="24"/>
              </w:rPr>
              <w:t>контексте</w:t>
            </w:r>
            <w:r w:rsidR="00DD03B8">
              <w:rPr>
                <w:rFonts w:ascii="Times New Roman" w:hAnsi="Times New Roman"/>
                <w:color w:val="000000"/>
                <w:sz w:val="24"/>
              </w:rPr>
              <w:t>.</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lastRenderedPageBreak/>
              <w:t>160</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Тематика, проблематика произведения Ю. Рытхэу «Хранитель огня», роман «Сон в начале тумана», повести Ю. Н. Шесталова «Синий ветер каслания», «Когда качало меня солнце» и др.</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161</w:t>
            </w:r>
          </w:p>
        </w:tc>
        <w:tc>
          <w:tcPr>
            <w:tcW w:w="6543" w:type="dxa"/>
            <w:tcMar>
              <w:top w:w="50" w:type="dxa"/>
              <w:left w:w="100" w:type="dxa"/>
            </w:tcMar>
            <w:vAlign w:val="center"/>
          </w:tcPr>
          <w:p w:rsidR="00DD03B8" w:rsidRDefault="00C273FD" w:rsidP="00DD2B0A">
            <w:pPr>
              <w:spacing w:after="0" w:line="240" w:lineRule="auto"/>
              <w:ind w:left="135"/>
              <w:rPr>
                <w:rFonts w:ascii="Times New Roman" w:hAnsi="Times New Roman"/>
                <w:color w:val="000000"/>
                <w:sz w:val="24"/>
              </w:rPr>
            </w:pPr>
            <w:r w:rsidRPr="00C76E4D">
              <w:rPr>
                <w:rFonts w:ascii="Times New Roman" w:hAnsi="Times New Roman"/>
                <w:color w:val="000000"/>
                <w:sz w:val="24"/>
              </w:rPr>
              <w:t xml:space="preserve">Страницы жизни и творчества Г. Айги, Р. Гамзатова, М. Джалиля, М. Карима, Д. Кугультинова, К. Кулиева и др. </w:t>
            </w:r>
            <w:r w:rsidRPr="00DD03B8">
              <w:rPr>
                <w:rFonts w:ascii="Times New Roman" w:hAnsi="Times New Roman"/>
                <w:color w:val="000000"/>
                <w:sz w:val="24"/>
              </w:rPr>
              <w:t>Лирический</w:t>
            </w:r>
            <w:r w:rsidR="00AB73A8">
              <w:rPr>
                <w:rFonts w:ascii="Times New Roman" w:hAnsi="Times New Roman"/>
                <w:color w:val="000000"/>
                <w:sz w:val="24"/>
              </w:rPr>
              <w:t xml:space="preserve">  </w:t>
            </w:r>
            <w:r w:rsidRPr="00DD03B8">
              <w:rPr>
                <w:rFonts w:ascii="Times New Roman" w:hAnsi="Times New Roman"/>
                <w:color w:val="000000"/>
                <w:sz w:val="24"/>
              </w:rPr>
              <w:t>герой в современном</w:t>
            </w:r>
            <w:r w:rsidR="00AB73A8">
              <w:rPr>
                <w:rFonts w:ascii="Times New Roman" w:hAnsi="Times New Roman"/>
                <w:color w:val="000000"/>
                <w:sz w:val="24"/>
              </w:rPr>
              <w:t xml:space="preserve">  </w:t>
            </w:r>
            <w:r w:rsidRPr="00DD03B8">
              <w:rPr>
                <w:rFonts w:ascii="Times New Roman" w:hAnsi="Times New Roman"/>
                <w:color w:val="000000"/>
                <w:sz w:val="24"/>
              </w:rPr>
              <w:t>мире</w:t>
            </w:r>
            <w:r w:rsidR="00DD03B8">
              <w:rPr>
                <w:rFonts w:ascii="Times New Roman" w:hAnsi="Times New Roman"/>
                <w:color w:val="000000"/>
                <w:sz w:val="24"/>
              </w:rPr>
              <w:t>.</w:t>
            </w:r>
            <w:r w:rsidR="00DD03B8" w:rsidRPr="00C76E4D">
              <w:rPr>
                <w:rFonts w:ascii="Times New Roman" w:hAnsi="Times New Roman"/>
                <w:color w:val="000000"/>
                <w:sz w:val="24"/>
              </w:rPr>
              <w:t xml:space="preserve"> </w:t>
            </w:r>
            <w:r w:rsidR="00DD03B8">
              <w:rPr>
                <w:rFonts w:ascii="Times New Roman" w:hAnsi="Times New Roman"/>
                <w:color w:val="000000"/>
                <w:sz w:val="24"/>
              </w:rPr>
              <w:t xml:space="preserve">Стихотворения </w:t>
            </w:r>
          </w:p>
          <w:p w:rsidR="003E7865" w:rsidRPr="00DD03B8" w:rsidRDefault="00DD03B8" w:rsidP="00DD2B0A">
            <w:pPr>
              <w:spacing w:after="0" w:line="240" w:lineRule="auto"/>
              <w:ind w:left="135"/>
            </w:pPr>
            <w:r>
              <w:rPr>
                <w:rFonts w:ascii="Times New Roman" w:hAnsi="Times New Roman"/>
                <w:color w:val="000000"/>
                <w:sz w:val="24"/>
              </w:rPr>
              <w:t>М. Джалиль, М. Карим.</w:t>
            </w:r>
          </w:p>
        </w:tc>
        <w:tc>
          <w:tcPr>
            <w:tcW w:w="992" w:type="dxa"/>
            <w:tcMar>
              <w:top w:w="50" w:type="dxa"/>
              <w:left w:w="100" w:type="dxa"/>
            </w:tcMar>
            <w:vAlign w:val="center"/>
          </w:tcPr>
          <w:p w:rsidR="003E7865" w:rsidRDefault="00C273FD" w:rsidP="00DD2B0A">
            <w:pPr>
              <w:spacing w:after="0" w:line="240" w:lineRule="auto"/>
              <w:ind w:left="135"/>
              <w:jc w:val="center"/>
            </w:pPr>
            <w:r w:rsidRPr="00DD03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162</w:t>
            </w:r>
          </w:p>
        </w:tc>
        <w:tc>
          <w:tcPr>
            <w:tcW w:w="6543" w:type="dxa"/>
            <w:tcMar>
              <w:top w:w="50" w:type="dxa"/>
              <w:left w:w="100" w:type="dxa"/>
            </w:tcMar>
            <w:vAlign w:val="center"/>
          </w:tcPr>
          <w:p w:rsidR="003E7865" w:rsidRPr="00DD03B8" w:rsidRDefault="00C273FD" w:rsidP="00DD2B0A">
            <w:pPr>
              <w:spacing w:after="0" w:line="240" w:lineRule="auto"/>
              <w:ind w:left="135"/>
            </w:pPr>
            <w:r w:rsidRPr="00C76E4D">
              <w:rPr>
                <w:rFonts w:ascii="Times New Roman" w:hAnsi="Times New Roman"/>
                <w:color w:val="000000"/>
                <w:sz w:val="24"/>
              </w:rPr>
              <w:t xml:space="preserve">Разнообразие тем и проблем в зарубежной прозе ХХ века. Страницы жизни и творчества писателя. </w:t>
            </w:r>
            <w:r w:rsidRPr="00DD03B8">
              <w:rPr>
                <w:rFonts w:ascii="Times New Roman" w:hAnsi="Times New Roman"/>
                <w:color w:val="000000"/>
                <w:sz w:val="24"/>
              </w:rPr>
              <w:t>Творческая</w:t>
            </w:r>
            <w:r w:rsidR="00AB73A8">
              <w:rPr>
                <w:rFonts w:ascii="Times New Roman" w:hAnsi="Times New Roman"/>
                <w:color w:val="000000"/>
                <w:sz w:val="24"/>
              </w:rPr>
              <w:t xml:space="preserve">  </w:t>
            </w:r>
            <w:r w:rsidRPr="00DD03B8">
              <w:rPr>
                <w:rFonts w:ascii="Times New Roman" w:hAnsi="Times New Roman"/>
                <w:color w:val="000000"/>
                <w:sz w:val="24"/>
              </w:rPr>
              <w:t>история</w:t>
            </w:r>
            <w:r w:rsidR="00AB73A8">
              <w:rPr>
                <w:rFonts w:ascii="Times New Roman" w:hAnsi="Times New Roman"/>
                <w:color w:val="000000"/>
                <w:sz w:val="24"/>
              </w:rPr>
              <w:t xml:space="preserve">  </w:t>
            </w:r>
            <w:r w:rsidRPr="00DD03B8">
              <w:rPr>
                <w:rFonts w:ascii="Times New Roman" w:hAnsi="Times New Roman"/>
                <w:color w:val="000000"/>
                <w:sz w:val="24"/>
              </w:rPr>
              <w:t>произведения</w:t>
            </w:r>
            <w:r w:rsidR="00DD03B8">
              <w:rPr>
                <w:rFonts w:ascii="Times New Roman" w:hAnsi="Times New Roman"/>
                <w:color w:val="000000"/>
                <w:sz w:val="24"/>
              </w:rPr>
              <w:t>.</w:t>
            </w:r>
            <w:r w:rsidR="00DD03B8" w:rsidRPr="00DD03B8">
              <w:rPr>
                <w:rFonts w:ascii="Times New Roman" w:hAnsi="Times New Roman"/>
                <w:sz w:val="24"/>
                <w:szCs w:val="24"/>
              </w:rPr>
              <w:t xml:space="preserve"> Э.М. Ремарк</w:t>
            </w:r>
            <w:r w:rsidR="00DD03B8">
              <w:rPr>
                <w:rFonts w:ascii="Times New Roman" w:hAnsi="Times New Roman"/>
                <w:sz w:val="24"/>
                <w:szCs w:val="24"/>
              </w:rPr>
              <w:t xml:space="preserve">. </w:t>
            </w:r>
            <w:r w:rsidR="00DD03B8" w:rsidRPr="00DD03B8">
              <w:rPr>
                <w:rFonts w:ascii="Times New Roman" w:hAnsi="Times New Roman"/>
                <w:sz w:val="24"/>
                <w:szCs w:val="24"/>
              </w:rPr>
              <w:t xml:space="preserve">Роман </w:t>
            </w:r>
            <w:r w:rsidR="00DD03B8" w:rsidRPr="0052418C">
              <w:rPr>
                <w:rFonts w:ascii="Times New Roman" w:hAnsi="Times New Roman"/>
                <w:sz w:val="24"/>
                <w:szCs w:val="24"/>
              </w:rPr>
              <w:t>«Три товарища».</w:t>
            </w:r>
          </w:p>
        </w:tc>
        <w:tc>
          <w:tcPr>
            <w:tcW w:w="992" w:type="dxa"/>
            <w:tcMar>
              <w:top w:w="50" w:type="dxa"/>
              <w:left w:w="100" w:type="dxa"/>
            </w:tcMar>
            <w:vAlign w:val="center"/>
          </w:tcPr>
          <w:p w:rsidR="003E7865" w:rsidRDefault="00C273FD" w:rsidP="00DD2B0A">
            <w:pPr>
              <w:spacing w:after="0" w:line="240" w:lineRule="auto"/>
              <w:ind w:left="135"/>
              <w:jc w:val="center"/>
            </w:pPr>
            <w:r w:rsidRPr="00DD03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163</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Проблематика и сюжет произведений зарубежной прозы ХХ века. Специфика жанра и композиции. Система образов</w:t>
            </w:r>
            <w:r w:rsidR="00DD03B8">
              <w:rPr>
                <w:rFonts w:ascii="Times New Roman" w:hAnsi="Times New Roman"/>
                <w:color w:val="000000"/>
                <w:sz w:val="24"/>
              </w:rPr>
              <w:t>.</w:t>
            </w:r>
            <w:r w:rsidR="00DD03B8" w:rsidRPr="00DD03B8">
              <w:rPr>
                <w:rFonts w:ascii="Times New Roman" w:hAnsi="Times New Roman"/>
                <w:sz w:val="24"/>
                <w:szCs w:val="24"/>
              </w:rPr>
              <w:t xml:space="preserve"> Э.М. Ремарк</w:t>
            </w:r>
            <w:r w:rsidR="00DD03B8">
              <w:rPr>
                <w:rFonts w:ascii="Times New Roman" w:hAnsi="Times New Roman"/>
                <w:sz w:val="24"/>
                <w:szCs w:val="24"/>
              </w:rPr>
              <w:t xml:space="preserve">. </w:t>
            </w:r>
            <w:r w:rsidR="00DD03B8" w:rsidRPr="00DD03B8">
              <w:rPr>
                <w:rFonts w:ascii="Times New Roman" w:hAnsi="Times New Roman"/>
                <w:sz w:val="24"/>
                <w:szCs w:val="24"/>
              </w:rPr>
              <w:t xml:space="preserve">Роман </w:t>
            </w:r>
            <w:r w:rsidR="00DD03B8" w:rsidRPr="0052418C">
              <w:rPr>
                <w:rFonts w:ascii="Times New Roman" w:hAnsi="Times New Roman"/>
                <w:sz w:val="24"/>
                <w:szCs w:val="24"/>
              </w:rPr>
              <w:t>«Три товарища».</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RPr="00DD03B8" w:rsidTr="0015012A">
        <w:trPr>
          <w:trHeight w:val="144"/>
          <w:tblCellSpacing w:w="20" w:type="nil"/>
        </w:trPr>
        <w:tc>
          <w:tcPr>
            <w:tcW w:w="687" w:type="dxa"/>
            <w:tcMar>
              <w:top w:w="50" w:type="dxa"/>
              <w:left w:w="100" w:type="dxa"/>
            </w:tcMar>
            <w:vAlign w:val="center"/>
          </w:tcPr>
          <w:p w:rsidR="003E7865" w:rsidRDefault="00C273FD" w:rsidP="00DD2B0A">
            <w:pPr>
              <w:spacing w:after="0" w:line="240" w:lineRule="auto"/>
            </w:pPr>
            <w:r>
              <w:rPr>
                <w:rFonts w:ascii="Times New Roman" w:hAnsi="Times New Roman"/>
                <w:color w:val="000000"/>
                <w:sz w:val="24"/>
              </w:rPr>
              <w:t>164</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 xml:space="preserve">Обзор европейской поэзии </w:t>
            </w:r>
            <w:r>
              <w:rPr>
                <w:rFonts w:ascii="Times New Roman" w:hAnsi="Times New Roman"/>
                <w:color w:val="000000"/>
                <w:sz w:val="24"/>
              </w:rPr>
              <w:t>XX</w:t>
            </w:r>
            <w:r w:rsidRPr="00C76E4D">
              <w:rPr>
                <w:rFonts w:ascii="Times New Roman" w:hAnsi="Times New Roman"/>
                <w:color w:val="000000"/>
                <w:sz w:val="24"/>
              </w:rPr>
              <w:t xml:space="preserve"> века. Основные направления. Проблемы самопознания, нравственного выбора</w:t>
            </w:r>
            <w:r w:rsidR="00DD03B8">
              <w:rPr>
                <w:rFonts w:ascii="Times New Roman" w:hAnsi="Times New Roman"/>
                <w:color w:val="000000"/>
                <w:sz w:val="24"/>
              </w:rPr>
              <w:t>.</w:t>
            </w:r>
            <w:r w:rsidRPr="00C76E4D">
              <w:rPr>
                <w:rFonts w:ascii="Times New Roman" w:hAnsi="Times New Roman"/>
                <w:color w:val="000000"/>
                <w:sz w:val="24"/>
              </w:rPr>
              <w:t xml:space="preserve"> </w:t>
            </w:r>
            <w:r w:rsidR="00DD03B8" w:rsidRPr="00DD03B8">
              <w:rPr>
                <w:rFonts w:ascii="Times New Roman" w:hAnsi="Times New Roman"/>
                <w:sz w:val="24"/>
                <w:szCs w:val="24"/>
              </w:rPr>
              <w:t>Эрнест Миллер Хемингуэ</w:t>
            </w:r>
            <w:r w:rsidR="00DD03B8">
              <w:rPr>
                <w:rFonts w:ascii="Times New Roman" w:hAnsi="Times New Roman"/>
                <w:sz w:val="24"/>
                <w:szCs w:val="24"/>
              </w:rPr>
              <w:t xml:space="preserve">й </w:t>
            </w:r>
            <w:r w:rsidR="00DD03B8" w:rsidRPr="0052418C">
              <w:rPr>
                <w:rFonts w:ascii="Times New Roman" w:hAnsi="Times New Roman"/>
                <w:sz w:val="24"/>
                <w:szCs w:val="24"/>
              </w:rPr>
              <w:t>«Старик и море».</w:t>
            </w:r>
          </w:p>
        </w:tc>
        <w:tc>
          <w:tcPr>
            <w:tcW w:w="992" w:type="dxa"/>
            <w:tcMar>
              <w:top w:w="50" w:type="dxa"/>
              <w:left w:w="100" w:type="dxa"/>
            </w:tcMar>
            <w:vAlign w:val="center"/>
          </w:tcPr>
          <w:p w:rsidR="003E7865" w:rsidRPr="00DD03B8" w:rsidRDefault="00C273FD" w:rsidP="00DD2B0A">
            <w:pPr>
              <w:spacing w:after="0" w:line="240" w:lineRule="auto"/>
              <w:ind w:left="135"/>
              <w:jc w:val="center"/>
            </w:pPr>
            <w:r w:rsidRPr="00DD03B8">
              <w:rPr>
                <w:rFonts w:ascii="Times New Roman" w:hAnsi="Times New Roman"/>
                <w:color w:val="000000"/>
                <w:sz w:val="24"/>
              </w:rPr>
              <w:t xml:space="preserve">1 </w:t>
            </w:r>
          </w:p>
        </w:tc>
        <w:tc>
          <w:tcPr>
            <w:tcW w:w="1841" w:type="dxa"/>
            <w:tcMar>
              <w:top w:w="50" w:type="dxa"/>
              <w:left w:w="100" w:type="dxa"/>
            </w:tcMar>
            <w:vAlign w:val="center"/>
          </w:tcPr>
          <w:p w:rsidR="003E7865" w:rsidRPr="00DD03B8" w:rsidRDefault="003E7865" w:rsidP="00DD2B0A">
            <w:pPr>
              <w:spacing w:after="0" w:line="240" w:lineRule="auto"/>
              <w:ind w:left="135"/>
              <w:jc w:val="center"/>
            </w:pPr>
          </w:p>
        </w:tc>
        <w:tc>
          <w:tcPr>
            <w:tcW w:w="1910" w:type="dxa"/>
            <w:tcMar>
              <w:top w:w="50" w:type="dxa"/>
              <w:left w:w="100" w:type="dxa"/>
            </w:tcMar>
            <w:vAlign w:val="center"/>
          </w:tcPr>
          <w:p w:rsidR="003E7865" w:rsidRPr="00DD03B8" w:rsidRDefault="003E7865" w:rsidP="00DD2B0A">
            <w:pPr>
              <w:spacing w:after="0" w:line="240" w:lineRule="auto"/>
              <w:ind w:left="135"/>
              <w:jc w:val="center"/>
            </w:pPr>
          </w:p>
        </w:tc>
        <w:tc>
          <w:tcPr>
            <w:tcW w:w="1347" w:type="dxa"/>
            <w:tcMar>
              <w:top w:w="50" w:type="dxa"/>
              <w:left w:w="100" w:type="dxa"/>
            </w:tcMar>
            <w:vAlign w:val="center"/>
          </w:tcPr>
          <w:p w:rsidR="003E7865" w:rsidRPr="00DD03B8" w:rsidRDefault="003E7865" w:rsidP="00DD2B0A">
            <w:pPr>
              <w:spacing w:after="0" w:line="240" w:lineRule="auto"/>
              <w:ind w:left="135"/>
            </w:pPr>
          </w:p>
        </w:tc>
        <w:tc>
          <w:tcPr>
            <w:tcW w:w="2221" w:type="dxa"/>
            <w:tcMar>
              <w:top w:w="50" w:type="dxa"/>
              <w:left w:w="100" w:type="dxa"/>
            </w:tcMar>
            <w:vAlign w:val="center"/>
          </w:tcPr>
          <w:p w:rsidR="003E7865" w:rsidRPr="00DD03B8" w:rsidRDefault="003E7865" w:rsidP="00DD2B0A">
            <w:pPr>
              <w:spacing w:after="0" w:line="240" w:lineRule="auto"/>
              <w:ind w:left="135"/>
            </w:pPr>
          </w:p>
        </w:tc>
      </w:tr>
      <w:tr w:rsidR="003E7865" w:rsidRPr="00DD03B8" w:rsidTr="0015012A">
        <w:trPr>
          <w:trHeight w:val="144"/>
          <w:tblCellSpacing w:w="20" w:type="nil"/>
        </w:trPr>
        <w:tc>
          <w:tcPr>
            <w:tcW w:w="687" w:type="dxa"/>
            <w:tcMar>
              <w:top w:w="50" w:type="dxa"/>
              <w:left w:w="100" w:type="dxa"/>
            </w:tcMar>
            <w:vAlign w:val="center"/>
          </w:tcPr>
          <w:p w:rsidR="003E7865" w:rsidRPr="00DD03B8" w:rsidRDefault="00C273FD" w:rsidP="00DD2B0A">
            <w:pPr>
              <w:spacing w:after="0" w:line="240" w:lineRule="auto"/>
            </w:pPr>
            <w:r w:rsidRPr="00DD03B8">
              <w:rPr>
                <w:rFonts w:ascii="Times New Roman" w:hAnsi="Times New Roman"/>
                <w:color w:val="000000"/>
                <w:sz w:val="24"/>
              </w:rPr>
              <w:t>165</w:t>
            </w:r>
          </w:p>
        </w:tc>
        <w:tc>
          <w:tcPr>
            <w:tcW w:w="6543" w:type="dxa"/>
            <w:tcMar>
              <w:top w:w="50" w:type="dxa"/>
              <w:left w:w="100" w:type="dxa"/>
            </w:tcMar>
            <w:vAlign w:val="center"/>
          </w:tcPr>
          <w:p w:rsidR="003E7865" w:rsidRPr="00EC118D" w:rsidRDefault="00C273FD" w:rsidP="00EC118D">
            <w:pPr>
              <w:spacing w:after="0" w:line="240" w:lineRule="auto"/>
              <w:ind w:left="135"/>
            </w:pPr>
            <w:r w:rsidRPr="00C76E4D">
              <w:rPr>
                <w:rFonts w:ascii="Times New Roman" w:hAnsi="Times New Roman"/>
                <w:color w:val="000000"/>
                <w:sz w:val="24"/>
              </w:rPr>
              <w:t xml:space="preserve">Тематика, проблематика лирических произведений зарубежной поэзии </w:t>
            </w:r>
            <w:r>
              <w:rPr>
                <w:rFonts w:ascii="Times New Roman" w:hAnsi="Times New Roman"/>
                <w:color w:val="000000"/>
                <w:sz w:val="24"/>
              </w:rPr>
              <w:t>XX</w:t>
            </w:r>
            <w:r w:rsidRPr="00C76E4D">
              <w:rPr>
                <w:rFonts w:ascii="Times New Roman" w:hAnsi="Times New Roman"/>
                <w:color w:val="000000"/>
                <w:sz w:val="24"/>
              </w:rPr>
              <w:t xml:space="preserve"> века</w:t>
            </w:r>
            <w:r w:rsidR="00EC118D">
              <w:rPr>
                <w:rFonts w:ascii="Times New Roman" w:hAnsi="Times New Roman"/>
                <w:color w:val="000000"/>
                <w:sz w:val="24"/>
              </w:rPr>
              <w:t>.</w:t>
            </w:r>
            <w:r w:rsidR="00EC118D" w:rsidRPr="00EC118D">
              <w:rPr>
                <w:rFonts w:ascii="Times New Roman" w:hAnsi="Times New Roman"/>
                <w:sz w:val="24"/>
                <w:szCs w:val="24"/>
              </w:rPr>
              <w:t xml:space="preserve"> </w:t>
            </w:r>
            <w:r w:rsidR="00EC118D">
              <w:rPr>
                <w:rFonts w:ascii="Times New Roman" w:hAnsi="Times New Roman"/>
                <w:sz w:val="24"/>
                <w:szCs w:val="24"/>
              </w:rPr>
              <w:t>Т.С. Элиот</w:t>
            </w:r>
            <w:r w:rsidR="00EC118D" w:rsidRPr="00EC118D">
              <w:rPr>
                <w:rFonts w:ascii="Times New Roman" w:hAnsi="Times New Roman"/>
                <w:sz w:val="24"/>
                <w:szCs w:val="24"/>
              </w:rPr>
              <w:t xml:space="preserve">. Проблема маленького человека в стихотворении </w:t>
            </w:r>
            <w:r w:rsidR="00EC118D" w:rsidRPr="0052418C">
              <w:rPr>
                <w:rFonts w:ascii="Times New Roman" w:hAnsi="Times New Roman"/>
                <w:sz w:val="24"/>
                <w:szCs w:val="24"/>
              </w:rPr>
              <w:t>«Любовная песнь  Альфреда Пруфрока». Стихотворения «Пейзажи», «Воскресное утро».</w:t>
            </w:r>
          </w:p>
        </w:tc>
        <w:tc>
          <w:tcPr>
            <w:tcW w:w="992" w:type="dxa"/>
            <w:tcMar>
              <w:top w:w="50" w:type="dxa"/>
              <w:left w:w="100" w:type="dxa"/>
            </w:tcMar>
            <w:vAlign w:val="center"/>
          </w:tcPr>
          <w:p w:rsidR="003E7865" w:rsidRPr="00DD03B8" w:rsidRDefault="00C273FD" w:rsidP="00DD2B0A">
            <w:pPr>
              <w:spacing w:after="0" w:line="240" w:lineRule="auto"/>
              <w:ind w:left="135"/>
              <w:jc w:val="center"/>
            </w:pPr>
            <w:r w:rsidRPr="00DD03B8">
              <w:rPr>
                <w:rFonts w:ascii="Times New Roman" w:hAnsi="Times New Roman"/>
                <w:color w:val="000000"/>
                <w:sz w:val="24"/>
              </w:rPr>
              <w:t xml:space="preserve">1 </w:t>
            </w:r>
          </w:p>
        </w:tc>
        <w:tc>
          <w:tcPr>
            <w:tcW w:w="1841" w:type="dxa"/>
            <w:tcMar>
              <w:top w:w="50" w:type="dxa"/>
              <w:left w:w="100" w:type="dxa"/>
            </w:tcMar>
            <w:vAlign w:val="center"/>
          </w:tcPr>
          <w:p w:rsidR="003E7865" w:rsidRPr="00DD03B8" w:rsidRDefault="003E7865" w:rsidP="00DD2B0A">
            <w:pPr>
              <w:spacing w:after="0" w:line="240" w:lineRule="auto"/>
              <w:ind w:left="135"/>
              <w:jc w:val="center"/>
            </w:pPr>
          </w:p>
        </w:tc>
        <w:tc>
          <w:tcPr>
            <w:tcW w:w="1910" w:type="dxa"/>
            <w:tcMar>
              <w:top w:w="50" w:type="dxa"/>
              <w:left w:w="100" w:type="dxa"/>
            </w:tcMar>
            <w:vAlign w:val="center"/>
          </w:tcPr>
          <w:p w:rsidR="003E7865" w:rsidRPr="00DD03B8" w:rsidRDefault="003E7865" w:rsidP="00DD2B0A">
            <w:pPr>
              <w:spacing w:after="0" w:line="240" w:lineRule="auto"/>
              <w:ind w:left="135"/>
              <w:jc w:val="center"/>
            </w:pPr>
          </w:p>
        </w:tc>
        <w:tc>
          <w:tcPr>
            <w:tcW w:w="1347" w:type="dxa"/>
            <w:tcMar>
              <w:top w:w="50" w:type="dxa"/>
              <w:left w:w="100" w:type="dxa"/>
            </w:tcMar>
            <w:vAlign w:val="center"/>
          </w:tcPr>
          <w:p w:rsidR="003E7865" w:rsidRPr="00DD03B8" w:rsidRDefault="003E7865" w:rsidP="00DD2B0A">
            <w:pPr>
              <w:spacing w:after="0" w:line="240" w:lineRule="auto"/>
              <w:ind w:left="135"/>
            </w:pPr>
          </w:p>
        </w:tc>
        <w:tc>
          <w:tcPr>
            <w:tcW w:w="2221" w:type="dxa"/>
            <w:tcMar>
              <w:top w:w="50" w:type="dxa"/>
              <w:left w:w="100" w:type="dxa"/>
            </w:tcMar>
            <w:vAlign w:val="center"/>
          </w:tcPr>
          <w:p w:rsidR="003E7865" w:rsidRPr="00DD03B8" w:rsidRDefault="003E7865" w:rsidP="00DD2B0A">
            <w:pPr>
              <w:spacing w:after="0" w:line="240" w:lineRule="auto"/>
              <w:ind w:left="135"/>
            </w:pPr>
          </w:p>
        </w:tc>
      </w:tr>
      <w:tr w:rsidR="003E7865" w:rsidRPr="0052418C" w:rsidTr="0015012A">
        <w:trPr>
          <w:trHeight w:val="144"/>
          <w:tblCellSpacing w:w="20" w:type="nil"/>
        </w:trPr>
        <w:tc>
          <w:tcPr>
            <w:tcW w:w="687" w:type="dxa"/>
            <w:tcMar>
              <w:top w:w="50" w:type="dxa"/>
              <w:left w:w="100" w:type="dxa"/>
            </w:tcMar>
            <w:vAlign w:val="center"/>
          </w:tcPr>
          <w:p w:rsidR="003E7865" w:rsidRPr="00DD03B8" w:rsidRDefault="00C273FD" w:rsidP="00DD2B0A">
            <w:pPr>
              <w:spacing w:after="0" w:line="240" w:lineRule="auto"/>
            </w:pPr>
            <w:r w:rsidRPr="00DD03B8">
              <w:rPr>
                <w:rFonts w:ascii="Times New Roman" w:hAnsi="Times New Roman"/>
                <w:color w:val="000000"/>
                <w:sz w:val="24"/>
              </w:rPr>
              <w:t>166</w:t>
            </w:r>
          </w:p>
        </w:tc>
        <w:tc>
          <w:tcPr>
            <w:tcW w:w="6543" w:type="dxa"/>
            <w:tcMar>
              <w:top w:w="50" w:type="dxa"/>
              <w:left w:w="100" w:type="dxa"/>
            </w:tcMar>
            <w:vAlign w:val="center"/>
          </w:tcPr>
          <w:p w:rsidR="003E7865" w:rsidRPr="00C76E4D" w:rsidRDefault="00C273FD" w:rsidP="0052418C">
            <w:pPr>
              <w:spacing w:after="0" w:line="240" w:lineRule="auto"/>
              <w:ind w:left="135"/>
            </w:pPr>
            <w:r w:rsidRPr="00C76E4D">
              <w:rPr>
                <w:rFonts w:ascii="Times New Roman" w:hAnsi="Times New Roman"/>
                <w:color w:val="000000"/>
                <w:sz w:val="24"/>
              </w:rPr>
              <w:t>Обзор зарубежной драматургии ХХ века</w:t>
            </w:r>
            <w:r w:rsidR="0052418C">
              <w:rPr>
                <w:rFonts w:ascii="Times New Roman" w:hAnsi="Times New Roman"/>
                <w:color w:val="000000"/>
                <w:sz w:val="24"/>
              </w:rPr>
              <w:t xml:space="preserve">. </w:t>
            </w:r>
            <w:r w:rsidR="007C01A8">
              <w:rPr>
                <w:rFonts w:ascii="Times New Roman" w:hAnsi="Times New Roman"/>
                <w:color w:val="000000"/>
                <w:sz w:val="24"/>
              </w:rPr>
              <w:t>М. Метерлинк</w:t>
            </w:r>
            <w:r w:rsidRPr="00C76E4D">
              <w:rPr>
                <w:rFonts w:ascii="Times New Roman" w:hAnsi="Times New Roman"/>
                <w:color w:val="000000"/>
                <w:sz w:val="24"/>
              </w:rPr>
              <w:t xml:space="preserve"> «Синяя птица», Б. Шоу «Пигмалион»</w:t>
            </w:r>
          </w:p>
        </w:tc>
        <w:tc>
          <w:tcPr>
            <w:tcW w:w="992" w:type="dxa"/>
            <w:tcMar>
              <w:top w:w="50" w:type="dxa"/>
              <w:left w:w="100" w:type="dxa"/>
            </w:tcMar>
            <w:vAlign w:val="center"/>
          </w:tcPr>
          <w:p w:rsidR="003E7865" w:rsidRPr="0052418C" w:rsidRDefault="00C273FD" w:rsidP="00DD2B0A">
            <w:pPr>
              <w:spacing w:after="0" w:line="240" w:lineRule="auto"/>
              <w:ind w:left="135"/>
              <w:jc w:val="center"/>
            </w:pPr>
            <w:r w:rsidRPr="0052418C">
              <w:rPr>
                <w:rFonts w:ascii="Times New Roman" w:hAnsi="Times New Roman"/>
                <w:color w:val="000000"/>
                <w:sz w:val="24"/>
              </w:rPr>
              <w:t xml:space="preserve">1 </w:t>
            </w:r>
          </w:p>
        </w:tc>
        <w:tc>
          <w:tcPr>
            <w:tcW w:w="1841" w:type="dxa"/>
            <w:tcMar>
              <w:top w:w="50" w:type="dxa"/>
              <w:left w:w="100" w:type="dxa"/>
            </w:tcMar>
            <w:vAlign w:val="center"/>
          </w:tcPr>
          <w:p w:rsidR="003E7865" w:rsidRPr="0052418C" w:rsidRDefault="003E7865" w:rsidP="00DD2B0A">
            <w:pPr>
              <w:spacing w:after="0" w:line="240" w:lineRule="auto"/>
              <w:ind w:left="135"/>
              <w:jc w:val="center"/>
            </w:pPr>
          </w:p>
        </w:tc>
        <w:tc>
          <w:tcPr>
            <w:tcW w:w="1910" w:type="dxa"/>
            <w:tcMar>
              <w:top w:w="50" w:type="dxa"/>
              <w:left w:w="100" w:type="dxa"/>
            </w:tcMar>
            <w:vAlign w:val="center"/>
          </w:tcPr>
          <w:p w:rsidR="003E7865" w:rsidRPr="0052418C" w:rsidRDefault="003E7865" w:rsidP="00DD2B0A">
            <w:pPr>
              <w:spacing w:after="0" w:line="240" w:lineRule="auto"/>
              <w:ind w:left="135"/>
              <w:jc w:val="center"/>
            </w:pPr>
          </w:p>
        </w:tc>
        <w:tc>
          <w:tcPr>
            <w:tcW w:w="1347" w:type="dxa"/>
            <w:tcMar>
              <w:top w:w="50" w:type="dxa"/>
              <w:left w:w="100" w:type="dxa"/>
            </w:tcMar>
            <w:vAlign w:val="center"/>
          </w:tcPr>
          <w:p w:rsidR="003E7865" w:rsidRPr="0052418C" w:rsidRDefault="003E7865" w:rsidP="00DD2B0A">
            <w:pPr>
              <w:spacing w:after="0" w:line="240" w:lineRule="auto"/>
              <w:ind w:left="135"/>
            </w:pPr>
          </w:p>
        </w:tc>
        <w:tc>
          <w:tcPr>
            <w:tcW w:w="2221" w:type="dxa"/>
            <w:tcMar>
              <w:top w:w="50" w:type="dxa"/>
              <w:left w:w="100" w:type="dxa"/>
            </w:tcMar>
            <w:vAlign w:val="center"/>
          </w:tcPr>
          <w:p w:rsidR="003E7865" w:rsidRPr="0052418C" w:rsidRDefault="003E7865" w:rsidP="00DD2B0A">
            <w:pPr>
              <w:spacing w:after="0" w:line="240" w:lineRule="auto"/>
              <w:ind w:left="135"/>
            </w:pPr>
          </w:p>
        </w:tc>
      </w:tr>
      <w:tr w:rsidR="003E7865" w:rsidRPr="0052418C" w:rsidTr="0015012A">
        <w:trPr>
          <w:trHeight w:val="144"/>
          <w:tblCellSpacing w:w="20" w:type="nil"/>
        </w:trPr>
        <w:tc>
          <w:tcPr>
            <w:tcW w:w="687" w:type="dxa"/>
            <w:tcMar>
              <w:top w:w="50" w:type="dxa"/>
              <w:left w:w="100" w:type="dxa"/>
            </w:tcMar>
            <w:vAlign w:val="center"/>
          </w:tcPr>
          <w:p w:rsidR="003E7865" w:rsidRPr="0052418C" w:rsidRDefault="00C273FD" w:rsidP="00DD2B0A">
            <w:pPr>
              <w:spacing w:after="0" w:line="240" w:lineRule="auto"/>
            </w:pPr>
            <w:r w:rsidRPr="0052418C">
              <w:rPr>
                <w:rFonts w:ascii="Times New Roman" w:hAnsi="Times New Roman"/>
                <w:color w:val="000000"/>
                <w:sz w:val="24"/>
              </w:rPr>
              <w:t>167</w:t>
            </w:r>
          </w:p>
        </w:tc>
        <w:tc>
          <w:tcPr>
            <w:tcW w:w="6543" w:type="dxa"/>
            <w:tcMar>
              <w:top w:w="50" w:type="dxa"/>
              <w:left w:w="100" w:type="dxa"/>
            </w:tcMar>
            <w:vAlign w:val="center"/>
          </w:tcPr>
          <w:p w:rsidR="003E7865" w:rsidRPr="007C01A8" w:rsidRDefault="007C01A8" w:rsidP="00DD2B0A">
            <w:pPr>
              <w:spacing w:after="0" w:line="240" w:lineRule="auto"/>
              <w:ind w:left="135"/>
            </w:pPr>
            <w:r>
              <w:rPr>
                <w:rFonts w:ascii="Times New Roman" w:hAnsi="Times New Roman"/>
                <w:color w:val="000000"/>
                <w:sz w:val="24"/>
              </w:rPr>
              <w:t>Сюжет пьесы</w:t>
            </w:r>
            <w:r w:rsidR="0052418C">
              <w:rPr>
                <w:rFonts w:ascii="Times New Roman" w:hAnsi="Times New Roman"/>
                <w:color w:val="000000"/>
                <w:sz w:val="24"/>
              </w:rPr>
              <w:t xml:space="preserve"> </w:t>
            </w:r>
            <w:r w:rsidRPr="007C01A8">
              <w:rPr>
                <w:rFonts w:ascii="Times New Roman" w:hAnsi="Times New Roman"/>
                <w:color w:val="000000"/>
                <w:sz w:val="24"/>
              </w:rPr>
              <w:t>М. Метерлинк «Синяя птица», Б. Шоу «Пигмалион»</w:t>
            </w:r>
            <w:r>
              <w:rPr>
                <w:rFonts w:ascii="Times New Roman" w:hAnsi="Times New Roman"/>
                <w:color w:val="000000"/>
                <w:sz w:val="24"/>
              </w:rPr>
              <w:t xml:space="preserve">. </w:t>
            </w:r>
            <w:r w:rsidR="00C273FD" w:rsidRPr="007C01A8">
              <w:rPr>
                <w:rFonts w:ascii="Times New Roman" w:hAnsi="Times New Roman"/>
                <w:color w:val="000000"/>
                <w:sz w:val="24"/>
              </w:rPr>
              <w:t>Своеобразие конфликта в пьесе. Система образов</w:t>
            </w:r>
          </w:p>
        </w:tc>
        <w:tc>
          <w:tcPr>
            <w:tcW w:w="992" w:type="dxa"/>
            <w:tcMar>
              <w:top w:w="50" w:type="dxa"/>
              <w:left w:w="100" w:type="dxa"/>
            </w:tcMar>
            <w:vAlign w:val="center"/>
          </w:tcPr>
          <w:p w:rsidR="003E7865" w:rsidRPr="007C01A8" w:rsidRDefault="00C273FD" w:rsidP="00DD2B0A">
            <w:pPr>
              <w:spacing w:after="0" w:line="240" w:lineRule="auto"/>
              <w:ind w:left="135"/>
              <w:jc w:val="center"/>
            </w:pPr>
            <w:r w:rsidRPr="007C01A8">
              <w:rPr>
                <w:rFonts w:ascii="Times New Roman" w:hAnsi="Times New Roman"/>
                <w:color w:val="000000"/>
                <w:sz w:val="24"/>
              </w:rPr>
              <w:t xml:space="preserve"> 1 </w:t>
            </w:r>
          </w:p>
        </w:tc>
        <w:tc>
          <w:tcPr>
            <w:tcW w:w="1841" w:type="dxa"/>
            <w:tcMar>
              <w:top w:w="50" w:type="dxa"/>
              <w:left w:w="100" w:type="dxa"/>
            </w:tcMar>
            <w:vAlign w:val="center"/>
          </w:tcPr>
          <w:p w:rsidR="003E7865" w:rsidRPr="007C01A8" w:rsidRDefault="003E7865" w:rsidP="00DD2B0A">
            <w:pPr>
              <w:spacing w:after="0" w:line="240" w:lineRule="auto"/>
              <w:ind w:left="135"/>
              <w:jc w:val="center"/>
            </w:pPr>
          </w:p>
        </w:tc>
        <w:tc>
          <w:tcPr>
            <w:tcW w:w="1910" w:type="dxa"/>
            <w:tcMar>
              <w:top w:w="50" w:type="dxa"/>
              <w:left w:w="100" w:type="dxa"/>
            </w:tcMar>
            <w:vAlign w:val="center"/>
          </w:tcPr>
          <w:p w:rsidR="003E7865" w:rsidRPr="007C01A8" w:rsidRDefault="003E7865" w:rsidP="00DD2B0A">
            <w:pPr>
              <w:spacing w:after="0" w:line="240" w:lineRule="auto"/>
              <w:ind w:left="135"/>
              <w:jc w:val="center"/>
            </w:pPr>
          </w:p>
        </w:tc>
        <w:tc>
          <w:tcPr>
            <w:tcW w:w="1347" w:type="dxa"/>
            <w:tcMar>
              <w:top w:w="50" w:type="dxa"/>
              <w:left w:w="100" w:type="dxa"/>
            </w:tcMar>
            <w:vAlign w:val="center"/>
          </w:tcPr>
          <w:p w:rsidR="003E7865" w:rsidRPr="007C01A8" w:rsidRDefault="003E7865" w:rsidP="00DD2B0A">
            <w:pPr>
              <w:spacing w:after="0" w:line="240" w:lineRule="auto"/>
              <w:ind w:left="135"/>
            </w:pPr>
          </w:p>
        </w:tc>
        <w:tc>
          <w:tcPr>
            <w:tcW w:w="2221" w:type="dxa"/>
            <w:tcMar>
              <w:top w:w="50" w:type="dxa"/>
              <w:left w:w="100" w:type="dxa"/>
            </w:tcMar>
            <w:vAlign w:val="center"/>
          </w:tcPr>
          <w:p w:rsidR="003E7865" w:rsidRPr="007C01A8" w:rsidRDefault="003E7865" w:rsidP="00DD2B0A">
            <w:pPr>
              <w:spacing w:after="0" w:line="240" w:lineRule="auto"/>
              <w:ind w:left="135"/>
            </w:pPr>
          </w:p>
        </w:tc>
      </w:tr>
      <w:tr w:rsidR="003E7865" w:rsidRPr="007C01A8" w:rsidTr="0015012A">
        <w:trPr>
          <w:trHeight w:val="144"/>
          <w:tblCellSpacing w:w="20" w:type="nil"/>
        </w:trPr>
        <w:tc>
          <w:tcPr>
            <w:tcW w:w="687" w:type="dxa"/>
            <w:tcMar>
              <w:top w:w="50" w:type="dxa"/>
              <w:left w:w="100" w:type="dxa"/>
            </w:tcMar>
            <w:vAlign w:val="center"/>
          </w:tcPr>
          <w:p w:rsidR="003E7865" w:rsidRPr="007C01A8" w:rsidRDefault="00C273FD" w:rsidP="00DD2B0A">
            <w:pPr>
              <w:spacing w:after="0" w:line="240" w:lineRule="auto"/>
            </w:pPr>
            <w:r w:rsidRPr="007C01A8">
              <w:rPr>
                <w:rFonts w:ascii="Times New Roman" w:hAnsi="Times New Roman"/>
                <w:color w:val="000000"/>
                <w:sz w:val="24"/>
              </w:rPr>
              <w:t>168</w:t>
            </w:r>
          </w:p>
        </w:tc>
        <w:tc>
          <w:tcPr>
            <w:tcW w:w="6543" w:type="dxa"/>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Внеклассное чтение по зарубежной литературе ХХв.</w:t>
            </w:r>
          </w:p>
        </w:tc>
        <w:tc>
          <w:tcPr>
            <w:tcW w:w="992" w:type="dxa"/>
            <w:tcMar>
              <w:top w:w="50" w:type="dxa"/>
              <w:left w:w="100" w:type="dxa"/>
            </w:tcMar>
            <w:vAlign w:val="center"/>
          </w:tcPr>
          <w:p w:rsidR="003E7865" w:rsidRPr="007C01A8" w:rsidRDefault="00C273FD" w:rsidP="00DD2B0A">
            <w:pPr>
              <w:spacing w:after="0" w:line="240" w:lineRule="auto"/>
              <w:ind w:left="135"/>
              <w:jc w:val="center"/>
            </w:pPr>
            <w:r w:rsidRPr="007C01A8">
              <w:rPr>
                <w:rFonts w:ascii="Times New Roman" w:hAnsi="Times New Roman"/>
                <w:color w:val="000000"/>
                <w:sz w:val="24"/>
              </w:rPr>
              <w:t xml:space="preserve">1 </w:t>
            </w:r>
          </w:p>
        </w:tc>
        <w:tc>
          <w:tcPr>
            <w:tcW w:w="1841" w:type="dxa"/>
            <w:tcMar>
              <w:top w:w="50" w:type="dxa"/>
              <w:left w:w="100" w:type="dxa"/>
            </w:tcMar>
            <w:vAlign w:val="center"/>
          </w:tcPr>
          <w:p w:rsidR="003E7865" w:rsidRPr="007C01A8" w:rsidRDefault="003E7865" w:rsidP="00DD2B0A">
            <w:pPr>
              <w:spacing w:after="0" w:line="240" w:lineRule="auto"/>
              <w:ind w:left="135"/>
              <w:jc w:val="center"/>
            </w:pPr>
          </w:p>
        </w:tc>
        <w:tc>
          <w:tcPr>
            <w:tcW w:w="1910" w:type="dxa"/>
            <w:tcMar>
              <w:top w:w="50" w:type="dxa"/>
              <w:left w:w="100" w:type="dxa"/>
            </w:tcMar>
            <w:vAlign w:val="center"/>
          </w:tcPr>
          <w:p w:rsidR="003E7865" w:rsidRPr="007C01A8" w:rsidRDefault="003E7865" w:rsidP="00DD2B0A">
            <w:pPr>
              <w:spacing w:after="0" w:line="240" w:lineRule="auto"/>
              <w:ind w:left="135"/>
              <w:jc w:val="center"/>
            </w:pPr>
          </w:p>
        </w:tc>
        <w:tc>
          <w:tcPr>
            <w:tcW w:w="1347" w:type="dxa"/>
            <w:tcMar>
              <w:top w:w="50" w:type="dxa"/>
              <w:left w:w="100" w:type="dxa"/>
            </w:tcMar>
            <w:vAlign w:val="center"/>
          </w:tcPr>
          <w:p w:rsidR="003E7865" w:rsidRPr="007C01A8" w:rsidRDefault="003E7865" w:rsidP="00DD2B0A">
            <w:pPr>
              <w:spacing w:after="0" w:line="240" w:lineRule="auto"/>
              <w:ind w:left="135"/>
            </w:pPr>
          </w:p>
        </w:tc>
        <w:tc>
          <w:tcPr>
            <w:tcW w:w="2221" w:type="dxa"/>
            <w:tcMar>
              <w:top w:w="50" w:type="dxa"/>
              <w:left w:w="100" w:type="dxa"/>
            </w:tcMar>
            <w:vAlign w:val="center"/>
          </w:tcPr>
          <w:p w:rsidR="003E7865" w:rsidRPr="007C01A8" w:rsidRDefault="003E7865" w:rsidP="00DD2B0A">
            <w:pPr>
              <w:spacing w:after="0" w:line="240" w:lineRule="auto"/>
              <w:ind w:left="135"/>
            </w:pPr>
          </w:p>
        </w:tc>
      </w:tr>
      <w:tr w:rsidR="003E7865" w:rsidRPr="007C01A8" w:rsidTr="0015012A">
        <w:trPr>
          <w:trHeight w:val="144"/>
          <w:tblCellSpacing w:w="20" w:type="nil"/>
        </w:trPr>
        <w:tc>
          <w:tcPr>
            <w:tcW w:w="687" w:type="dxa"/>
            <w:tcMar>
              <w:top w:w="50" w:type="dxa"/>
              <w:left w:w="100" w:type="dxa"/>
            </w:tcMar>
            <w:vAlign w:val="center"/>
          </w:tcPr>
          <w:p w:rsidR="003E7865" w:rsidRPr="007C01A8" w:rsidRDefault="00C273FD" w:rsidP="00DD2B0A">
            <w:pPr>
              <w:spacing w:after="0" w:line="240" w:lineRule="auto"/>
            </w:pPr>
            <w:r w:rsidRPr="007C01A8">
              <w:rPr>
                <w:rFonts w:ascii="Times New Roman" w:hAnsi="Times New Roman"/>
                <w:color w:val="000000"/>
                <w:sz w:val="24"/>
              </w:rPr>
              <w:t>169</w:t>
            </w:r>
          </w:p>
        </w:tc>
        <w:tc>
          <w:tcPr>
            <w:tcW w:w="6543" w:type="dxa"/>
            <w:tcMar>
              <w:top w:w="50" w:type="dxa"/>
              <w:left w:w="100" w:type="dxa"/>
            </w:tcMar>
            <w:vAlign w:val="center"/>
          </w:tcPr>
          <w:p w:rsidR="003E7865" w:rsidRPr="007C01A8" w:rsidRDefault="007C01A8" w:rsidP="00DD2B0A">
            <w:pPr>
              <w:spacing w:after="0" w:line="240" w:lineRule="auto"/>
              <w:ind w:left="135"/>
              <w:rPr>
                <w:rFonts w:ascii="Times New Roman" w:hAnsi="Times New Roman" w:cs="Times New Roman"/>
              </w:rPr>
            </w:pPr>
            <w:r w:rsidRPr="007C01A8">
              <w:rPr>
                <w:rFonts w:ascii="Times New Roman" w:hAnsi="Times New Roman" w:cs="Times New Roman"/>
                <w:sz w:val="24"/>
              </w:rPr>
              <w:t>Промежуточная аттестация.  Контрольная работа за год</w:t>
            </w:r>
          </w:p>
        </w:tc>
        <w:tc>
          <w:tcPr>
            <w:tcW w:w="992" w:type="dxa"/>
            <w:tcMar>
              <w:top w:w="50" w:type="dxa"/>
              <w:left w:w="100" w:type="dxa"/>
            </w:tcMar>
            <w:vAlign w:val="center"/>
          </w:tcPr>
          <w:p w:rsidR="003E7865" w:rsidRPr="007C01A8" w:rsidRDefault="00C273FD" w:rsidP="00DD2B0A">
            <w:pPr>
              <w:spacing w:after="0" w:line="240" w:lineRule="auto"/>
              <w:ind w:left="135"/>
              <w:jc w:val="center"/>
            </w:pPr>
            <w:r w:rsidRPr="007C01A8">
              <w:rPr>
                <w:rFonts w:ascii="Times New Roman" w:hAnsi="Times New Roman"/>
                <w:color w:val="000000"/>
                <w:sz w:val="24"/>
              </w:rPr>
              <w:t xml:space="preserve">1 </w:t>
            </w:r>
          </w:p>
        </w:tc>
        <w:tc>
          <w:tcPr>
            <w:tcW w:w="1841" w:type="dxa"/>
            <w:tcMar>
              <w:top w:w="50" w:type="dxa"/>
              <w:left w:w="100" w:type="dxa"/>
            </w:tcMar>
            <w:vAlign w:val="center"/>
          </w:tcPr>
          <w:p w:rsidR="003E7865" w:rsidRPr="007C01A8" w:rsidRDefault="007C01A8" w:rsidP="00DD2B0A">
            <w:pPr>
              <w:spacing w:after="0" w:line="240" w:lineRule="auto"/>
              <w:ind w:left="135"/>
              <w:jc w:val="center"/>
            </w:pPr>
            <w:r>
              <w:t>1</w:t>
            </w:r>
          </w:p>
        </w:tc>
        <w:tc>
          <w:tcPr>
            <w:tcW w:w="1910" w:type="dxa"/>
            <w:tcMar>
              <w:top w:w="50" w:type="dxa"/>
              <w:left w:w="100" w:type="dxa"/>
            </w:tcMar>
            <w:vAlign w:val="center"/>
          </w:tcPr>
          <w:p w:rsidR="003E7865" w:rsidRPr="007C01A8" w:rsidRDefault="003E7865" w:rsidP="00DD2B0A">
            <w:pPr>
              <w:spacing w:after="0" w:line="240" w:lineRule="auto"/>
              <w:ind w:left="135"/>
              <w:jc w:val="center"/>
            </w:pPr>
          </w:p>
        </w:tc>
        <w:tc>
          <w:tcPr>
            <w:tcW w:w="1347" w:type="dxa"/>
            <w:tcMar>
              <w:top w:w="50" w:type="dxa"/>
              <w:left w:w="100" w:type="dxa"/>
            </w:tcMar>
            <w:vAlign w:val="center"/>
          </w:tcPr>
          <w:p w:rsidR="003E7865" w:rsidRPr="007C01A8" w:rsidRDefault="003E7865" w:rsidP="00DD2B0A">
            <w:pPr>
              <w:spacing w:after="0" w:line="240" w:lineRule="auto"/>
              <w:ind w:left="135"/>
            </w:pPr>
          </w:p>
        </w:tc>
        <w:tc>
          <w:tcPr>
            <w:tcW w:w="2221" w:type="dxa"/>
            <w:tcMar>
              <w:top w:w="50" w:type="dxa"/>
              <w:left w:w="100" w:type="dxa"/>
            </w:tcMar>
            <w:vAlign w:val="center"/>
          </w:tcPr>
          <w:p w:rsidR="003E7865" w:rsidRPr="007C01A8" w:rsidRDefault="003E7865" w:rsidP="00DD2B0A">
            <w:pPr>
              <w:spacing w:after="0" w:line="240" w:lineRule="auto"/>
              <w:ind w:left="135"/>
            </w:pPr>
          </w:p>
        </w:tc>
      </w:tr>
      <w:tr w:rsidR="003E7865" w:rsidTr="0015012A">
        <w:trPr>
          <w:trHeight w:val="144"/>
          <w:tblCellSpacing w:w="20" w:type="nil"/>
        </w:trPr>
        <w:tc>
          <w:tcPr>
            <w:tcW w:w="687" w:type="dxa"/>
            <w:tcMar>
              <w:top w:w="50" w:type="dxa"/>
              <w:left w:w="100" w:type="dxa"/>
            </w:tcMar>
            <w:vAlign w:val="center"/>
          </w:tcPr>
          <w:p w:rsidR="003E7865" w:rsidRPr="007C01A8" w:rsidRDefault="00C273FD" w:rsidP="00DD2B0A">
            <w:pPr>
              <w:spacing w:after="0" w:line="240" w:lineRule="auto"/>
            </w:pPr>
            <w:r w:rsidRPr="007C01A8">
              <w:rPr>
                <w:rFonts w:ascii="Times New Roman" w:hAnsi="Times New Roman"/>
                <w:color w:val="000000"/>
                <w:sz w:val="24"/>
              </w:rPr>
              <w:t>170</w:t>
            </w:r>
          </w:p>
        </w:tc>
        <w:tc>
          <w:tcPr>
            <w:tcW w:w="6543" w:type="dxa"/>
            <w:tcMar>
              <w:top w:w="50" w:type="dxa"/>
              <w:left w:w="100" w:type="dxa"/>
            </w:tcMar>
            <w:vAlign w:val="center"/>
          </w:tcPr>
          <w:p w:rsidR="003E7865" w:rsidRPr="00C76E4D" w:rsidRDefault="007C01A8" w:rsidP="00DD2B0A">
            <w:pPr>
              <w:spacing w:after="0" w:line="240" w:lineRule="auto"/>
              <w:ind w:left="135"/>
            </w:pPr>
            <w:r w:rsidRPr="007C01A8">
              <w:rPr>
                <w:rFonts w:ascii="Times New Roman" w:hAnsi="Times New Roman"/>
                <w:color w:val="000000"/>
                <w:sz w:val="24"/>
              </w:rPr>
              <w:t>Презентация проекта по литературе второй половины ХХ - начала ХXI веков</w:t>
            </w:r>
            <w:r>
              <w:rPr>
                <w:rFonts w:ascii="Times New Roman" w:hAnsi="Times New Roman"/>
                <w:color w:val="000000"/>
                <w:sz w:val="24"/>
              </w:rPr>
              <w:t xml:space="preserve">. Обобщающий урок </w:t>
            </w:r>
            <w:r w:rsidR="00C273FD" w:rsidRPr="00C76E4D">
              <w:rPr>
                <w:rFonts w:ascii="Times New Roman" w:hAnsi="Times New Roman"/>
                <w:color w:val="000000"/>
                <w:sz w:val="24"/>
              </w:rPr>
              <w:t>«По страницам любимых книг»</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E7865" w:rsidRDefault="003E7865" w:rsidP="00DD2B0A">
            <w:pPr>
              <w:spacing w:after="0" w:line="240" w:lineRule="auto"/>
              <w:ind w:left="135"/>
              <w:jc w:val="center"/>
            </w:pPr>
          </w:p>
        </w:tc>
        <w:tc>
          <w:tcPr>
            <w:tcW w:w="1910" w:type="dxa"/>
            <w:tcMar>
              <w:top w:w="50" w:type="dxa"/>
              <w:left w:w="100" w:type="dxa"/>
            </w:tcMar>
            <w:vAlign w:val="center"/>
          </w:tcPr>
          <w:p w:rsidR="003E7865" w:rsidRDefault="003E7865" w:rsidP="00DD2B0A">
            <w:pPr>
              <w:spacing w:after="0" w:line="240" w:lineRule="auto"/>
              <w:ind w:left="135"/>
              <w:jc w:val="center"/>
            </w:pPr>
          </w:p>
        </w:tc>
        <w:tc>
          <w:tcPr>
            <w:tcW w:w="1347" w:type="dxa"/>
            <w:tcMar>
              <w:top w:w="50" w:type="dxa"/>
              <w:left w:w="100" w:type="dxa"/>
            </w:tcMar>
            <w:vAlign w:val="center"/>
          </w:tcPr>
          <w:p w:rsidR="003E7865" w:rsidRDefault="003E7865" w:rsidP="00DD2B0A">
            <w:pPr>
              <w:spacing w:after="0" w:line="240" w:lineRule="auto"/>
              <w:ind w:left="135"/>
            </w:pPr>
          </w:p>
        </w:tc>
        <w:tc>
          <w:tcPr>
            <w:tcW w:w="2221" w:type="dxa"/>
            <w:tcMar>
              <w:top w:w="50" w:type="dxa"/>
              <w:left w:w="100" w:type="dxa"/>
            </w:tcMar>
            <w:vAlign w:val="center"/>
          </w:tcPr>
          <w:p w:rsidR="003E7865" w:rsidRDefault="003E7865" w:rsidP="00DD2B0A">
            <w:pPr>
              <w:spacing w:after="0" w:line="240" w:lineRule="auto"/>
              <w:ind w:left="135"/>
            </w:pPr>
          </w:p>
        </w:tc>
      </w:tr>
      <w:tr w:rsidR="003E7865" w:rsidTr="0015012A">
        <w:trPr>
          <w:trHeight w:val="144"/>
          <w:tblCellSpacing w:w="20" w:type="nil"/>
        </w:trPr>
        <w:tc>
          <w:tcPr>
            <w:tcW w:w="7230" w:type="dxa"/>
            <w:gridSpan w:val="2"/>
            <w:tcMar>
              <w:top w:w="50" w:type="dxa"/>
              <w:left w:w="100" w:type="dxa"/>
            </w:tcMar>
            <w:vAlign w:val="center"/>
          </w:tcPr>
          <w:p w:rsidR="003E7865" w:rsidRPr="00C76E4D" w:rsidRDefault="00C273FD" w:rsidP="00DD2B0A">
            <w:pPr>
              <w:spacing w:after="0" w:line="240" w:lineRule="auto"/>
              <w:ind w:left="135"/>
            </w:pPr>
            <w:r w:rsidRPr="00C76E4D">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170 </w:t>
            </w:r>
          </w:p>
        </w:tc>
        <w:tc>
          <w:tcPr>
            <w:tcW w:w="1841" w:type="dxa"/>
            <w:tcMar>
              <w:top w:w="50" w:type="dxa"/>
              <w:left w:w="100" w:type="dxa"/>
            </w:tcMar>
            <w:vAlign w:val="center"/>
          </w:tcPr>
          <w:p w:rsidR="003E7865" w:rsidRPr="007C01A8" w:rsidRDefault="007C01A8" w:rsidP="00DD2B0A">
            <w:pPr>
              <w:spacing w:after="0" w:line="240" w:lineRule="auto"/>
              <w:ind w:left="135"/>
              <w:jc w:val="center"/>
            </w:pPr>
            <w:r>
              <w:rPr>
                <w:rFonts w:ascii="Times New Roman" w:hAnsi="Times New Roman"/>
                <w:color w:val="000000"/>
                <w:sz w:val="24"/>
              </w:rPr>
              <w:t>3</w:t>
            </w:r>
          </w:p>
        </w:tc>
        <w:tc>
          <w:tcPr>
            <w:tcW w:w="1910" w:type="dxa"/>
            <w:tcMar>
              <w:top w:w="50" w:type="dxa"/>
              <w:left w:w="100" w:type="dxa"/>
            </w:tcMar>
            <w:vAlign w:val="center"/>
          </w:tcPr>
          <w:p w:rsidR="003E7865" w:rsidRDefault="00C273FD" w:rsidP="00DD2B0A">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E7865" w:rsidRDefault="003E7865" w:rsidP="00DD2B0A">
            <w:pPr>
              <w:spacing w:line="240" w:lineRule="auto"/>
            </w:pPr>
          </w:p>
        </w:tc>
      </w:tr>
    </w:tbl>
    <w:p w:rsidR="003E7865" w:rsidRDefault="003E7865">
      <w:pPr>
        <w:sectPr w:rsidR="003E7865" w:rsidSect="00751954">
          <w:pgSz w:w="16383" w:h="11906" w:orient="landscape"/>
          <w:pgMar w:top="284" w:right="850" w:bottom="426" w:left="1701" w:header="720" w:footer="720" w:gutter="0"/>
          <w:cols w:space="720"/>
        </w:sectPr>
      </w:pPr>
    </w:p>
    <w:p w:rsidR="003E7865" w:rsidRPr="00DD2B0A" w:rsidRDefault="00C273FD" w:rsidP="00751954">
      <w:pPr>
        <w:spacing w:after="0" w:line="240" w:lineRule="auto"/>
        <w:ind w:firstLine="120"/>
        <w:rPr>
          <w:sz w:val="20"/>
        </w:rPr>
      </w:pPr>
      <w:bookmarkStart w:id="64" w:name="block-2463662"/>
      <w:bookmarkEnd w:id="63"/>
      <w:r w:rsidRPr="00DD2B0A">
        <w:rPr>
          <w:rFonts w:ascii="Times New Roman" w:hAnsi="Times New Roman"/>
          <w:b/>
          <w:color w:val="000000"/>
          <w:sz w:val="24"/>
        </w:rPr>
        <w:lastRenderedPageBreak/>
        <w:t>УЧЕБНО-МЕТОДИЧЕСКОЕ ОБЕСПЕЧЕНИЕ ОБРАЗОВАТЕЛЬНОГО ПРОЦЕССА</w:t>
      </w:r>
    </w:p>
    <w:p w:rsidR="003E7865" w:rsidRPr="00DD2B0A" w:rsidRDefault="00C273FD" w:rsidP="007C01A8">
      <w:pPr>
        <w:spacing w:after="0" w:line="240" w:lineRule="auto"/>
        <w:ind w:firstLine="284"/>
        <w:rPr>
          <w:sz w:val="20"/>
        </w:rPr>
      </w:pPr>
      <w:r w:rsidRPr="00DD2B0A">
        <w:rPr>
          <w:rFonts w:ascii="Times New Roman" w:hAnsi="Times New Roman"/>
          <w:b/>
          <w:color w:val="000000"/>
          <w:sz w:val="24"/>
        </w:rPr>
        <w:t>ОБЯЗАТЕЛЬНЫЕ УЧЕБНЫЕ МАТЕРИАЛЫ ДЛЯ УЧЕНИКА</w:t>
      </w:r>
    </w:p>
    <w:p w:rsidR="003E7865" w:rsidRPr="00DD2B0A" w:rsidRDefault="00C273FD" w:rsidP="00751954">
      <w:pPr>
        <w:spacing w:after="0" w:line="240" w:lineRule="auto"/>
        <w:ind w:firstLine="120"/>
        <w:rPr>
          <w:sz w:val="20"/>
        </w:rPr>
      </w:pPr>
      <w:r w:rsidRPr="00DD2B0A">
        <w:rPr>
          <w:rFonts w:ascii="Times New Roman" w:hAnsi="Times New Roman"/>
          <w:color w:val="000000"/>
          <w:sz w:val="24"/>
        </w:rPr>
        <w:t>​‌• Литература (в 2 частях), 10 класс/ Коровин В.И., Вершинина Н.Л., Капитанова Л.А. и другие; под редакцией Коровина В.И., Акционерное общество «Издательство «Просвещение»</w:t>
      </w:r>
      <w:r w:rsidRPr="00DD2B0A">
        <w:rPr>
          <w:sz w:val="24"/>
        </w:rPr>
        <w:br/>
      </w:r>
      <w:bookmarkStart w:id="65" w:name="aa17f59b-e0d7-41f4-9e7f-f65cbc0d0a1c"/>
      <w:r w:rsidRPr="00DD2B0A">
        <w:rPr>
          <w:rFonts w:ascii="Times New Roman" w:hAnsi="Times New Roman"/>
          <w:color w:val="000000"/>
          <w:sz w:val="24"/>
        </w:rPr>
        <w:t xml:space="preserve"> • Литература (в 2 частях), 11 класс/ Коровин В.И., Вершинина Н.Л., Гальцова Е.Д. и другие; под редакцией Коровина В.И., Акционерное общество «Издательство «Просвещение»</w:t>
      </w:r>
      <w:bookmarkEnd w:id="65"/>
      <w:r w:rsidRPr="00DD2B0A">
        <w:rPr>
          <w:rFonts w:ascii="Times New Roman" w:hAnsi="Times New Roman"/>
          <w:color w:val="000000"/>
          <w:sz w:val="24"/>
        </w:rPr>
        <w:t>‌​</w:t>
      </w:r>
    </w:p>
    <w:p w:rsidR="003E7865" w:rsidRPr="00DD2B0A" w:rsidRDefault="00C273FD" w:rsidP="00751954">
      <w:pPr>
        <w:spacing w:after="0" w:line="240" w:lineRule="auto"/>
        <w:ind w:firstLine="120"/>
        <w:rPr>
          <w:sz w:val="20"/>
        </w:rPr>
      </w:pPr>
      <w:r w:rsidRPr="00DD2B0A">
        <w:rPr>
          <w:rFonts w:ascii="Times New Roman" w:hAnsi="Times New Roman"/>
          <w:color w:val="000000"/>
          <w:sz w:val="24"/>
        </w:rPr>
        <w:t>​‌Литература (в 2 частях), 10 класс/ Коровин В.И., Вершинина Н.Л., Капитанова Л.А. и другие; под редакцией Коровина В.И., Акционерное общество «Издательство «Просвещение»</w:t>
      </w:r>
      <w:r w:rsidRPr="00DD2B0A">
        <w:rPr>
          <w:sz w:val="24"/>
        </w:rPr>
        <w:br/>
      </w:r>
      <w:bookmarkStart w:id="66" w:name="a4894d02-5fb8-4361-bbf2-a329bc93d1e5"/>
      <w:r w:rsidRPr="00DD2B0A">
        <w:rPr>
          <w:rFonts w:ascii="Times New Roman" w:hAnsi="Times New Roman"/>
          <w:color w:val="000000"/>
          <w:sz w:val="24"/>
        </w:rPr>
        <w:t xml:space="preserve"> • Литература (в 2 частях), 11 класс/ Коровин В.И., Вершинина Н.Л., Гальцова Е.Д. и другие; под редакцией Коровина В.И., Акционерное общество «Издательство «Просвещение»</w:t>
      </w:r>
      <w:bookmarkEnd w:id="66"/>
      <w:r w:rsidRPr="00DD2B0A">
        <w:rPr>
          <w:rFonts w:ascii="Times New Roman" w:hAnsi="Times New Roman"/>
          <w:color w:val="000000"/>
          <w:sz w:val="24"/>
        </w:rPr>
        <w:t>‌</w:t>
      </w:r>
    </w:p>
    <w:p w:rsidR="003E7865" w:rsidRPr="00DD2B0A" w:rsidRDefault="00C273FD" w:rsidP="00751954">
      <w:pPr>
        <w:spacing w:after="0" w:line="240" w:lineRule="auto"/>
        <w:ind w:firstLine="120"/>
        <w:rPr>
          <w:sz w:val="20"/>
        </w:rPr>
      </w:pPr>
      <w:r w:rsidRPr="00DD2B0A">
        <w:rPr>
          <w:rFonts w:ascii="Times New Roman" w:hAnsi="Times New Roman"/>
          <w:color w:val="000000"/>
          <w:sz w:val="24"/>
        </w:rPr>
        <w:t>​</w:t>
      </w:r>
    </w:p>
    <w:p w:rsidR="003E7865" w:rsidRPr="00DD2B0A" w:rsidRDefault="00C273FD" w:rsidP="00751954">
      <w:pPr>
        <w:spacing w:after="0" w:line="240" w:lineRule="auto"/>
        <w:ind w:firstLine="120"/>
        <w:rPr>
          <w:sz w:val="20"/>
        </w:rPr>
      </w:pPr>
      <w:r w:rsidRPr="00DD2B0A">
        <w:rPr>
          <w:rFonts w:ascii="Times New Roman" w:hAnsi="Times New Roman"/>
          <w:b/>
          <w:color w:val="000000"/>
          <w:sz w:val="24"/>
        </w:rPr>
        <w:t>МЕТОДИЧЕСКИЕ МАТЕРИАЛЫ ДЛЯ УЧИТЕЛЯ</w:t>
      </w:r>
    </w:p>
    <w:p w:rsidR="003E7865" w:rsidRPr="00DD2B0A" w:rsidRDefault="00C273FD" w:rsidP="00751954">
      <w:pPr>
        <w:spacing w:after="0" w:line="240" w:lineRule="auto"/>
        <w:ind w:firstLine="120"/>
        <w:rPr>
          <w:sz w:val="20"/>
        </w:rPr>
      </w:pPr>
      <w:r w:rsidRPr="00DD2B0A">
        <w:rPr>
          <w:rFonts w:ascii="Times New Roman" w:hAnsi="Times New Roman"/>
          <w:color w:val="000000"/>
          <w:sz w:val="24"/>
        </w:rPr>
        <w:t>​‌1. Фонохрестоматия по литературе. 10 класс. (1 CD, mp3 + Методические рекомендации)</w:t>
      </w:r>
      <w:r w:rsidRPr="00DD2B0A">
        <w:rPr>
          <w:sz w:val="24"/>
        </w:rPr>
        <w:br/>
      </w:r>
      <w:r w:rsidRPr="00DD2B0A">
        <w:rPr>
          <w:rFonts w:ascii="Times New Roman" w:hAnsi="Times New Roman"/>
          <w:color w:val="000000"/>
          <w:sz w:val="24"/>
        </w:rPr>
        <w:t xml:space="preserve"> 2. Литература. Методические рекомендации и поурочные разработки. 10 </w:t>
      </w:r>
      <w:proofErr w:type="gramStart"/>
      <w:r w:rsidRPr="00DD2B0A">
        <w:rPr>
          <w:rFonts w:ascii="Times New Roman" w:hAnsi="Times New Roman"/>
          <w:color w:val="000000"/>
          <w:sz w:val="24"/>
        </w:rPr>
        <w:t>класс :</w:t>
      </w:r>
      <w:proofErr w:type="gramEnd"/>
      <w:r w:rsidRPr="00DD2B0A">
        <w:rPr>
          <w:rFonts w:ascii="Times New Roman" w:hAnsi="Times New Roman"/>
          <w:color w:val="000000"/>
          <w:sz w:val="24"/>
        </w:rPr>
        <w:t xml:space="preserve"> учеб.пособие для общеобразоват. организаций : углубл. уровень / Н. В. Беляева, А. Е. Иллюминарская. — 2-е изд. — М. : Просвещение, 2021. — 735 с.</w:t>
      </w:r>
      <w:r w:rsidRPr="00DD2B0A">
        <w:rPr>
          <w:sz w:val="24"/>
        </w:rPr>
        <w:br/>
      </w:r>
      <w:r w:rsidRPr="00DD2B0A">
        <w:rPr>
          <w:rFonts w:ascii="Times New Roman" w:hAnsi="Times New Roman"/>
          <w:color w:val="000000"/>
          <w:sz w:val="24"/>
        </w:rPr>
        <w:t xml:space="preserve"> 3. Литература 10 класс Учебник для общеобразовательных учебных заведений в двух частях под редакцией В.И.Коровина / Москва, «Просвещение» 2012 </w:t>
      </w:r>
      <w:r w:rsidRPr="00DD2B0A">
        <w:rPr>
          <w:sz w:val="24"/>
        </w:rPr>
        <w:br/>
      </w:r>
      <w:r w:rsidRPr="00DD2B0A">
        <w:rPr>
          <w:rFonts w:ascii="Times New Roman" w:hAnsi="Times New Roman"/>
          <w:color w:val="000000"/>
          <w:sz w:val="24"/>
        </w:rPr>
        <w:t xml:space="preserve"> 4. Литература 11 класс Учебник для общеобразовательных учебных заведений в двух частях под редакцией В.И.Коровина / Москва, «Просвещение» 2012.</w:t>
      </w:r>
      <w:r w:rsidRPr="00DD2B0A">
        <w:rPr>
          <w:sz w:val="24"/>
        </w:rPr>
        <w:br/>
      </w:r>
      <w:r w:rsidRPr="00DD2B0A">
        <w:rPr>
          <w:rFonts w:ascii="Times New Roman" w:hAnsi="Times New Roman"/>
          <w:color w:val="000000"/>
          <w:sz w:val="24"/>
        </w:rPr>
        <w:t xml:space="preserve"> 5. Д.Н. Мурин. Русская литература 11 половины Х1Х века. Методические рекомендации в форме поурочного планирования 10 класс. Санкт-Петербург СМИО ПРЕСС 2002 </w:t>
      </w:r>
      <w:r w:rsidRPr="00DD2B0A">
        <w:rPr>
          <w:sz w:val="24"/>
        </w:rPr>
        <w:br/>
      </w:r>
      <w:r w:rsidRPr="00DD2B0A">
        <w:rPr>
          <w:rFonts w:ascii="Times New Roman" w:hAnsi="Times New Roman"/>
          <w:color w:val="000000"/>
          <w:sz w:val="24"/>
        </w:rPr>
        <w:t xml:space="preserve"> 6. Золотарёва И.В., Михайлова Т.И. Универсальные разработки по литературе. 10 класс 1-2 полугодие. Москва «ВАКО» 2006 </w:t>
      </w:r>
      <w:r w:rsidRPr="00DD2B0A">
        <w:rPr>
          <w:sz w:val="24"/>
        </w:rPr>
        <w:br/>
      </w:r>
      <w:r w:rsidRPr="00DD2B0A">
        <w:rPr>
          <w:rFonts w:ascii="Times New Roman" w:hAnsi="Times New Roman"/>
          <w:color w:val="000000"/>
          <w:sz w:val="24"/>
        </w:rPr>
        <w:t xml:space="preserve"> 7. Н.В. Беляева. Литература: 10 класс: Методические советы. Под редакцией В.И. Коровина. Книга для учителя. </w:t>
      </w:r>
      <w:r w:rsidRPr="00DD2B0A">
        <w:rPr>
          <w:sz w:val="24"/>
        </w:rPr>
        <w:br/>
      </w:r>
      <w:r w:rsidRPr="00DD2B0A">
        <w:rPr>
          <w:rFonts w:ascii="Times New Roman" w:hAnsi="Times New Roman"/>
          <w:color w:val="000000"/>
          <w:sz w:val="24"/>
        </w:rPr>
        <w:t xml:space="preserve"> 8. Преподавание литературы в 11 классе: Методические и справочные материалы. Часть 1, 2 /Под редакцией Г.А. Обернихиной. –М.: АРКТИ, 2002 </w:t>
      </w:r>
      <w:r w:rsidRPr="00DD2B0A">
        <w:rPr>
          <w:sz w:val="24"/>
        </w:rPr>
        <w:br/>
      </w:r>
      <w:r w:rsidRPr="00DD2B0A">
        <w:rPr>
          <w:rFonts w:ascii="Times New Roman" w:hAnsi="Times New Roman"/>
          <w:color w:val="000000"/>
          <w:sz w:val="24"/>
        </w:rPr>
        <w:t xml:space="preserve"> 9. Уроки литературы в 11 классе. Книга для учителя. В.А. Чалмаев, Т.Ф. Мушинская и др.; Под редакцией В.П. Журавлёва. Москва «Просвещение» 2002 </w:t>
      </w:r>
      <w:r w:rsidRPr="00DD2B0A">
        <w:rPr>
          <w:sz w:val="24"/>
        </w:rPr>
        <w:br/>
      </w:r>
      <w:r w:rsidRPr="00DD2B0A">
        <w:rPr>
          <w:rFonts w:ascii="Times New Roman" w:hAnsi="Times New Roman"/>
          <w:color w:val="000000"/>
          <w:sz w:val="24"/>
        </w:rPr>
        <w:t xml:space="preserve"> 10. Практическая часть: Классные сочинения 8 7. Д.Н. Мурин, Е.Д. Кононова, Е.В. Миненко. </w:t>
      </w:r>
      <w:r w:rsidRPr="00DD2B0A">
        <w:rPr>
          <w:sz w:val="24"/>
        </w:rPr>
        <w:br/>
      </w:r>
      <w:r w:rsidRPr="00DD2B0A">
        <w:rPr>
          <w:rFonts w:ascii="Times New Roman" w:hAnsi="Times New Roman"/>
          <w:color w:val="000000"/>
          <w:sz w:val="24"/>
        </w:rPr>
        <w:t xml:space="preserve">11. Русская литература ХХ века. Тематическое поурочное планирование. Санкт-Петербург СМИО ПРЕСС 2002 </w:t>
      </w:r>
      <w:r w:rsidRPr="00DD2B0A">
        <w:rPr>
          <w:sz w:val="24"/>
        </w:rPr>
        <w:br/>
      </w:r>
      <w:r w:rsidRPr="00DD2B0A">
        <w:rPr>
          <w:rFonts w:ascii="Times New Roman" w:hAnsi="Times New Roman"/>
          <w:color w:val="000000"/>
          <w:sz w:val="24"/>
        </w:rPr>
        <w:t xml:space="preserve"> 12. Литература. 10 класс: поурочные планы к учебнику под редакцией В.И.Коровина. 1-2-е полугодие. Н.В. Егорова. </w:t>
      </w:r>
      <w:r w:rsidRPr="00DD2B0A">
        <w:rPr>
          <w:sz w:val="24"/>
        </w:rPr>
        <w:br/>
      </w:r>
      <w:r w:rsidRPr="00DD2B0A">
        <w:rPr>
          <w:rFonts w:ascii="Times New Roman" w:hAnsi="Times New Roman"/>
          <w:color w:val="000000"/>
          <w:sz w:val="24"/>
        </w:rPr>
        <w:t xml:space="preserve"> 13. Анализ лирики в старших классах: 10-11 классы / И.Е. Каплан.- М.: Издательство «Экзамен», 2005. </w:t>
      </w:r>
      <w:r w:rsidRPr="00DD2B0A">
        <w:rPr>
          <w:sz w:val="24"/>
        </w:rPr>
        <w:br/>
      </w:r>
      <w:r w:rsidRPr="00DD2B0A">
        <w:rPr>
          <w:rFonts w:ascii="Times New Roman" w:hAnsi="Times New Roman"/>
          <w:color w:val="000000"/>
          <w:sz w:val="24"/>
        </w:rPr>
        <w:t xml:space="preserve"> 14.Коган И.И., Козловская Н.В. Анализ эпизода и анализ стихотворения в школьном сочинении. Серия «Филологическая мозаика». – СПб.: САГА, 2003. </w:t>
      </w:r>
      <w:r w:rsidRPr="00DD2B0A">
        <w:rPr>
          <w:sz w:val="24"/>
        </w:rPr>
        <w:br/>
      </w:r>
      <w:r w:rsidRPr="00DD2B0A">
        <w:rPr>
          <w:rFonts w:ascii="Times New Roman" w:hAnsi="Times New Roman"/>
          <w:color w:val="000000"/>
          <w:sz w:val="24"/>
        </w:rPr>
        <w:t xml:space="preserve"> 15. А.Н. Семёнов. Русская литература в вопросах и заданиях. Х11-Х1Х век. 9-10 классы. Пособие для учителя. Москва «Владос» 2000</w:t>
      </w:r>
      <w:r w:rsidRPr="00DD2B0A">
        <w:rPr>
          <w:sz w:val="24"/>
        </w:rPr>
        <w:br/>
      </w:r>
      <w:bookmarkStart w:id="67" w:name="f927b031-c164-4434-b57f-5ebbae559e67"/>
      <w:bookmarkEnd w:id="67"/>
      <w:r w:rsidRPr="00DD2B0A">
        <w:rPr>
          <w:rFonts w:ascii="Times New Roman" w:hAnsi="Times New Roman"/>
          <w:color w:val="000000"/>
          <w:sz w:val="24"/>
        </w:rPr>
        <w:t>‌​</w:t>
      </w:r>
    </w:p>
    <w:p w:rsidR="003E7865" w:rsidRPr="00DD2B0A" w:rsidRDefault="003E7865" w:rsidP="00751954">
      <w:pPr>
        <w:spacing w:after="0" w:line="240" w:lineRule="auto"/>
        <w:ind w:firstLine="120"/>
        <w:rPr>
          <w:sz w:val="20"/>
        </w:rPr>
      </w:pPr>
    </w:p>
    <w:p w:rsidR="003E7865" w:rsidRPr="00DD2B0A" w:rsidRDefault="00C273FD" w:rsidP="00751954">
      <w:pPr>
        <w:spacing w:after="0" w:line="240" w:lineRule="auto"/>
        <w:ind w:firstLine="120"/>
        <w:rPr>
          <w:sz w:val="20"/>
        </w:rPr>
      </w:pPr>
      <w:r w:rsidRPr="00DD2B0A">
        <w:rPr>
          <w:rFonts w:ascii="Times New Roman" w:hAnsi="Times New Roman"/>
          <w:b/>
          <w:color w:val="000000"/>
          <w:sz w:val="24"/>
        </w:rPr>
        <w:t>ЦИФРОВЫЕ ОБРАЗОВАТЕЛЬНЫЕ РЕСУРСЫ И РЕСУРСЫ СЕТИ ИНТЕРНЕТ</w:t>
      </w:r>
    </w:p>
    <w:p w:rsidR="00C273FD" w:rsidRPr="00DD2B0A" w:rsidRDefault="00C273FD" w:rsidP="00751954">
      <w:pPr>
        <w:spacing w:after="0" w:line="240" w:lineRule="auto"/>
        <w:ind w:firstLine="120"/>
        <w:rPr>
          <w:sz w:val="20"/>
        </w:rPr>
      </w:pPr>
      <w:r w:rsidRPr="00DD2B0A">
        <w:rPr>
          <w:rFonts w:ascii="Times New Roman" w:hAnsi="Times New Roman"/>
          <w:color w:val="000000"/>
          <w:sz w:val="24"/>
        </w:rPr>
        <w:t>​</w:t>
      </w:r>
      <w:r w:rsidRPr="00DD2B0A">
        <w:rPr>
          <w:rFonts w:ascii="Times New Roman" w:hAnsi="Times New Roman"/>
          <w:color w:val="333333"/>
          <w:sz w:val="24"/>
        </w:rPr>
        <w:t>​‌</w:t>
      </w:r>
      <w:r w:rsidRPr="00DD2B0A">
        <w:rPr>
          <w:rFonts w:ascii="Times New Roman" w:hAnsi="Times New Roman"/>
          <w:color w:val="000000"/>
          <w:sz w:val="24"/>
        </w:rPr>
        <w:t>1. Сайт «Каталог единой коллекции цифровых образовательных ресурсов»[Электронный документ]. Режим доступа: http://school-collection.edu.ru.</w:t>
      </w:r>
      <w:r w:rsidRPr="00DD2B0A">
        <w:rPr>
          <w:sz w:val="24"/>
        </w:rPr>
        <w:br/>
      </w:r>
      <w:r w:rsidRPr="00DD2B0A">
        <w:rPr>
          <w:rFonts w:ascii="Times New Roman" w:hAnsi="Times New Roman"/>
          <w:color w:val="000000"/>
          <w:sz w:val="24"/>
        </w:rPr>
        <w:t xml:space="preserve"> 2. Сайт «Каталог электронных образовательных ресурсов Федерального центра»:[Электронный документ]. Режим доступа: http://fcior.edu.ru.</w:t>
      </w:r>
      <w:r w:rsidRPr="00DD2B0A">
        <w:rPr>
          <w:sz w:val="24"/>
        </w:rPr>
        <w:br/>
      </w:r>
      <w:r w:rsidRPr="00DD2B0A">
        <w:rPr>
          <w:rFonts w:ascii="Times New Roman" w:hAnsi="Times New Roman"/>
          <w:color w:val="000000"/>
          <w:sz w:val="24"/>
        </w:rPr>
        <w:t xml:space="preserve"> 3. Сайт «Образовательные ресурсы сети Интернет»: [Электронный документ]. Режим</w:t>
      </w:r>
      <w:r w:rsidRPr="00DD2B0A">
        <w:rPr>
          <w:sz w:val="24"/>
        </w:rPr>
        <w:br/>
      </w:r>
      <w:r w:rsidRPr="00DD2B0A">
        <w:rPr>
          <w:rFonts w:ascii="Times New Roman" w:hAnsi="Times New Roman"/>
          <w:color w:val="000000"/>
          <w:sz w:val="24"/>
        </w:rPr>
        <w:t xml:space="preserve"> доступа: http://katalog.iot.ru.</w:t>
      </w:r>
      <w:r w:rsidRPr="00DD2B0A">
        <w:rPr>
          <w:sz w:val="24"/>
        </w:rPr>
        <w:br/>
      </w:r>
      <w:r w:rsidRPr="00DD2B0A">
        <w:rPr>
          <w:rFonts w:ascii="Times New Roman" w:hAnsi="Times New Roman"/>
          <w:color w:val="000000"/>
          <w:sz w:val="24"/>
        </w:rPr>
        <w:t xml:space="preserve"> 4. Сайт «Сеть творческих учителей»: [Электронный документ]. Режим доступа:http://www.it-n.ru.</w:t>
      </w:r>
      <w:r w:rsidRPr="00DD2B0A">
        <w:rPr>
          <w:sz w:val="24"/>
        </w:rPr>
        <w:br/>
      </w:r>
      <w:r w:rsidRPr="00DD2B0A">
        <w:rPr>
          <w:rFonts w:ascii="Times New Roman" w:hAnsi="Times New Roman"/>
          <w:color w:val="000000"/>
          <w:sz w:val="24"/>
        </w:rPr>
        <w:t xml:space="preserve"> 5. Сайт «Федеральный государственный образовательный стандарт»: [Электронныйдокумент]. Режим доступа: http://standart.edu.ru.</w:t>
      </w:r>
      <w:r w:rsidRPr="00DD2B0A">
        <w:rPr>
          <w:sz w:val="24"/>
        </w:rPr>
        <w:br/>
      </w:r>
      <w:r w:rsidRPr="00DD2B0A">
        <w:rPr>
          <w:rFonts w:ascii="Times New Roman" w:hAnsi="Times New Roman"/>
          <w:color w:val="000000"/>
          <w:sz w:val="24"/>
        </w:rPr>
        <w:t xml:space="preserve"> 6. Сайт Министерства образования и науки РФ:</w:t>
      </w:r>
      <w:r w:rsidRPr="00DD2B0A">
        <w:rPr>
          <w:sz w:val="24"/>
        </w:rPr>
        <w:br/>
      </w:r>
      <w:r w:rsidRPr="00DD2B0A">
        <w:rPr>
          <w:rFonts w:ascii="Times New Roman" w:hAnsi="Times New Roman"/>
          <w:color w:val="000000"/>
          <w:sz w:val="24"/>
        </w:rPr>
        <w:t xml:space="preserve"> 7. [Электронный документ]. Режим доступа: http://mon.gov.ru.</w:t>
      </w:r>
      <w:r w:rsidRPr="00DD2B0A">
        <w:rPr>
          <w:sz w:val="24"/>
        </w:rPr>
        <w:br/>
      </w:r>
      <w:r w:rsidRPr="00DD2B0A">
        <w:rPr>
          <w:rFonts w:ascii="Times New Roman" w:hAnsi="Times New Roman"/>
          <w:color w:val="000000"/>
          <w:sz w:val="24"/>
        </w:rPr>
        <w:t xml:space="preserve"> 8. www.wikipedia.ru Универсальная энциклопедия «Википедия».</w:t>
      </w:r>
      <w:r w:rsidRPr="00DD2B0A">
        <w:rPr>
          <w:sz w:val="24"/>
        </w:rPr>
        <w:br/>
      </w:r>
      <w:r w:rsidRPr="00DD2B0A">
        <w:rPr>
          <w:rFonts w:ascii="Times New Roman" w:hAnsi="Times New Roman"/>
          <w:color w:val="000000"/>
          <w:sz w:val="24"/>
        </w:rPr>
        <w:t xml:space="preserve"> 9. www.krugosvet.ru Универсальная энциклопедия «Кругосвет».</w:t>
      </w:r>
      <w:r w:rsidRPr="00DD2B0A">
        <w:rPr>
          <w:sz w:val="24"/>
        </w:rPr>
        <w:br/>
      </w:r>
      <w:r w:rsidRPr="00DD2B0A">
        <w:rPr>
          <w:rFonts w:ascii="Times New Roman" w:hAnsi="Times New Roman"/>
          <w:color w:val="000000"/>
          <w:sz w:val="24"/>
        </w:rPr>
        <w:t xml:space="preserve"> 10. www.rubricon.ru Энциклопедия «Рубрикон».</w:t>
      </w:r>
      <w:r w:rsidRPr="00DD2B0A">
        <w:rPr>
          <w:sz w:val="24"/>
        </w:rPr>
        <w:br/>
      </w:r>
      <w:r w:rsidRPr="00DD2B0A">
        <w:rPr>
          <w:rFonts w:ascii="Times New Roman" w:hAnsi="Times New Roman"/>
          <w:color w:val="000000"/>
          <w:sz w:val="24"/>
        </w:rPr>
        <w:t xml:space="preserve"> 11. www.slovari.ru Электронные словари.</w:t>
      </w:r>
      <w:r w:rsidRPr="00DD2B0A">
        <w:rPr>
          <w:sz w:val="24"/>
        </w:rPr>
        <w:br/>
      </w:r>
      <w:r w:rsidRPr="00DD2B0A">
        <w:rPr>
          <w:rFonts w:ascii="Times New Roman" w:hAnsi="Times New Roman"/>
          <w:color w:val="000000"/>
          <w:sz w:val="24"/>
        </w:rPr>
        <w:lastRenderedPageBreak/>
        <w:t xml:space="preserve"> 12. www.gramota.ru Справочно-информационный интернет- портал «Русский язык».</w:t>
      </w:r>
      <w:r w:rsidRPr="00DD2B0A">
        <w:rPr>
          <w:sz w:val="24"/>
        </w:rPr>
        <w:br/>
      </w:r>
      <w:r w:rsidRPr="00DD2B0A">
        <w:rPr>
          <w:rFonts w:ascii="Times New Roman" w:hAnsi="Times New Roman"/>
          <w:color w:val="000000"/>
          <w:sz w:val="24"/>
        </w:rPr>
        <w:t xml:space="preserve"> 13. www.feb-web.ru Фундаментальная электронная библиотека «Русская литература и фольклор».</w:t>
      </w:r>
      <w:r w:rsidRPr="00DD2B0A">
        <w:rPr>
          <w:sz w:val="24"/>
        </w:rPr>
        <w:br/>
      </w:r>
      <w:r w:rsidRPr="00DD2B0A">
        <w:rPr>
          <w:rFonts w:ascii="Times New Roman" w:hAnsi="Times New Roman"/>
          <w:color w:val="000000"/>
          <w:sz w:val="24"/>
        </w:rPr>
        <w:t xml:space="preserve"> 14. www.myfhology.ru Мифологическая энциклопедия.</w:t>
      </w:r>
      <w:r w:rsidRPr="00DD2B0A">
        <w:rPr>
          <w:sz w:val="24"/>
        </w:rPr>
        <w:br/>
      </w:r>
      <w:r w:rsidRPr="00DD2B0A">
        <w:rPr>
          <w:rFonts w:ascii="Times New Roman" w:hAnsi="Times New Roman"/>
          <w:color w:val="000000"/>
          <w:sz w:val="24"/>
        </w:rPr>
        <w:t xml:space="preserve"> 15. Русские электронные словари и справочная литература Интерактивные словари русского языка: Толковый словарь С.И. Ожегова и Н.Ю. Шведовой, Словарь иностранных слов, 9.Орфографический словарь, Русский семантический словарь и т.д. Служба русского языка: ответы на вопросы, редактирование текстов.http://www.slovari.ru/</w:t>
      </w:r>
      <w:r w:rsidRPr="00DD2B0A">
        <w:rPr>
          <w:sz w:val="24"/>
        </w:rPr>
        <w:br/>
      </w:r>
      <w:r w:rsidRPr="00DD2B0A">
        <w:rPr>
          <w:rFonts w:ascii="Times New Roman" w:hAnsi="Times New Roman"/>
          <w:color w:val="000000"/>
          <w:sz w:val="24"/>
        </w:rPr>
        <w:t xml:space="preserve"> 16. Русские электронные словари и справочная литература Интерактивные словарирусского языка: Толковый словарь С.И. Ожегова и Н.Ю. Шведовой, Словарь иностранных слов, Орфографический словарь, Русский семантический словарь и т.д.</w:t>
      </w:r>
      <w:r w:rsidRPr="00DD2B0A">
        <w:rPr>
          <w:sz w:val="24"/>
        </w:rPr>
        <w:br/>
      </w:r>
      <w:r w:rsidR="00DD2B0A">
        <w:rPr>
          <w:rFonts w:ascii="Times New Roman" w:hAnsi="Times New Roman"/>
          <w:color w:val="000000"/>
          <w:sz w:val="24"/>
        </w:rPr>
        <w:t xml:space="preserve">17. </w:t>
      </w:r>
      <w:r w:rsidRPr="00DD2B0A">
        <w:rPr>
          <w:rFonts w:ascii="Times New Roman" w:hAnsi="Times New Roman"/>
          <w:color w:val="000000"/>
          <w:sz w:val="24"/>
        </w:rPr>
        <w:t>Служба русского языка: ответы на вопросы, редактирование текстов.</w:t>
      </w:r>
      <w:bookmarkStart w:id="68" w:name="40e09d35-5835-4822-8020-8383659d95c1"/>
      <w:r w:rsidRPr="00DD2B0A">
        <w:rPr>
          <w:rFonts w:ascii="Times New Roman" w:hAnsi="Times New Roman"/>
          <w:color w:val="000000"/>
          <w:sz w:val="24"/>
        </w:rPr>
        <w:t>h</w:t>
      </w:r>
      <w:bookmarkStart w:id="69" w:name="_GoBack"/>
      <w:bookmarkEnd w:id="69"/>
      <w:r w:rsidRPr="00DD2B0A">
        <w:rPr>
          <w:rFonts w:ascii="Times New Roman" w:hAnsi="Times New Roman"/>
          <w:color w:val="000000"/>
          <w:sz w:val="24"/>
        </w:rPr>
        <w:t>ttp://www.slovari.ru/</w:t>
      </w:r>
      <w:bookmarkEnd w:id="64"/>
      <w:bookmarkEnd w:id="68"/>
      <w:r w:rsidR="00E633A9">
        <w:rPr>
          <w:rFonts w:ascii="Times New Roman" w:hAnsi="Times New Roman"/>
          <w:color w:val="000000"/>
          <w:sz w:val="24"/>
        </w:rPr>
        <w:t>..</w:t>
      </w:r>
    </w:p>
    <w:sectPr w:rsidR="00C273FD" w:rsidRPr="00DD2B0A" w:rsidSect="007C01A8">
      <w:pgSz w:w="11907" w:h="16839" w:code="9"/>
      <w:pgMar w:top="426" w:right="567" w:bottom="426" w:left="7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74235"/>
    <w:multiLevelType w:val="multilevel"/>
    <w:tmpl w:val="42E257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457AAE"/>
    <w:multiLevelType w:val="multilevel"/>
    <w:tmpl w:val="8CA4F9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F759A7"/>
    <w:multiLevelType w:val="multilevel"/>
    <w:tmpl w:val="5D7614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D80AA7"/>
    <w:multiLevelType w:val="multilevel"/>
    <w:tmpl w:val="B6542B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515C76"/>
    <w:multiLevelType w:val="multilevel"/>
    <w:tmpl w:val="C1C2D9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D641CA"/>
    <w:multiLevelType w:val="multilevel"/>
    <w:tmpl w:val="66A2EB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681ED9"/>
    <w:multiLevelType w:val="multilevel"/>
    <w:tmpl w:val="404E7F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AE3A32"/>
    <w:multiLevelType w:val="multilevel"/>
    <w:tmpl w:val="7AF821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AA0893"/>
    <w:multiLevelType w:val="multilevel"/>
    <w:tmpl w:val="300493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6060EB"/>
    <w:multiLevelType w:val="multilevel"/>
    <w:tmpl w:val="DCF07C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C8C57D8"/>
    <w:multiLevelType w:val="multilevel"/>
    <w:tmpl w:val="5F70CE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4EB77E3"/>
    <w:multiLevelType w:val="multilevel"/>
    <w:tmpl w:val="311C7F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7F809D4"/>
    <w:multiLevelType w:val="multilevel"/>
    <w:tmpl w:val="75A820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AC3337F"/>
    <w:multiLevelType w:val="multilevel"/>
    <w:tmpl w:val="AA52AF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D7A6862"/>
    <w:multiLevelType w:val="multilevel"/>
    <w:tmpl w:val="72DAA3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0E73EA5"/>
    <w:multiLevelType w:val="multilevel"/>
    <w:tmpl w:val="FD64A4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6DA0245"/>
    <w:multiLevelType w:val="multilevel"/>
    <w:tmpl w:val="824066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A5E6CA8"/>
    <w:multiLevelType w:val="multilevel"/>
    <w:tmpl w:val="54ACC1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7"/>
  </w:num>
  <w:num w:numId="3">
    <w:abstractNumId w:val="15"/>
  </w:num>
  <w:num w:numId="4">
    <w:abstractNumId w:val="3"/>
  </w:num>
  <w:num w:numId="5">
    <w:abstractNumId w:val="5"/>
  </w:num>
  <w:num w:numId="6">
    <w:abstractNumId w:val="14"/>
  </w:num>
  <w:num w:numId="7">
    <w:abstractNumId w:val="6"/>
  </w:num>
  <w:num w:numId="8">
    <w:abstractNumId w:val="11"/>
  </w:num>
  <w:num w:numId="9">
    <w:abstractNumId w:val="2"/>
  </w:num>
  <w:num w:numId="10">
    <w:abstractNumId w:val="13"/>
  </w:num>
  <w:num w:numId="11">
    <w:abstractNumId w:val="16"/>
  </w:num>
  <w:num w:numId="12">
    <w:abstractNumId w:val="4"/>
  </w:num>
  <w:num w:numId="13">
    <w:abstractNumId w:val="12"/>
  </w:num>
  <w:num w:numId="14">
    <w:abstractNumId w:val="10"/>
  </w:num>
  <w:num w:numId="15">
    <w:abstractNumId w:val="7"/>
  </w:num>
  <w:num w:numId="16">
    <w:abstractNumId w:val="0"/>
  </w:num>
  <w:num w:numId="17">
    <w:abstractNumId w:val="9"/>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865"/>
    <w:rsid w:val="00084EAA"/>
    <w:rsid w:val="000A1833"/>
    <w:rsid w:val="000F3DDE"/>
    <w:rsid w:val="0015012A"/>
    <w:rsid w:val="001574BB"/>
    <w:rsid w:val="001662FB"/>
    <w:rsid w:val="0024454D"/>
    <w:rsid w:val="00245F72"/>
    <w:rsid w:val="00266A1D"/>
    <w:rsid w:val="00281B24"/>
    <w:rsid w:val="002A266C"/>
    <w:rsid w:val="002E06FF"/>
    <w:rsid w:val="003035BA"/>
    <w:rsid w:val="00363E02"/>
    <w:rsid w:val="00390325"/>
    <w:rsid w:val="003E7865"/>
    <w:rsid w:val="003F650C"/>
    <w:rsid w:val="004077EA"/>
    <w:rsid w:val="00426E9A"/>
    <w:rsid w:val="00494532"/>
    <w:rsid w:val="004B5593"/>
    <w:rsid w:val="004C69C1"/>
    <w:rsid w:val="004D4F81"/>
    <w:rsid w:val="00506647"/>
    <w:rsid w:val="00521905"/>
    <w:rsid w:val="0052418C"/>
    <w:rsid w:val="0056322B"/>
    <w:rsid w:val="00590F33"/>
    <w:rsid w:val="00591C23"/>
    <w:rsid w:val="005B19F2"/>
    <w:rsid w:val="005C67EB"/>
    <w:rsid w:val="00641B99"/>
    <w:rsid w:val="006C09E2"/>
    <w:rsid w:val="00751954"/>
    <w:rsid w:val="007C01A8"/>
    <w:rsid w:val="007D6231"/>
    <w:rsid w:val="007E5423"/>
    <w:rsid w:val="00833FE7"/>
    <w:rsid w:val="00842E54"/>
    <w:rsid w:val="008C5944"/>
    <w:rsid w:val="0090001B"/>
    <w:rsid w:val="009051A7"/>
    <w:rsid w:val="00906DEA"/>
    <w:rsid w:val="00932714"/>
    <w:rsid w:val="00983482"/>
    <w:rsid w:val="00A16CEC"/>
    <w:rsid w:val="00A50F06"/>
    <w:rsid w:val="00A779C7"/>
    <w:rsid w:val="00A8311B"/>
    <w:rsid w:val="00AB73A8"/>
    <w:rsid w:val="00B3771B"/>
    <w:rsid w:val="00B721DF"/>
    <w:rsid w:val="00B966FA"/>
    <w:rsid w:val="00BB6017"/>
    <w:rsid w:val="00C273FD"/>
    <w:rsid w:val="00C76E4D"/>
    <w:rsid w:val="00CC2DFF"/>
    <w:rsid w:val="00CC6ACD"/>
    <w:rsid w:val="00D0710A"/>
    <w:rsid w:val="00D44AB2"/>
    <w:rsid w:val="00D626AB"/>
    <w:rsid w:val="00DA4680"/>
    <w:rsid w:val="00DD03B8"/>
    <w:rsid w:val="00DD2B0A"/>
    <w:rsid w:val="00E633A9"/>
    <w:rsid w:val="00EA04F5"/>
    <w:rsid w:val="00EA6257"/>
    <w:rsid w:val="00EC118D"/>
    <w:rsid w:val="00EC2B56"/>
    <w:rsid w:val="00EC48F3"/>
    <w:rsid w:val="00EE2443"/>
    <w:rsid w:val="00EF7F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63B53"/>
  <w15:docId w15:val="{4B59EFF5-42EA-4D71-91F7-DCF142C12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E2443"/>
    <w:rPr>
      <w:color w:val="0000FF" w:themeColor="hyperlink"/>
      <w:u w:val="single"/>
    </w:rPr>
  </w:style>
  <w:style w:type="table" w:styleId="ac">
    <w:name w:val="Table Grid"/>
    <w:basedOn w:val="a1"/>
    <w:uiPriority w:val="59"/>
    <w:rsid w:val="00EE24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0664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066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788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18457</Words>
  <Characters>105206</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KSystemServis</dc:creator>
  <cp:lastModifiedBy>1</cp:lastModifiedBy>
  <cp:revision>2</cp:revision>
  <cp:lastPrinted>2023-08-25T07:05:00Z</cp:lastPrinted>
  <dcterms:created xsi:type="dcterms:W3CDTF">2024-02-29T18:10:00Z</dcterms:created>
  <dcterms:modified xsi:type="dcterms:W3CDTF">2024-02-29T18:10:00Z</dcterms:modified>
</cp:coreProperties>
</file>