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7F2" w:rsidRDefault="00D157F2" w:rsidP="00D157F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000000"/>
          <w:sz w:val="28"/>
          <w:szCs w:val="28"/>
        </w:rPr>
      </w:pPr>
    </w:p>
    <w:p w:rsidR="00A6041B" w:rsidRDefault="00D157F2" w:rsidP="00D157F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000000"/>
          <w:sz w:val="28"/>
          <w:szCs w:val="28"/>
        </w:rPr>
      </w:pPr>
      <w:r w:rsidRPr="00D157F2">
        <w:rPr>
          <w:b/>
          <w:bCs/>
          <w:i/>
          <w:color w:val="000000"/>
          <w:sz w:val="28"/>
          <w:szCs w:val="28"/>
        </w:rPr>
        <w:t>Тема урока:</w:t>
      </w:r>
      <w:r w:rsidRPr="00D157F2">
        <w:rPr>
          <w:b/>
          <w:i/>
          <w:color w:val="000000"/>
          <w:sz w:val="28"/>
          <w:szCs w:val="28"/>
        </w:rPr>
        <w:t xml:space="preserve"> </w:t>
      </w:r>
      <w:r w:rsidR="00A6041B" w:rsidRPr="00D157F2">
        <w:rPr>
          <w:b/>
          <w:bCs/>
          <w:i/>
          <w:color w:val="000000"/>
          <w:sz w:val="28"/>
          <w:szCs w:val="28"/>
        </w:rPr>
        <w:t>«</w:t>
      </w:r>
      <w:r w:rsidRPr="00D157F2">
        <w:rPr>
          <w:b/>
          <w:i/>
          <w:color w:val="000000" w:themeColor="text1"/>
          <w:spacing w:val="2"/>
          <w:sz w:val="28"/>
          <w:szCs w:val="28"/>
          <w:shd w:val="clear" w:color="auto" w:fill="FFFFFF"/>
        </w:rPr>
        <w:t>Зависимость между тектоническим строением, рельефом и размещением основных групп полезных ископаемых по территории страны</w:t>
      </w:r>
      <w:r>
        <w:rPr>
          <w:b/>
          <w:bCs/>
          <w:i/>
          <w:color w:val="000000"/>
          <w:sz w:val="28"/>
          <w:szCs w:val="28"/>
        </w:rPr>
        <w:t>»</w:t>
      </w:r>
    </w:p>
    <w:p w:rsidR="00D157F2" w:rsidRPr="00D157F2" w:rsidRDefault="00D157F2" w:rsidP="00D157F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i/>
          <w:color w:val="000000"/>
          <w:sz w:val="28"/>
          <w:szCs w:val="28"/>
        </w:rPr>
      </w:pPr>
    </w:p>
    <w:p w:rsidR="00A6041B" w:rsidRPr="00A6041B" w:rsidRDefault="00D157F2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A6041B" w:rsidRPr="00A6041B">
        <w:rPr>
          <w:b/>
          <w:bCs/>
          <w:color w:val="000000"/>
          <w:sz w:val="22"/>
          <w:szCs w:val="22"/>
        </w:rPr>
        <w:t>Цели урока: </w:t>
      </w:r>
      <w:r w:rsidR="00A6041B" w:rsidRPr="00A6041B">
        <w:rPr>
          <w:color w:val="000000"/>
          <w:sz w:val="22"/>
          <w:szCs w:val="22"/>
        </w:rPr>
        <w:t>Систематизировать и обобщить знания, умения и навыки</w:t>
      </w:r>
      <w:r w:rsidR="00CD5735">
        <w:rPr>
          <w:color w:val="000000"/>
          <w:sz w:val="22"/>
          <w:szCs w:val="22"/>
        </w:rPr>
        <w:t xml:space="preserve"> </w:t>
      </w:r>
      <w:r w:rsidR="00A6041B" w:rsidRPr="00A6041B">
        <w:rPr>
          <w:color w:val="000000"/>
          <w:sz w:val="22"/>
          <w:szCs w:val="22"/>
        </w:rPr>
        <w:t xml:space="preserve"> обучающихся по теме: «Геологическое строение,</w:t>
      </w:r>
      <w:r w:rsidR="00A6041B" w:rsidRPr="00A6041B">
        <w:rPr>
          <w:b/>
          <w:bCs/>
          <w:color w:val="000000"/>
          <w:sz w:val="22"/>
          <w:szCs w:val="22"/>
        </w:rPr>
        <w:t> </w:t>
      </w:r>
      <w:r w:rsidR="00A6041B" w:rsidRPr="00A6041B">
        <w:rPr>
          <w:color w:val="000000"/>
          <w:sz w:val="22"/>
          <w:szCs w:val="22"/>
        </w:rPr>
        <w:t>рельеф и полезные ископаемые России»</w:t>
      </w:r>
    </w:p>
    <w:p w:rsidR="00D157F2" w:rsidRDefault="00D157F2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000000"/>
          <w:sz w:val="22"/>
          <w:szCs w:val="22"/>
        </w:rPr>
      </w:pP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b/>
          <w:bCs/>
          <w:color w:val="000000"/>
          <w:sz w:val="22"/>
          <w:szCs w:val="22"/>
        </w:rPr>
        <w:t>Задачи: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b/>
          <w:bCs/>
          <w:color w:val="000000"/>
          <w:sz w:val="22"/>
          <w:szCs w:val="22"/>
        </w:rPr>
        <w:t>1. Образовательные: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определить уровень знаний учащихся об основных понятиях, закономерностях размещения крупных форм рельефа: равнин и гор, полезных ископаемых;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показать особенности некоторых стихийных природных явлений, связанных с литосферой, причины их вызывающие, географию и распространение по территории России;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обобщить материал о формах рельефа, связанных с деятельностью человека.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rStyle w:val="a4"/>
          <w:b/>
          <w:bCs/>
          <w:i w:val="0"/>
          <w:iCs w:val="0"/>
          <w:color w:val="000000"/>
          <w:sz w:val="22"/>
          <w:szCs w:val="22"/>
        </w:rPr>
        <w:t>2. Развивающие: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способствовать развитию познавательной активности учащихся и интереса к изучаемому предмету при помощи новых информационных технологий.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rStyle w:val="a4"/>
          <w:i w:val="0"/>
          <w:iCs w:val="0"/>
          <w:color w:val="000000"/>
          <w:sz w:val="22"/>
          <w:szCs w:val="22"/>
        </w:rPr>
        <w:t>Воспитательные: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-формировать навык групповой работы в классе;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продолжить формирование творческого отношения к решению учебных задач, самостоятельного выбора оптимального решения при работе в группе.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развивать географическое мышление, устную речь, способность применять имеющиеся знания в поисках решений проблемных ситуаций в условиях новых учебных задач;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развивать навыки и умения работы с картами (настенными, атласа).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b/>
          <w:bCs/>
          <w:color w:val="000000"/>
          <w:sz w:val="22"/>
          <w:szCs w:val="22"/>
        </w:rPr>
        <w:t>3. Воспитательные: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воспитывать умение работать в группе;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-самостоятельно готовиться к уроку;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- повышать интерес к изучению географии.</w:t>
      </w:r>
    </w:p>
    <w:p w:rsidR="00D157F2" w:rsidRDefault="00D157F2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bCs/>
          <w:color w:val="262626"/>
          <w:sz w:val="22"/>
          <w:szCs w:val="22"/>
        </w:rPr>
      </w:pP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b/>
          <w:bCs/>
          <w:color w:val="262626"/>
          <w:sz w:val="22"/>
          <w:szCs w:val="22"/>
        </w:rPr>
        <w:t>Оборудование: </w:t>
      </w:r>
      <w:r w:rsidRPr="00A6041B">
        <w:rPr>
          <w:color w:val="000000"/>
          <w:sz w:val="22"/>
          <w:szCs w:val="22"/>
        </w:rPr>
        <w:t>карты России – физическая, тектоническая; атл</w:t>
      </w:r>
      <w:r w:rsidR="00D157F2">
        <w:rPr>
          <w:color w:val="000000"/>
          <w:sz w:val="22"/>
          <w:szCs w:val="22"/>
        </w:rPr>
        <w:t>асы, учебники.</w:t>
      </w:r>
    </w:p>
    <w:p w:rsidR="00D157F2" w:rsidRDefault="00D157F2" w:rsidP="00A6041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A6041B" w:rsidRPr="00A6041B" w:rsidRDefault="00D157F2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A6041B" w:rsidRPr="00A6041B">
        <w:rPr>
          <w:b/>
          <w:bCs/>
          <w:color w:val="000000"/>
          <w:sz w:val="22"/>
          <w:szCs w:val="22"/>
        </w:rPr>
        <w:t>ХОД УРОКА</w:t>
      </w:r>
    </w:p>
    <w:p w:rsidR="00A6041B" w:rsidRPr="00A6041B" w:rsidRDefault="00A6041B" w:rsidP="00D157F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6041B">
        <w:rPr>
          <w:b/>
          <w:bCs/>
          <w:color w:val="000000"/>
          <w:sz w:val="22"/>
          <w:szCs w:val="22"/>
        </w:rPr>
        <w:t>Организация учащихся на уроке:</w:t>
      </w:r>
    </w:p>
    <w:p w:rsidR="00A6041B" w:rsidRPr="00A6041B" w:rsidRDefault="001501CB" w:rsidP="00A604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D157F2">
        <w:rPr>
          <w:color w:val="000000"/>
          <w:sz w:val="22"/>
          <w:szCs w:val="22"/>
        </w:rPr>
        <w:t xml:space="preserve">   </w:t>
      </w:r>
      <w:r w:rsidR="00CD5735" w:rsidRPr="00A6041B">
        <w:rPr>
          <w:color w:val="000000"/>
          <w:sz w:val="22"/>
          <w:szCs w:val="22"/>
        </w:rPr>
        <w:t>Природа Р</w:t>
      </w:r>
      <w:r w:rsidR="00CD5735">
        <w:rPr>
          <w:color w:val="000000"/>
          <w:sz w:val="22"/>
          <w:szCs w:val="22"/>
        </w:rPr>
        <w:t xml:space="preserve">оссии восхищает своей красотой. </w:t>
      </w:r>
      <w:r w:rsidR="00A6041B" w:rsidRPr="00A6041B">
        <w:rPr>
          <w:color w:val="000000"/>
          <w:sz w:val="22"/>
          <w:szCs w:val="22"/>
        </w:rPr>
        <w:t xml:space="preserve">На предыдущих уроках географии мы совершили интересное путешествие по России, побывали в самых разных ее уголках. Познакомились с </w:t>
      </w:r>
      <w:r w:rsidR="00D157F2">
        <w:rPr>
          <w:color w:val="000000"/>
          <w:sz w:val="22"/>
          <w:szCs w:val="22"/>
        </w:rPr>
        <w:t xml:space="preserve">особенностями </w:t>
      </w:r>
      <w:r w:rsidR="00A6041B" w:rsidRPr="00A6041B">
        <w:rPr>
          <w:color w:val="000000"/>
          <w:sz w:val="22"/>
          <w:szCs w:val="22"/>
        </w:rPr>
        <w:t xml:space="preserve"> нашей страны, с этапами формирования</w:t>
      </w:r>
      <w:r w:rsidR="00D157F2">
        <w:rPr>
          <w:color w:val="000000"/>
          <w:sz w:val="22"/>
          <w:szCs w:val="22"/>
        </w:rPr>
        <w:t xml:space="preserve"> Земли, с полезными ископаемыми</w:t>
      </w:r>
      <w:r w:rsidR="00A6041B" w:rsidRPr="00A6041B">
        <w:rPr>
          <w:color w:val="000000"/>
          <w:sz w:val="22"/>
          <w:szCs w:val="22"/>
        </w:rPr>
        <w:t>.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A6041B">
        <w:rPr>
          <w:color w:val="000000"/>
          <w:sz w:val="22"/>
          <w:szCs w:val="22"/>
        </w:rPr>
        <w:t>Сегодня нам</w:t>
      </w:r>
      <w:r w:rsidR="00CD5735">
        <w:rPr>
          <w:color w:val="000000"/>
          <w:sz w:val="22"/>
          <w:szCs w:val="22"/>
        </w:rPr>
        <w:t xml:space="preserve"> предстоит </w:t>
      </w:r>
      <w:r w:rsidR="00D157F2">
        <w:rPr>
          <w:color w:val="000000"/>
          <w:sz w:val="22"/>
          <w:szCs w:val="22"/>
        </w:rPr>
        <w:t xml:space="preserve">познакомиться </w:t>
      </w:r>
      <w:r w:rsidR="00D157F2" w:rsidRPr="00A6041B">
        <w:rPr>
          <w:color w:val="000000"/>
          <w:sz w:val="22"/>
          <w:szCs w:val="22"/>
        </w:rPr>
        <w:t xml:space="preserve">с процессами, </w:t>
      </w:r>
      <w:r w:rsidR="00D157F2">
        <w:rPr>
          <w:color w:val="000000"/>
          <w:sz w:val="22"/>
          <w:szCs w:val="22"/>
        </w:rPr>
        <w:t>формирующими</w:t>
      </w:r>
      <w:r w:rsidR="00D157F2" w:rsidRPr="00A6041B">
        <w:rPr>
          <w:color w:val="000000"/>
          <w:sz w:val="22"/>
          <w:szCs w:val="22"/>
        </w:rPr>
        <w:t xml:space="preserve"> рельеф</w:t>
      </w:r>
      <w:r w:rsidR="00D157F2">
        <w:rPr>
          <w:color w:val="000000"/>
          <w:sz w:val="22"/>
          <w:szCs w:val="22"/>
        </w:rPr>
        <w:t xml:space="preserve"> России.</w:t>
      </w:r>
    </w:p>
    <w:p w:rsidR="00A6041B" w:rsidRPr="00A6041B" w:rsidRDefault="00A6041B" w:rsidP="00A6041B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</w:p>
    <w:p w:rsidR="00BF1787" w:rsidRDefault="00D157F2" w:rsidP="00BF17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Проверка знаний учащихся</w:t>
      </w:r>
    </w:p>
    <w:p w:rsidR="00BF1787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1.Индивидуальная работа (у доски)</w:t>
      </w:r>
    </w:p>
    <w:p w:rsidR="00E309C6" w:rsidRPr="00E309C6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E309C6">
        <w:rPr>
          <w:bCs/>
          <w:color w:val="000000"/>
          <w:sz w:val="22"/>
          <w:szCs w:val="22"/>
        </w:rPr>
        <w:t>- Сколько времени будет в Хабаровске (8ч.п), когда в Краснодаре (2ч.п) – 12 часов?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1501CB">
        <w:rPr>
          <w:bCs/>
          <w:color w:val="000000"/>
          <w:sz w:val="22"/>
          <w:szCs w:val="22"/>
        </w:rPr>
        <w:t>1. 8-2=6 ч. – разница во времени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1501CB">
        <w:rPr>
          <w:bCs/>
          <w:color w:val="000000"/>
          <w:sz w:val="22"/>
          <w:szCs w:val="22"/>
        </w:rPr>
        <w:t>2. 12+6=18ч. в Хабаровске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</w:p>
    <w:p w:rsidR="00E309C6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 Определить местное время в Магадане, если в Омске 5 часов.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1501CB">
        <w:rPr>
          <w:bCs/>
          <w:color w:val="000000"/>
          <w:sz w:val="22"/>
          <w:szCs w:val="22"/>
        </w:rPr>
        <w:t>1.  Магадан – 152 градуса в.д.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1501CB">
        <w:rPr>
          <w:bCs/>
          <w:color w:val="000000"/>
          <w:sz w:val="22"/>
          <w:szCs w:val="22"/>
        </w:rPr>
        <w:t xml:space="preserve">     Омск - 73 градуса в.д.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1501CB">
        <w:rPr>
          <w:bCs/>
          <w:color w:val="000000"/>
          <w:sz w:val="22"/>
          <w:szCs w:val="22"/>
        </w:rPr>
        <w:t>2. 152-73=79- разница  между нас. пунктами.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1501CB">
        <w:rPr>
          <w:bCs/>
          <w:color w:val="000000"/>
          <w:sz w:val="22"/>
          <w:szCs w:val="22"/>
        </w:rPr>
        <w:t>3. 79*4=316:60=5 ч.20 мин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  <w:r w:rsidRPr="001501CB">
        <w:rPr>
          <w:bCs/>
          <w:color w:val="000000"/>
          <w:sz w:val="22"/>
          <w:szCs w:val="22"/>
        </w:rPr>
        <w:t>4.</w:t>
      </w:r>
      <w:r w:rsidR="00B81636">
        <w:rPr>
          <w:bCs/>
          <w:color w:val="000000"/>
          <w:sz w:val="22"/>
          <w:szCs w:val="22"/>
        </w:rPr>
        <w:t xml:space="preserve"> </w:t>
      </w:r>
      <w:r w:rsidRPr="001501CB">
        <w:rPr>
          <w:bCs/>
          <w:color w:val="000000"/>
          <w:sz w:val="22"/>
          <w:szCs w:val="22"/>
        </w:rPr>
        <w:t>5+5 ч.20 мин</w:t>
      </w:r>
      <w:r w:rsidR="001501CB">
        <w:rPr>
          <w:bCs/>
          <w:color w:val="000000"/>
          <w:sz w:val="22"/>
          <w:szCs w:val="22"/>
        </w:rPr>
        <w:t xml:space="preserve">. </w:t>
      </w:r>
      <w:r w:rsidRPr="001501CB">
        <w:rPr>
          <w:bCs/>
          <w:color w:val="000000"/>
          <w:sz w:val="22"/>
          <w:szCs w:val="22"/>
        </w:rPr>
        <w:t>= 10. 20 мин.</w:t>
      </w:r>
    </w:p>
    <w:p w:rsidR="00E309C6" w:rsidRPr="001501CB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Cs/>
          <w:color w:val="000000"/>
          <w:sz w:val="22"/>
          <w:szCs w:val="22"/>
        </w:rPr>
      </w:pPr>
    </w:p>
    <w:p w:rsidR="00E309C6" w:rsidRDefault="00E309C6" w:rsidP="00BF1787">
      <w:pPr>
        <w:pStyle w:val="a3"/>
        <w:shd w:val="clear" w:color="auto" w:fill="FFFFFF"/>
        <w:spacing w:before="0" w:beforeAutospacing="0" w:after="0" w:afterAutospacing="0"/>
        <w:ind w:left="862"/>
        <w:rPr>
          <w:b/>
          <w:bCs/>
          <w:color w:val="000000"/>
          <w:sz w:val="22"/>
          <w:szCs w:val="22"/>
        </w:rPr>
      </w:pPr>
    </w:p>
    <w:p w:rsidR="00E309C6" w:rsidRPr="00BF1787" w:rsidRDefault="00E309C6" w:rsidP="001501C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D157F2" w:rsidRDefault="00BF1787" w:rsidP="00D157F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Работа по колонка</w:t>
      </w:r>
      <w:r w:rsidR="00D157F2">
        <w:rPr>
          <w:b/>
          <w:bCs/>
          <w:color w:val="000000"/>
          <w:sz w:val="22"/>
          <w:szCs w:val="22"/>
        </w:rPr>
        <w:t>м</w:t>
      </w:r>
    </w:p>
    <w:tbl>
      <w:tblPr>
        <w:tblStyle w:val="a5"/>
        <w:tblW w:w="0" w:type="auto"/>
        <w:tblInd w:w="862" w:type="dxa"/>
        <w:tblLook w:val="04A0" w:firstRow="1" w:lastRow="0" w:firstColumn="1" w:lastColumn="0" w:noHBand="0" w:noVBand="1"/>
      </w:tblPr>
      <w:tblGrid>
        <w:gridCol w:w="4689"/>
        <w:gridCol w:w="4870"/>
      </w:tblGrid>
      <w:tr w:rsidR="00D157F2" w:rsidRPr="001501CB" w:rsidTr="001501CB">
        <w:trPr>
          <w:trHeight w:val="4101"/>
        </w:trPr>
        <w:tc>
          <w:tcPr>
            <w:tcW w:w="4689" w:type="dxa"/>
          </w:tcPr>
          <w:p w:rsidR="00D157F2" w:rsidRPr="001501CB" w:rsidRDefault="00BF1787" w:rsidP="00D157F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1501C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</w:t>
            </w:r>
            <w:r w:rsidR="00D157F2" w:rsidRPr="001501CB">
              <w:rPr>
                <w:b/>
                <w:bCs/>
                <w:color w:val="000000"/>
                <w:sz w:val="22"/>
                <w:szCs w:val="22"/>
              </w:rPr>
              <w:t>Что вы знаете о России</w:t>
            </w:r>
            <w:r w:rsidR="001501CB" w:rsidRPr="001501CB">
              <w:rPr>
                <w:b/>
                <w:bCs/>
                <w:color w:val="000000"/>
                <w:sz w:val="22"/>
                <w:szCs w:val="22"/>
              </w:rPr>
              <w:t xml:space="preserve"> (шаги)</w:t>
            </w:r>
            <w:r w:rsidRPr="001501C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ind w:left="731"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01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амый большой остров Сахалин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ind w:left="731"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самый большой полуостров Таймыр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ind w:left="731"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самый большой архипелаг Новая Земля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ind w:left="731"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большое и глубоководное море Берингово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ind w:left="731"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маленькое и мелководное море Азовское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самая длинная река Обь ( с Иртышом)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самая полноводная река Енисей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пресноводное море Балтийское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чистое море Чукотское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холодное море Карское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глубокое озеро Байкал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большое по площади озеро Каспийское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самоё тёплое море Чёрное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самые высокие горы Кавказские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самая высшая точка г. Эльбрус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самые низкие горы Хибины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самые высокие приливы Пенжинская губа ( залив Шелихова Охотского моря)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самый высокий действующий вулкан Ключевская сопка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солёное озеро России</w:t>
            </w:r>
          </w:p>
          <w:p w:rsidR="00BF1787" w:rsidRPr="00BF1787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низкое место Прикаспийская низменность</w:t>
            </w:r>
          </w:p>
          <w:p w:rsidR="00BF1787" w:rsidRPr="001501CB" w:rsidRDefault="00BF1787" w:rsidP="00BF1787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  <w:tab w:val="num" w:pos="272"/>
              </w:tabs>
              <w:spacing w:before="100" w:beforeAutospacing="1" w:after="100" w:afterAutospacing="1"/>
              <w:ind w:hanging="73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17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самое холодное место г. Оймякон и г. Верхоянск</w:t>
            </w:r>
          </w:p>
        </w:tc>
        <w:tc>
          <w:tcPr>
            <w:tcW w:w="4870" w:type="dxa"/>
          </w:tcPr>
          <w:p w:rsidR="00D157F2" w:rsidRPr="001501CB" w:rsidRDefault="00BF1787" w:rsidP="00D157F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1501CB">
              <w:rPr>
                <w:b/>
                <w:bCs/>
                <w:color w:val="000000"/>
                <w:sz w:val="22"/>
                <w:szCs w:val="22"/>
              </w:rPr>
              <w:t xml:space="preserve">                         </w:t>
            </w:r>
            <w:r w:rsidR="00D157F2" w:rsidRPr="001501CB">
              <w:rPr>
                <w:b/>
                <w:bCs/>
                <w:color w:val="000000"/>
                <w:sz w:val="22"/>
                <w:szCs w:val="22"/>
              </w:rPr>
              <w:t>Исследователи</w:t>
            </w:r>
            <w:r w:rsidR="001501CB" w:rsidRPr="001501CB">
              <w:rPr>
                <w:b/>
                <w:bCs/>
                <w:color w:val="000000"/>
                <w:sz w:val="22"/>
                <w:szCs w:val="22"/>
              </w:rPr>
              <w:t xml:space="preserve">  (карточки)</w:t>
            </w:r>
            <w:r w:rsidR="00D157F2" w:rsidRPr="001501C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Семен Дежнев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 xml:space="preserve">Петр </w:t>
            </w:r>
            <w:r w:rsidRPr="001501CB">
              <w:rPr>
                <w:bCs/>
                <w:color w:val="000000"/>
                <w:lang w:val="en-US"/>
              </w:rPr>
              <w:t>I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Беринг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Докучае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Воейков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Атласов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Чкалов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Попугаева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Папанин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Крашенинников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Харитон и Дмитрий Лаптевы</w:t>
            </w:r>
          </w:p>
          <w:p w:rsidR="00BF1787" w:rsidRPr="001501CB" w:rsidRDefault="00BF1787" w:rsidP="00BF1787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rPr>
                <w:bCs/>
                <w:color w:val="000000"/>
              </w:rPr>
            </w:pPr>
            <w:r w:rsidRPr="001501CB">
              <w:rPr>
                <w:bCs/>
                <w:color w:val="000000"/>
              </w:rPr>
              <w:t>Хабаров</w:t>
            </w:r>
          </w:p>
          <w:p w:rsidR="00D157F2" w:rsidRPr="001501CB" w:rsidRDefault="00D157F2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1501CB" w:rsidRPr="001501CB" w:rsidTr="001501CB">
        <w:trPr>
          <w:trHeight w:val="1291"/>
        </w:trPr>
        <w:tc>
          <w:tcPr>
            <w:tcW w:w="9559" w:type="dxa"/>
            <w:gridSpan w:val="2"/>
          </w:tcPr>
          <w:p w:rsidR="001501CB" w:rsidRPr="00B81636" w:rsidRDefault="001501CB" w:rsidP="00D157F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2"/>
              </w:rPr>
            </w:pPr>
            <w:r w:rsidRPr="00B81636">
              <w:rPr>
                <w:b/>
                <w:bCs/>
                <w:color w:val="000000"/>
                <w:szCs w:val="22"/>
              </w:rPr>
              <w:t>Что такое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ЭРА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Период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Геохронология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Литосферная плита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Платформа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Щит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Субдукция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Cs/>
                <w:color w:val="000000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Спрединг</w:t>
            </w:r>
          </w:p>
          <w:p w:rsidR="001501CB" w:rsidRPr="001501CB" w:rsidRDefault="001501CB" w:rsidP="00D157F2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1501CB">
              <w:rPr>
                <w:bCs/>
                <w:color w:val="000000"/>
                <w:szCs w:val="22"/>
              </w:rPr>
              <w:t>Сейсмический пояс</w:t>
            </w:r>
          </w:p>
        </w:tc>
      </w:tr>
    </w:tbl>
    <w:p w:rsidR="00D157F2" w:rsidRPr="00D157F2" w:rsidRDefault="00D157F2" w:rsidP="00D157F2">
      <w:pPr>
        <w:pStyle w:val="a3"/>
        <w:shd w:val="clear" w:color="auto" w:fill="FFFFFF"/>
        <w:spacing w:before="0" w:beforeAutospacing="0" w:after="0" w:afterAutospacing="0"/>
        <w:ind w:left="862"/>
        <w:rPr>
          <w:b/>
          <w:bCs/>
          <w:color w:val="000000"/>
          <w:sz w:val="22"/>
          <w:szCs w:val="22"/>
        </w:rPr>
      </w:pPr>
    </w:p>
    <w:p w:rsidR="003D3945" w:rsidRPr="00BF1787" w:rsidRDefault="00BF1787" w:rsidP="00F71A41">
      <w:pPr>
        <w:pStyle w:val="a6"/>
        <w:numPr>
          <w:ilvl w:val="0"/>
          <w:numId w:val="7"/>
        </w:numPr>
        <w:ind w:left="0" w:firstLine="567"/>
        <w:rPr>
          <w:rFonts w:ascii="Times New Roman" w:hAnsi="Times New Roman" w:cs="Times New Roman"/>
          <w:b/>
        </w:rPr>
      </w:pPr>
      <w:r w:rsidRPr="00BF1787">
        <w:rPr>
          <w:rFonts w:ascii="Times New Roman" w:hAnsi="Times New Roman" w:cs="Times New Roman"/>
          <w:b/>
        </w:rPr>
        <w:t>Показ по карте</w:t>
      </w:r>
    </w:p>
    <w:p w:rsidR="00BF1787" w:rsidRDefault="00BF1787" w:rsidP="00F71A41">
      <w:pPr>
        <w:pStyle w:val="a6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береговая линия, рельеф;</w:t>
      </w:r>
    </w:p>
    <w:p w:rsidR="00BF1787" w:rsidRDefault="00BF1787" w:rsidP="00F71A41">
      <w:pPr>
        <w:pStyle w:val="a6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республики, соседи России.</w:t>
      </w:r>
    </w:p>
    <w:p w:rsidR="001501CB" w:rsidRPr="002E16CD" w:rsidRDefault="001501CB" w:rsidP="00F71A4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CD5735">
        <w:rPr>
          <w:b/>
          <w:bCs/>
          <w:color w:val="000000"/>
          <w:sz w:val="22"/>
          <w:szCs w:val="22"/>
        </w:rPr>
        <w:t>Актуализация знаний</w:t>
      </w:r>
      <w:r w:rsidR="002E16CD">
        <w:rPr>
          <w:b/>
          <w:bCs/>
          <w:color w:val="000000"/>
          <w:sz w:val="22"/>
          <w:szCs w:val="22"/>
        </w:rPr>
        <w:t xml:space="preserve"> учащихся</w:t>
      </w:r>
    </w:p>
    <w:p w:rsidR="002E16CD" w:rsidRDefault="002E16CD" w:rsidP="00F71A4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rPr>
          <w:b/>
          <w:bCs/>
          <w:color w:val="000000"/>
          <w:sz w:val="22"/>
          <w:szCs w:val="22"/>
        </w:rPr>
      </w:pPr>
      <w:r w:rsidRPr="002E16CD">
        <w:rPr>
          <w:bCs/>
          <w:color w:val="000000"/>
          <w:sz w:val="22"/>
          <w:szCs w:val="22"/>
        </w:rPr>
        <w:t>Используя</w:t>
      </w:r>
      <w:r>
        <w:rPr>
          <w:b/>
          <w:bCs/>
          <w:color w:val="000000"/>
          <w:sz w:val="22"/>
          <w:szCs w:val="22"/>
        </w:rPr>
        <w:t xml:space="preserve"> </w:t>
      </w:r>
      <w:r>
        <w:t>учебники на стр. 80-81, атласы «Тектоническое строение, решаем задания (ЕГЭ – задание №13):</w:t>
      </w:r>
    </w:p>
    <w:p w:rsidR="002E16CD" w:rsidRPr="002E16CD" w:rsidRDefault="002E16CD" w:rsidP="00F71A41">
      <w:pPr>
        <w:pStyle w:val="a6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</w:rPr>
      </w:pPr>
      <w:r w:rsidRPr="002E16CD">
        <w:rPr>
          <w:rFonts w:ascii="Times New Roman" w:eastAsia="Times New Roman" w:hAnsi="Times New Roman" w:cs="Times New Roman"/>
          <w:b/>
          <w:color w:val="000000"/>
        </w:rPr>
        <w:t>1. Расположите события в геологической истории Земли в хронологическом порядке, начиная с самого раннего.</w:t>
      </w:r>
    </w:p>
    <w:p w:rsidR="002E16CD" w:rsidRPr="00E464F8" w:rsidRDefault="002E16CD" w:rsidP="00F71A41">
      <w:pPr>
        <w:pStyle w:val="a6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E464F8">
        <w:rPr>
          <w:rFonts w:ascii="Times New Roman" w:eastAsia="Times New Roman" w:hAnsi="Times New Roman" w:cs="Times New Roman"/>
          <w:color w:val="000000"/>
        </w:rPr>
        <w:t>1) В силурийском периоде на территории Центрального Казахстана сократилась площадь остаточных морских бассейнов и расширились горные области.</w:t>
      </w:r>
      <w:r w:rsidRPr="00E464F8">
        <w:rPr>
          <w:rFonts w:ascii="Times New Roman" w:eastAsia="Times New Roman" w:hAnsi="Times New Roman" w:cs="Times New Roman"/>
          <w:color w:val="000000"/>
        </w:rPr>
        <w:br/>
        <w:t>2) Четвертичный период ознаменовался наступлением ледниковых эпох и сменяющих их межледниковых периодов.</w:t>
      </w:r>
      <w:r w:rsidRPr="00E464F8">
        <w:rPr>
          <w:rFonts w:ascii="Times New Roman" w:eastAsia="Times New Roman" w:hAnsi="Times New Roman" w:cs="Times New Roman"/>
          <w:color w:val="000000"/>
        </w:rPr>
        <w:br/>
        <w:t>3) В начале неогенового периода горная система Кордильер продолжала испытывать поднятие, причем скорость подъема значительно увеличилась.</w:t>
      </w:r>
    </w:p>
    <w:p w:rsidR="002E16CD" w:rsidRPr="002E16CD" w:rsidRDefault="002E16CD" w:rsidP="00F71A41">
      <w:pPr>
        <w:pStyle w:val="a6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</w:rPr>
      </w:pPr>
      <w:r w:rsidRPr="002E16CD">
        <w:rPr>
          <w:rFonts w:ascii="Times New Roman" w:eastAsia="Times New Roman" w:hAnsi="Times New Roman" w:cs="Times New Roman"/>
          <w:b/>
          <w:color w:val="000000"/>
        </w:rPr>
        <w:lastRenderedPageBreak/>
        <w:t>132</w:t>
      </w:r>
    </w:p>
    <w:p w:rsidR="002E16CD" w:rsidRPr="002E16CD" w:rsidRDefault="002E16CD" w:rsidP="00F71A41">
      <w:pPr>
        <w:pStyle w:val="a6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</w:rPr>
      </w:pPr>
      <w:r w:rsidRPr="002E16CD">
        <w:rPr>
          <w:rFonts w:ascii="Times New Roman" w:eastAsia="Times New Roman" w:hAnsi="Times New Roman" w:cs="Times New Roman"/>
          <w:b/>
          <w:color w:val="000000"/>
        </w:rPr>
        <w:t xml:space="preserve">     2. Расположите события в геологической истории Земли в хронологическом порядке, начиная с самого раннего.</w:t>
      </w:r>
    </w:p>
    <w:p w:rsidR="002E16CD" w:rsidRPr="002E16CD" w:rsidRDefault="002E16CD" w:rsidP="00F71A41">
      <w:pPr>
        <w:pStyle w:val="a6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</w:rPr>
      </w:pPr>
      <w:r w:rsidRPr="00E464F8">
        <w:rPr>
          <w:rFonts w:ascii="Times New Roman" w:eastAsia="Times New Roman" w:hAnsi="Times New Roman" w:cs="Times New Roman"/>
          <w:color w:val="000000"/>
        </w:rPr>
        <w:t>1) В конце пермского периода площадь древнего суперконтинента Пангеи увеличилась, сам континент продолжал испытывать значительное поднятие.</w:t>
      </w:r>
      <w:r w:rsidRPr="00E464F8">
        <w:rPr>
          <w:rFonts w:ascii="Times New Roman" w:eastAsia="Times New Roman" w:hAnsi="Times New Roman" w:cs="Times New Roman"/>
          <w:color w:val="000000"/>
        </w:rPr>
        <w:br/>
        <w:t>2) В палеогеновом периоде произошло самое значительное за всю геологическую историю Земли понижение уровня Мирового океана.</w:t>
      </w:r>
      <w:r w:rsidRPr="00E464F8">
        <w:rPr>
          <w:rFonts w:ascii="Times New Roman" w:eastAsia="Times New Roman" w:hAnsi="Times New Roman" w:cs="Times New Roman"/>
          <w:color w:val="000000"/>
        </w:rPr>
        <w:br/>
        <w:t>3) Во второй половине девонского периода наиболее низменные участки Восточно-Европейской равнины были затоплены морем.</w:t>
      </w:r>
    </w:p>
    <w:p w:rsidR="002E16CD" w:rsidRPr="002E16CD" w:rsidRDefault="002E16CD" w:rsidP="00F71A4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2"/>
          <w:szCs w:val="22"/>
        </w:rPr>
      </w:pPr>
      <w:r w:rsidRPr="002E16CD">
        <w:rPr>
          <w:b/>
          <w:color w:val="000000"/>
          <w:sz w:val="22"/>
          <w:szCs w:val="22"/>
        </w:rPr>
        <w:t>312</w:t>
      </w:r>
    </w:p>
    <w:p w:rsidR="002E16CD" w:rsidRPr="002E16CD" w:rsidRDefault="002E16CD" w:rsidP="00F71A41">
      <w:pPr>
        <w:pStyle w:val="a6"/>
        <w:ind w:left="0" w:firstLine="567"/>
        <w:rPr>
          <w:rFonts w:ascii="Times New Roman" w:hAnsi="Times New Roman" w:cs="Times New Roman"/>
          <w:b/>
        </w:rPr>
      </w:pPr>
    </w:p>
    <w:p w:rsidR="002E16CD" w:rsidRPr="002E16CD" w:rsidRDefault="002E16CD" w:rsidP="00F71A41">
      <w:pPr>
        <w:pStyle w:val="a6"/>
        <w:numPr>
          <w:ilvl w:val="0"/>
          <w:numId w:val="10"/>
        </w:numPr>
        <w:ind w:left="0" w:firstLine="567"/>
        <w:rPr>
          <w:rFonts w:ascii="Times New Roman" w:hAnsi="Times New Roman" w:cs="Times New Roman"/>
          <w:b/>
        </w:rPr>
      </w:pPr>
      <w:r w:rsidRPr="002E16CD">
        <w:rPr>
          <w:rFonts w:ascii="Times New Roman" w:hAnsi="Times New Roman" w:cs="Times New Roman"/>
          <w:b/>
        </w:rPr>
        <w:t>Обратимся к тектонической карте:</w:t>
      </w:r>
    </w:p>
    <w:p w:rsidR="002E16CD" w:rsidRDefault="002E16CD" w:rsidP="00F71A41">
      <w:pPr>
        <w:pStyle w:val="a6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назовите платформы;</w:t>
      </w:r>
    </w:p>
    <w:p w:rsidR="002E16CD" w:rsidRDefault="002E16CD" w:rsidP="00F71A41">
      <w:pPr>
        <w:pStyle w:val="a6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Щиты;</w:t>
      </w:r>
    </w:p>
    <w:p w:rsidR="002E16CD" w:rsidRDefault="002E16CD" w:rsidP="00F71A41">
      <w:pPr>
        <w:pStyle w:val="a6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Складчатые области;</w:t>
      </w:r>
    </w:p>
    <w:p w:rsidR="002E16CD" w:rsidRDefault="002E16CD" w:rsidP="00F71A41">
      <w:pPr>
        <w:pStyle w:val="a6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территории новы наших территорий, какая структура тектонического строения?</w:t>
      </w:r>
    </w:p>
    <w:p w:rsidR="002E16CD" w:rsidRDefault="002E16CD" w:rsidP="00F71A41">
      <w:pPr>
        <w:pStyle w:val="a6"/>
        <w:ind w:left="0" w:firstLine="567"/>
        <w:rPr>
          <w:rFonts w:ascii="Times New Roman" w:hAnsi="Times New Roman" w:cs="Times New Roman"/>
        </w:rPr>
      </w:pPr>
    </w:p>
    <w:p w:rsidR="002E16CD" w:rsidRDefault="00F71A41" w:rsidP="00F71A41">
      <w:pPr>
        <w:pStyle w:val="a6"/>
        <w:numPr>
          <w:ilvl w:val="0"/>
          <w:numId w:val="10"/>
        </w:numPr>
        <w:ind w:left="0" w:firstLine="567"/>
        <w:rPr>
          <w:rFonts w:ascii="Times New Roman" w:hAnsi="Times New Roman" w:cs="Times New Roman"/>
          <w:b/>
        </w:rPr>
      </w:pPr>
      <w:r w:rsidRPr="00F71A41">
        <w:rPr>
          <w:rFonts w:ascii="Times New Roman" w:hAnsi="Times New Roman" w:cs="Times New Roman"/>
          <w:b/>
        </w:rPr>
        <w:t>Формулируем тему урока</w:t>
      </w:r>
    </w:p>
    <w:p w:rsidR="00F71A41" w:rsidRPr="00F71A41" w:rsidRDefault="00F71A41" w:rsidP="00F71A41">
      <w:pPr>
        <w:pStyle w:val="a6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F71A41">
        <w:rPr>
          <w:rFonts w:ascii="Times New Roman" w:hAnsi="Times New Roman" w:cs="Times New Roman"/>
        </w:rPr>
        <w:t xml:space="preserve"> Каждой тектонической структуре соответствует определенная форма рельефа</w:t>
      </w:r>
    </w:p>
    <w:p w:rsidR="00F71A41" w:rsidRPr="00F71A41" w:rsidRDefault="00F71A41" w:rsidP="00F71A41">
      <w:pPr>
        <w:pStyle w:val="a6"/>
        <w:ind w:left="0" w:firstLine="567"/>
        <w:rPr>
          <w:rFonts w:ascii="Times New Roman" w:hAnsi="Times New Roman" w:cs="Times New Roman"/>
        </w:rPr>
      </w:pPr>
      <w:r w:rsidRPr="00F71A41">
        <w:rPr>
          <w:rFonts w:ascii="Times New Roman" w:hAnsi="Times New Roman" w:cs="Times New Roman"/>
          <w:b/>
        </w:rPr>
        <w:t>Пример</w:t>
      </w:r>
      <w:r w:rsidRPr="00F71A41">
        <w:rPr>
          <w:rFonts w:ascii="Times New Roman" w:hAnsi="Times New Roman" w:cs="Times New Roman"/>
        </w:rPr>
        <w:t>: Восточно-Европейская платформа - Восточно-Европейская равнина….</w:t>
      </w:r>
    </w:p>
    <w:p w:rsidR="002E16CD" w:rsidRPr="00F71A41" w:rsidRDefault="00F71A41" w:rsidP="00F71A4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71A41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F71A41">
        <w:rPr>
          <w:rFonts w:ascii="Times New Roman" w:hAnsi="Times New Roman" w:cs="Times New Roman"/>
          <w:sz w:val="24"/>
          <w:szCs w:val="24"/>
        </w:rPr>
        <w:t xml:space="preserve">: </w:t>
      </w:r>
      <w:r w:rsidR="002E16CD" w:rsidRPr="00F71A4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2E16CD" w:rsidRPr="00F71A4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Зависимость между тектоническим строением, рельефом и размещением основных групп полезных ископаемых по территории страны</w:t>
      </w:r>
      <w:r w:rsidR="002E16CD" w:rsidRPr="00F71A4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71A41" w:rsidRPr="00F71A41" w:rsidRDefault="00F71A41" w:rsidP="00F71A41">
      <w:pPr>
        <w:pStyle w:val="a6"/>
        <w:ind w:left="1222"/>
        <w:rPr>
          <w:rFonts w:ascii="Times New Roman" w:hAnsi="Times New Roman" w:cs="Times New Roman"/>
          <w:b/>
          <w:u w:val="single"/>
        </w:rPr>
      </w:pPr>
      <w:r w:rsidRPr="00F71A41">
        <w:rPr>
          <w:rFonts w:ascii="Times New Roman" w:hAnsi="Times New Roman" w:cs="Times New Roman"/>
          <w:b/>
          <w:u w:val="single"/>
        </w:rPr>
        <w:t>Физминутка:</w:t>
      </w:r>
      <w:r>
        <w:rPr>
          <w:rFonts w:ascii="Times New Roman" w:hAnsi="Times New Roman" w:cs="Times New Roman"/>
          <w:b/>
          <w:u w:val="single"/>
        </w:rPr>
        <w:t xml:space="preserve">    </w:t>
      </w:r>
      <w:r w:rsidRPr="00F71A41">
        <w:rPr>
          <w:rFonts w:ascii="Times New Roman" w:hAnsi="Times New Roman" w:cs="Times New Roman"/>
          <w:b/>
        </w:rPr>
        <w:t xml:space="preserve">Полезные ископаемые:  </w:t>
      </w:r>
    </w:p>
    <w:p w:rsidR="00F71A41" w:rsidRDefault="00F71A41" w:rsidP="00F71A41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71A41">
        <w:rPr>
          <w:rFonts w:ascii="Times New Roman" w:hAnsi="Times New Roman" w:cs="Times New Roman"/>
        </w:rPr>
        <w:t xml:space="preserve">рудные (встали), </w:t>
      </w:r>
    </w:p>
    <w:p w:rsidR="00F71A41" w:rsidRDefault="00F71A41" w:rsidP="00F71A41">
      <w:pPr>
        <w:pStyle w:val="a6"/>
        <w:ind w:left="567"/>
        <w:rPr>
          <w:rFonts w:ascii="Times New Roman" w:hAnsi="Times New Roman" w:cs="Times New Roman"/>
        </w:rPr>
      </w:pPr>
      <w:r w:rsidRPr="00F71A41">
        <w:rPr>
          <w:rFonts w:ascii="Times New Roman" w:hAnsi="Times New Roman" w:cs="Times New Roman"/>
        </w:rPr>
        <w:t xml:space="preserve"> топливные (сели), </w:t>
      </w:r>
    </w:p>
    <w:p w:rsidR="002E16CD" w:rsidRPr="00F71A41" w:rsidRDefault="00F71A41" w:rsidP="00F71A41">
      <w:pPr>
        <w:pStyle w:val="a6"/>
        <w:ind w:left="567"/>
        <w:rPr>
          <w:rFonts w:ascii="Times New Roman" w:hAnsi="Times New Roman" w:cs="Times New Roman"/>
        </w:rPr>
      </w:pPr>
      <w:r w:rsidRPr="00F71A41">
        <w:rPr>
          <w:rFonts w:ascii="Times New Roman" w:hAnsi="Times New Roman" w:cs="Times New Roman"/>
        </w:rPr>
        <w:t xml:space="preserve"> горно – химическое сырье (руки вверх)</w:t>
      </w:r>
    </w:p>
    <w:p w:rsidR="002E16CD" w:rsidRDefault="00F71A41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железные руды</w:t>
      </w:r>
    </w:p>
    <w:p w:rsidR="00F71A41" w:rsidRDefault="00F71A41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каменный уголь</w:t>
      </w:r>
    </w:p>
    <w:p w:rsidR="00F71A41" w:rsidRDefault="00F71A41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алмазы</w:t>
      </w:r>
    </w:p>
    <w:p w:rsidR="00F71A41" w:rsidRDefault="00F71A41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оловянные руды</w:t>
      </w:r>
    </w:p>
    <w:p w:rsidR="00F71A41" w:rsidRDefault="00F71A41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хромовые руды</w:t>
      </w:r>
    </w:p>
    <w:p w:rsidR="00F71A41" w:rsidRDefault="00F71A41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графит</w:t>
      </w:r>
    </w:p>
    <w:p w:rsidR="00376DE8" w:rsidRDefault="00376DE8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</w:t>
      </w:r>
    </w:p>
    <w:p w:rsidR="00376DE8" w:rsidRDefault="00376DE8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асбест</w:t>
      </w:r>
    </w:p>
    <w:p w:rsidR="00376DE8" w:rsidRDefault="00376DE8" w:rsidP="00BF1787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нифелины</w:t>
      </w:r>
    </w:p>
    <w:p w:rsidR="002E16CD" w:rsidRDefault="00376DE8" w:rsidP="00376DE8">
      <w:pPr>
        <w:pStyle w:val="a6"/>
        <w:ind w:left="12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малахит</w:t>
      </w:r>
    </w:p>
    <w:p w:rsidR="00376DE8" w:rsidRPr="00376DE8" w:rsidRDefault="00376DE8" w:rsidP="00376DE8">
      <w:pPr>
        <w:pStyle w:val="a6"/>
        <w:ind w:left="1222"/>
        <w:rPr>
          <w:rFonts w:ascii="Times New Roman" w:hAnsi="Times New Roman" w:cs="Times New Roman"/>
        </w:rPr>
      </w:pPr>
    </w:p>
    <w:p w:rsidR="001501CB" w:rsidRDefault="00376DE8" w:rsidP="00BF1787">
      <w:pPr>
        <w:pStyle w:val="a6"/>
        <w:ind w:left="122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IV</w:t>
      </w:r>
      <w:r w:rsidR="001501CB" w:rsidRPr="001501CB">
        <w:rPr>
          <w:rFonts w:ascii="Times New Roman" w:hAnsi="Times New Roman" w:cs="Times New Roman"/>
          <w:b/>
          <w:sz w:val="24"/>
        </w:rPr>
        <w:t>. Постановка учебных задач</w:t>
      </w:r>
    </w:p>
    <w:p w:rsidR="00376DE8" w:rsidRDefault="00376DE8" w:rsidP="00BF1787">
      <w:pPr>
        <w:pStyle w:val="a6"/>
        <w:ind w:left="122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 как же это было? </w:t>
      </w:r>
    </w:p>
    <w:p w:rsidR="00376DE8" w:rsidRPr="00A423DA" w:rsidRDefault="00376DE8" w:rsidP="00376D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23DA">
        <w:rPr>
          <w:rFonts w:ascii="Times New Roman" w:hAnsi="Times New Roman"/>
          <w:b/>
          <w:sz w:val="24"/>
          <w:szCs w:val="24"/>
        </w:rPr>
        <w:t>ОК №1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76DE8">
        <w:rPr>
          <w:rFonts w:ascii="Times New Roman" w:hAnsi="Times New Roman"/>
          <w:sz w:val="24"/>
          <w:szCs w:val="24"/>
        </w:rPr>
        <w:t>Те</w:t>
      </w:r>
      <w:r w:rsidRPr="00A423DA">
        <w:rPr>
          <w:rFonts w:ascii="Times New Roman" w:hAnsi="Times New Roman"/>
          <w:sz w:val="24"/>
          <w:szCs w:val="24"/>
        </w:rPr>
        <w:t xml:space="preserve">ктоническое строение России  </w:t>
      </w:r>
      <w:r>
        <w:rPr>
          <w:rFonts w:ascii="Times New Roman" w:hAnsi="Times New Roman"/>
          <w:sz w:val="24"/>
          <w:szCs w:val="24"/>
        </w:rPr>
        <w:t>(Заполняем схему в виде диалога на знание определений)</w:t>
      </w:r>
      <w:r w:rsidR="00B81636">
        <w:rPr>
          <w:rFonts w:ascii="Times New Roman" w:hAnsi="Times New Roman"/>
          <w:sz w:val="24"/>
          <w:szCs w:val="24"/>
        </w:rPr>
        <w:t xml:space="preserve"> – </w:t>
      </w:r>
      <w:r w:rsidR="00B81636" w:rsidRPr="00B81636">
        <w:rPr>
          <w:rFonts w:ascii="Times New Roman" w:hAnsi="Times New Roman"/>
          <w:b/>
          <w:sz w:val="24"/>
          <w:szCs w:val="24"/>
        </w:rPr>
        <w:t>зарисовать в тетрадь.</w:t>
      </w:r>
    </w:p>
    <w:p w:rsidR="00376DE8" w:rsidRDefault="00AE412A" w:rsidP="00376D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Овал 4" o:spid="_x0000_s1029" style="position:absolute;left:0;text-align:left;margin-left:251.85pt;margin-top:16.9pt;width:1in;height: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" strokecolor="#f79646" strokeweight="2pt">
            <v:textbox>
              <w:txbxContent>
                <w:p w:rsidR="00376DE8" w:rsidRPr="006D38B2" w:rsidRDefault="00376DE8" w:rsidP="00376DE8">
                  <w:pPr>
                    <w:jc w:val="center"/>
                    <w:rPr>
                      <w:b/>
                      <w:sz w:val="28"/>
                    </w:rPr>
                  </w:pPr>
                  <w:r w:rsidRPr="006D38B2">
                    <w:rPr>
                      <w:b/>
                      <w:sz w:val="28"/>
                    </w:rPr>
                    <w:t>?</w:t>
                  </w:r>
                </w:p>
              </w:txbxContent>
            </v:textbox>
          </v:oval>
        </w:pict>
      </w:r>
    </w:p>
    <w:p w:rsidR="00376DE8" w:rsidRDefault="00376DE8" w:rsidP="00376D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DE8" w:rsidRPr="00A423DA" w:rsidRDefault="00AE412A" w:rsidP="00376D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Овал 3" o:spid="_x0000_s1028" style="position:absolute;left:0;text-align:left;margin-left:196.3pt;margin-top:11.85pt;width:1in;height:1in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" fillcolor="window" strokecolor="#f79646" strokeweight="2pt">
            <v:textbox>
              <w:txbxContent>
                <w:p w:rsidR="00376DE8" w:rsidRPr="006D38B2" w:rsidRDefault="00376DE8" w:rsidP="00376DE8">
                  <w:pPr>
                    <w:jc w:val="center"/>
                    <w:rPr>
                      <w:b/>
                      <w:sz w:val="36"/>
                    </w:rPr>
                  </w:pPr>
                  <w:r w:rsidRPr="006D38B2">
                    <w:rPr>
                      <w:b/>
                      <w:sz w:val="28"/>
                    </w:rPr>
                    <w:t>?</w:t>
                  </w:r>
                  <w:r w:rsidRPr="00376DE8">
                    <w:rPr>
                      <w:b/>
                      <w:sz w:val="28"/>
                    </w:rPr>
                    <w:t xml:space="preserve"> </w:t>
                  </w:r>
                  <w:bookmarkStart w:id="0" w:name="_GoBack"/>
                  <w:bookmarkEnd w:id="0"/>
                </w:p>
                <w:p w:rsidR="00376DE8" w:rsidRPr="006D38B2" w:rsidRDefault="00376DE8" w:rsidP="00AE412A">
                  <w:pPr>
                    <w:rPr>
                      <w:b/>
                      <w:sz w:val="36"/>
                    </w:rPr>
                  </w:pPr>
                </w:p>
                <w:p w:rsidR="00376DE8" w:rsidRPr="006D38B2" w:rsidRDefault="00376DE8" w:rsidP="00376DE8">
                  <w:pPr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Овал 2" o:spid="_x0000_s1027" style="position:absolute;left:0;text-align:left;margin-left:124.15pt;margin-top:11.65pt;width:1in;height:1in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" strokecolor="#f79646" strokeweight="2pt">
            <v:textbox>
              <w:txbxContent>
                <w:p w:rsidR="00376DE8" w:rsidRPr="006D38B2" w:rsidRDefault="00376DE8" w:rsidP="00376DE8">
                  <w:pPr>
                    <w:jc w:val="center"/>
                    <w:rPr>
                      <w:b/>
                      <w:sz w:val="36"/>
                    </w:rPr>
                  </w:pPr>
                  <w:r w:rsidRPr="006D38B2">
                    <w:rPr>
                      <w:b/>
                      <w:sz w:val="28"/>
                    </w:rPr>
                    <w:t>?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oval id="Овал 1" o:spid="_x0000_s1026" style="position:absolute;left:0;text-align:left;margin-left:52pt;margin-top:11.55pt;width:1in;height:1in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" strokecolor="#f79646" strokeweight="2pt">
            <v:textbox>
              <w:txbxContent>
                <w:p w:rsidR="00376DE8" w:rsidRPr="006D38B2" w:rsidRDefault="00376DE8" w:rsidP="00376DE8">
                  <w:pPr>
                    <w:jc w:val="center"/>
                    <w:rPr>
                      <w:b/>
                      <w:sz w:val="28"/>
                    </w:rPr>
                  </w:pPr>
                  <w:r w:rsidRPr="006D38B2">
                    <w:rPr>
                      <w:b/>
                      <w:sz w:val="28"/>
                    </w:rPr>
                    <w:t>?</w:t>
                  </w:r>
                </w:p>
              </w:txbxContent>
            </v:textbox>
          </v:oval>
        </w:pict>
      </w:r>
    </w:p>
    <w:p w:rsidR="00376DE8" w:rsidRPr="00A423DA" w:rsidRDefault="00376DE8" w:rsidP="00376D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DE8" w:rsidRPr="00A423DA" w:rsidRDefault="00AE412A" w:rsidP="00376D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oval id="Овал 5" o:spid="_x0000_s1030" style="position:absolute;left:0;text-align:left;margin-left:258.5pt;margin-top:1.2pt;width:1in;height:1in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" strokecolor="#f79646" strokeweight="2pt">
            <v:textbox>
              <w:txbxContent>
                <w:p w:rsidR="00376DE8" w:rsidRPr="006D38B2" w:rsidRDefault="00376DE8" w:rsidP="00376DE8">
                  <w:pPr>
                    <w:jc w:val="center"/>
                    <w:rPr>
                      <w:b/>
                      <w:sz w:val="28"/>
                    </w:rPr>
                  </w:pPr>
                  <w:r w:rsidRPr="006D38B2">
                    <w:rPr>
                      <w:b/>
                      <w:sz w:val="28"/>
                    </w:rPr>
                    <w:t>?</w:t>
                  </w:r>
                </w:p>
              </w:txbxContent>
            </v:textbox>
          </v:oval>
        </w:pict>
      </w:r>
    </w:p>
    <w:p w:rsidR="00376DE8" w:rsidRPr="00A423DA" w:rsidRDefault="00376DE8" w:rsidP="00376DE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6DE8" w:rsidRPr="00A423DA" w:rsidRDefault="00376DE8" w:rsidP="00376DE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DE8" w:rsidRPr="000F09E5" w:rsidRDefault="00376DE8" w:rsidP="00376DE8">
      <w:pPr>
        <w:spacing w:after="0" w:line="281" w:lineRule="atLeast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:rsidR="00376DE8" w:rsidRPr="001501CB" w:rsidRDefault="00376DE8" w:rsidP="00376DE8">
      <w:pPr>
        <w:pStyle w:val="a3"/>
        <w:spacing w:before="0" w:beforeAutospacing="0" w:after="0" w:afterAutospacing="0"/>
        <w:rPr>
          <w:bCs/>
          <w:color w:val="000000"/>
          <w:szCs w:val="22"/>
        </w:rPr>
      </w:pPr>
      <w:r w:rsidRPr="001501CB">
        <w:rPr>
          <w:bCs/>
          <w:color w:val="000000"/>
          <w:szCs w:val="22"/>
        </w:rPr>
        <w:t>Литосферная плита</w:t>
      </w:r>
    </w:p>
    <w:p w:rsidR="00376DE8" w:rsidRPr="001501CB" w:rsidRDefault="00376DE8" w:rsidP="00376DE8">
      <w:pPr>
        <w:pStyle w:val="a3"/>
        <w:spacing w:before="0" w:beforeAutospacing="0" w:after="0" w:afterAutospacing="0"/>
        <w:rPr>
          <w:bCs/>
          <w:color w:val="000000"/>
          <w:szCs w:val="22"/>
        </w:rPr>
      </w:pPr>
      <w:r w:rsidRPr="001501CB">
        <w:rPr>
          <w:bCs/>
          <w:color w:val="000000"/>
          <w:szCs w:val="22"/>
        </w:rPr>
        <w:t>Платформа</w:t>
      </w:r>
    </w:p>
    <w:p w:rsidR="00376DE8" w:rsidRPr="001501CB" w:rsidRDefault="00376DE8" w:rsidP="00376DE8">
      <w:pPr>
        <w:pStyle w:val="a3"/>
        <w:spacing w:before="0" w:beforeAutospacing="0" w:after="0" w:afterAutospacing="0"/>
        <w:rPr>
          <w:bCs/>
          <w:color w:val="000000"/>
          <w:szCs w:val="22"/>
        </w:rPr>
      </w:pPr>
      <w:r w:rsidRPr="001501CB">
        <w:rPr>
          <w:bCs/>
          <w:color w:val="000000"/>
          <w:szCs w:val="22"/>
        </w:rPr>
        <w:t>Щит</w:t>
      </w:r>
    </w:p>
    <w:p w:rsidR="00376DE8" w:rsidRPr="001501CB" w:rsidRDefault="00376DE8" w:rsidP="00376DE8">
      <w:pPr>
        <w:pStyle w:val="a3"/>
        <w:spacing w:before="0" w:beforeAutospacing="0" w:after="0" w:afterAutospacing="0"/>
        <w:rPr>
          <w:bCs/>
          <w:color w:val="000000"/>
          <w:szCs w:val="22"/>
        </w:rPr>
      </w:pPr>
      <w:r w:rsidRPr="001501CB">
        <w:rPr>
          <w:bCs/>
          <w:color w:val="000000"/>
          <w:szCs w:val="22"/>
        </w:rPr>
        <w:t>Субдукция</w:t>
      </w:r>
    </w:p>
    <w:p w:rsidR="00376DE8" w:rsidRPr="001501CB" w:rsidRDefault="00376DE8" w:rsidP="00376DE8">
      <w:pPr>
        <w:pStyle w:val="a3"/>
        <w:spacing w:before="0" w:beforeAutospacing="0" w:after="0" w:afterAutospacing="0"/>
        <w:rPr>
          <w:bCs/>
          <w:color w:val="000000"/>
          <w:szCs w:val="22"/>
        </w:rPr>
      </w:pPr>
      <w:r w:rsidRPr="001501CB">
        <w:rPr>
          <w:bCs/>
          <w:color w:val="000000"/>
          <w:szCs w:val="22"/>
        </w:rPr>
        <w:t>Спрединг</w:t>
      </w:r>
    </w:p>
    <w:p w:rsidR="00376DE8" w:rsidRPr="001A2138" w:rsidRDefault="00376DE8" w:rsidP="00B81636">
      <w:pPr>
        <w:pBdr>
          <w:bottom w:val="single" w:sz="6" w:space="4" w:color="F1F1F1"/>
        </w:pBdr>
        <w:spacing w:after="0" w:line="190" w:lineRule="atLeast"/>
        <w:ind w:left="15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1501CB">
        <w:rPr>
          <w:rFonts w:ascii="Times New Roman" w:hAnsi="Times New Roman" w:cs="Times New Roman"/>
          <w:bCs/>
          <w:color w:val="000000"/>
          <w:sz w:val="24"/>
        </w:rPr>
        <w:t>Сейсмический пояс</w:t>
      </w:r>
    </w:p>
    <w:p w:rsidR="00376DE8" w:rsidRPr="001A2138" w:rsidRDefault="00376DE8" w:rsidP="00B81636">
      <w:pPr>
        <w:pBdr>
          <w:bottom w:val="single" w:sz="6" w:space="4" w:color="F1F1F1"/>
        </w:pBdr>
        <w:spacing w:after="0" w:line="190" w:lineRule="atLeast"/>
        <w:ind w:left="15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:rsidR="00376DE8" w:rsidRPr="001A2138" w:rsidRDefault="00376DE8" w:rsidP="00B81636">
      <w:pPr>
        <w:pBdr>
          <w:bottom w:val="single" w:sz="6" w:space="4" w:color="F1F1F1"/>
        </w:pBdr>
        <w:spacing w:after="0" w:line="190" w:lineRule="atLeast"/>
        <w:ind w:left="15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:rsidR="00376DE8" w:rsidRPr="001A2138" w:rsidRDefault="00376DE8" w:rsidP="00B81636">
      <w:pPr>
        <w:pBdr>
          <w:bottom w:val="single" w:sz="6" w:space="4" w:color="F1F1F1"/>
        </w:pBdr>
        <w:spacing w:after="0" w:line="190" w:lineRule="atLeast"/>
        <w:ind w:left="15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</w:p>
    <w:p w:rsidR="00376DE8" w:rsidRDefault="00376DE8" w:rsidP="00BF1787">
      <w:pPr>
        <w:pStyle w:val="a6"/>
        <w:ind w:left="122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>
        <w:rPr>
          <w:rFonts w:ascii="Times New Roman" w:hAnsi="Times New Roman" w:cs="Times New Roman"/>
          <w:b/>
          <w:sz w:val="24"/>
        </w:rPr>
        <w:t>. Решение учебных задач</w:t>
      </w:r>
    </w:p>
    <w:p w:rsidR="00376DE8" w:rsidRDefault="00376DE8" w:rsidP="0037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1636">
        <w:rPr>
          <w:rFonts w:ascii="Times New Roman" w:hAnsi="Times New Roman" w:cs="Times New Roman"/>
          <w:b/>
          <w:sz w:val="24"/>
          <w:szCs w:val="24"/>
        </w:rPr>
        <w:t>Задание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Установите наличие взаимосвязи между тектоническим  строением, рельефом и полезными ископаемыми на отдельных территориях нашей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Крупная тектоническая структура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ей форма рельефа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полезные ископаемые</w:t>
            </w:r>
          </w:p>
        </w:tc>
      </w:tr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платформа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B81636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Бурый уголь, …….</w:t>
            </w:r>
          </w:p>
        </w:tc>
      </w:tr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Западно-Сибирская плита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платформа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Среднесибирское плоскогорье</w:t>
            </w:r>
          </w:p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кайнозойской складчатости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герцинской складчатости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B81636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Медные руды, железные руды</w:t>
            </w:r>
          </w:p>
        </w:tc>
      </w:tr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Балтийский щит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 Хибины</w:t>
            </w:r>
          </w:p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8" w:rsidTr="00E04D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Алданский щит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DE8" w:rsidTr="00E04D97">
        <w:trPr>
          <w:trHeight w:val="83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Выводы об установленной  зависимости. </w:t>
            </w:r>
          </w:p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тектоническим структурам соответствуют равнины, горы, нагорья.</w:t>
            </w:r>
          </w:p>
          <w:p w:rsidR="00376DE8" w:rsidRDefault="00376DE8" w:rsidP="00E04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закономерность в размещении полезных ископаемых.</w:t>
            </w:r>
          </w:p>
        </w:tc>
      </w:tr>
    </w:tbl>
    <w:p w:rsidR="00B81636" w:rsidRPr="00B81636" w:rsidRDefault="00B81636" w:rsidP="00B81636">
      <w:pPr>
        <w:rPr>
          <w:rFonts w:ascii="Times New Roman" w:hAnsi="Times New Roman" w:cs="Times New Roman"/>
          <w:b/>
          <w:sz w:val="24"/>
        </w:rPr>
      </w:pPr>
    </w:p>
    <w:p w:rsidR="00B81636" w:rsidRDefault="00B81636" w:rsidP="00B81636">
      <w:pPr>
        <w:rPr>
          <w:rFonts w:ascii="Times New Roman" w:hAnsi="Times New Roman" w:cs="Times New Roman"/>
          <w:sz w:val="24"/>
        </w:rPr>
      </w:pPr>
      <w:r w:rsidRPr="00B81636">
        <w:rPr>
          <w:rFonts w:ascii="Times New Roman" w:hAnsi="Times New Roman" w:cs="Times New Roman"/>
          <w:b/>
          <w:sz w:val="24"/>
        </w:rPr>
        <w:t xml:space="preserve">Задание №2  </w:t>
      </w:r>
      <w:r w:rsidRPr="00B81636">
        <w:rPr>
          <w:rFonts w:ascii="Times New Roman" w:hAnsi="Times New Roman" w:cs="Times New Roman"/>
          <w:sz w:val="24"/>
        </w:rPr>
        <w:t>Составить из магнитных карточек схему: «Тектоническое строение России»</w:t>
      </w:r>
      <w:r>
        <w:rPr>
          <w:rFonts w:ascii="Times New Roman" w:hAnsi="Times New Roman" w:cs="Times New Roman"/>
          <w:sz w:val="24"/>
        </w:rPr>
        <w:t>.</w:t>
      </w:r>
    </w:p>
    <w:p w:rsidR="00B81636" w:rsidRDefault="00B81636" w:rsidP="00B8163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>
        <w:rPr>
          <w:rFonts w:ascii="Times New Roman" w:hAnsi="Times New Roman" w:cs="Times New Roman"/>
          <w:b/>
          <w:sz w:val="24"/>
        </w:rPr>
        <w:t>. Рефлексия</w:t>
      </w:r>
    </w:p>
    <w:p w:rsidR="00B81636" w:rsidRPr="000F09E5" w:rsidRDefault="00B81636" w:rsidP="00B8163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Кто?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B81636" w:rsidRPr="00EE34D9" w:rsidTr="00E04D97">
        <w:trPr>
          <w:trHeight w:val="319"/>
        </w:trPr>
        <w:tc>
          <w:tcPr>
            <w:tcW w:w="9101" w:type="dxa"/>
          </w:tcPr>
          <w:p w:rsidR="00B81636" w:rsidRPr="00EE34D9" w:rsidRDefault="00B81636" w:rsidP="00B81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34D9">
              <w:rPr>
                <w:rFonts w:ascii="Times New Roman" w:hAnsi="Times New Roman"/>
                <w:sz w:val="24"/>
                <w:szCs w:val="24"/>
              </w:rPr>
              <w:t>Я был активен на уроке, все успел, мне было интересно и комфортно</w:t>
            </w:r>
          </w:p>
        </w:tc>
      </w:tr>
      <w:tr w:rsidR="00B81636" w:rsidRPr="00EE34D9" w:rsidTr="00E04D97">
        <w:trPr>
          <w:trHeight w:val="302"/>
        </w:trPr>
        <w:tc>
          <w:tcPr>
            <w:tcW w:w="9101" w:type="dxa"/>
          </w:tcPr>
          <w:p w:rsidR="00B81636" w:rsidRPr="00EE34D9" w:rsidRDefault="00B81636" w:rsidP="00E04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34D9">
              <w:rPr>
                <w:rFonts w:ascii="Times New Roman" w:hAnsi="Times New Roman"/>
                <w:sz w:val="24"/>
                <w:szCs w:val="24"/>
              </w:rPr>
              <w:t>Я не всегда был активен на уроке, не совсем разобрался, но мне было интересно.</w:t>
            </w:r>
          </w:p>
        </w:tc>
      </w:tr>
      <w:tr w:rsidR="00B81636" w:rsidRPr="00EE34D9" w:rsidTr="00E04D97">
        <w:trPr>
          <w:trHeight w:val="620"/>
        </w:trPr>
        <w:tc>
          <w:tcPr>
            <w:tcW w:w="9101" w:type="dxa"/>
          </w:tcPr>
          <w:p w:rsidR="00B81636" w:rsidRPr="00EE34D9" w:rsidRDefault="00B81636" w:rsidP="00E04D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E34D9">
              <w:rPr>
                <w:rFonts w:ascii="Times New Roman" w:hAnsi="Times New Roman"/>
                <w:sz w:val="24"/>
                <w:szCs w:val="24"/>
              </w:rPr>
              <w:t>Я был пассивен на уроке, не справился с заданиями, мне было неинтересно, некомфортно.</w:t>
            </w:r>
          </w:p>
        </w:tc>
      </w:tr>
    </w:tbl>
    <w:p w:rsidR="00B81636" w:rsidRDefault="00B81636" w:rsidP="00B81636">
      <w:pPr>
        <w:rPr>
          <w:rFonts w:ascii="Times New Roman" w:hAnsi="Times New Roman" w:cs="Times New Roman"/>
          <w:b/>
          <w:sz w:val="24"/>
        </w:rPr>
      </w:pPr>
    </w:p>
    <w:p w:rsidR="00B81636" w:rsidRPr="00B81636" w:rsidRDefault="00B81636" w:rsidP="00B8163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Домашнее задание: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карточка</w:t>
      </w:r>
      <w:r w:rsidRPr="00946D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записи в тетради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учить</w:t>
      </w:r>
      <w:r w:rsidRPr="00946D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sectPr w:rsidR="00B81636" w:rsidRPr="00B81636" w:rsidSect="00CD5735">
      <w:pgSz w:w="11906" w:h="16838"/>
      <w:pgMar w:top="28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EE1"/>
    <w:multiLevelType w:val="multilevel"/>
    <w:tmpl w:val="C1B0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F2B20"/>
    <w:multiLevelType w:val="hybridMultilevel"/>
    <w:tmpl w:val="4C1C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CAA"/>
    <w:multiLevelType w:val="multilevel"/>
    <w:tmpl w:val="CE9E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0B17"/>
    <w:multiLevelType w:val="multilevel"/>
    <w:tmpl w:val="252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D3632"/>
    <w:multiLevelType w:val="multilevel"/>
    <w:tmpl w:val="A1C6A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F404B"/>
    <w:multiLevelType w:val="multilevel"/>
    <w:tmpl w:val="9954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F396F"/>
    <w:multiLevelType w:val="hybridMultilevel"/>
    <w:tmpl w:val="23E2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71E05"/>
    <w:multiLevelType w:val="hybridMultilevel"/>
    <w:tmpl w:val="E9A4DA9C"/>
    <w:lvl w:ilvl="0" w:tplc="E5AC8C4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3442C6E"/>
    <w:multiLevelType w:val="hybridMultilevel"/>
    <w:tmpl w:val="0BCCEB3E"/>
    <w:lvl w:ilvl="0" w:tplc="360A6D7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6C2A6045"/>
    <w:multiLevelType w:val="multilevel"/>
    <w:tmpl w:val="F93E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93304"/>
    <w:multiLevelType w:val="multilevel"/>
    <w:tmpl w:val="D600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54BE6"/>
    <w:multiLevelType w:val="multilevel"/>
    <w:tmpl w:val="7AA6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2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upperRoman"/>
        <w:lvlText w:val="%2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41B"/>
    <w:rsid w:val="001501CB"/>
    <w:rsid w:val="002E16CD"/>
    <w:rsid w:val="00376DE8"/>
    <w:rsid w:val="003A2F53"/>
    <w:rsid w:val="003D3945"/>
    <w:rsid w:val="003E3D0A"/>
    <w:rsid w:val="00A6041B"/>
    <w:rsid w:val="00A819F6"/>
    <w:rsid w:val="00AE412A"/>
    <w:rsid w:val="00B81636"/>
    <w:rsid w:val="00BF1787"/>
    <w:rsid w:val="00C452A0"/>
    <w:rsid w:val="00CD5735"/>
    <w:rsid w:val="00D157F2"/>
    <w:rsid w:val="00E309C6"/>
    <w:rsid w:val="00F71A41"/>
    <w:rsid w:val="00F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8D46055"/>
  <w15:docId w15:val="{D79565AD-180C-4D44-B5F4-48D2A38E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84C"/>
  </w:style>
  <w:style w:type="paragraph" w:styleId="2">
    <w:name w:val="heading 2"/>
    <w:basedOn w:val="a"/>
    <w:link w:val="20"/>
    <w:uiPriority w:val="9"/>
    <w:qFormat/>
    <w:rsid w:val="00BF17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6041B"/>
    <w:rPr>
      <w:i/>
      <w:iCs/>
    </w:rPr>
  </w:style>
  <w:style w:type="table" w:styleId="a5">
    <w:name w:val="Table Grid"/>
    <w:basedOn w:val="a1"/>
    <w:uiPriority w:val="59"/>
    <w:rsid w:val="00D15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BF17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BF17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E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1</cp:lastModifiedBy>
  <cp:revision>5</cp:revision>
  <cp:lastPrinted>2024-11-14T03:54:00Z</cp:lastPrinted>
  <dcterms:created xsi:type="dcterms:W3CDTF">2021-11-29T03:29:00Z</dcterms:created>
  <dcterms:modified xsi:type="dcterms:W3CDTF">2024-11-14T03:55:00Z</dcterms:modified>
</cp:coreProperties>
</file>