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6C" w:rsidRDefault="007C596C" w:rsidP="008719F1">
      <w:pPr>
        <w:spacing w:after="0" w:line="264" w:lineRule="auto"/>
        <w:ind w:left="120"/>
        <w:jc w:val="both"/>
        <w:rPr>
          <w:rFonts w:ascii="Times New Roman" w:hAnsi="Times New Roman"/>
          <w:b/>
          <w:color w:val="000000"/>
          <w:sz w:val="28"/>
          <w:lang w:val="ru-RU"/>
        </w:rPr>
      </w:pPr>
      <w:bookmarkStart w:id="0" w:name="block-16755443"/>
    </w:p>
    <w:p w:rsidR="007C596C" w:rsidRPr="007C596C" w:rsidRDefault="007C596C" w:rsidP="007C596C">
      <w:pPr>
        <w:spacing w:after="0" w:line="408" w:lineRule="auto"/>
        <w:ind w:left="120"/>
        <w:jc w:val="center"/>
        <w:rPr>
          <w:rFonts w:ascii="Calibri" w:eastAsia="Calibri" w:hAnsi="Calibri" w:cs="Times New Roman"/>
          <w:lang w:val="ru-RU"/>
        </w:rPr>
      </w:pPr>
      <w:r w:rsidRPr="007C596C">
        <w:rPr>
          <w:rFonts w:ascii="Times New Roman" w:eastAsia="Calibri" w:hAnsi="Times New Roman" w:cs="Times New Roman"/>
          <w:b/>
          <w:color w:val="000000"/>
          <w:sz w:val="28"/>
          <w:lang w:val="ru-RU"/>
        </w:rPr>
        <w:t>МИНИСТЕРСТВО ПРОСВЕЩЕНИЯ РОССИЙСКОЙ ФЕДЕРАЦИИ</w:t>
      </w:r>
    </w:p>
    <w:p w:rsidR="007C596C" w:rsidRPr="007C596C" w:rsidRDefault="007C596C" w:rsidP="007C596C">
      <w:pPr>
        <w:spacing w:after="0" w:line="408" w:lineRule="auto"/>
        <w:ind w:left="120"/>
        <w:jc w:val="center"/>
        <w:rPr>
          <w:rFonts w:ascii="Calibri" w:eastAsia="Calibri" w:hAnsi="Calibri" w:cs="Times New Roman"/>
          <w:lang w:val="ru-RU"/>
        </w:rPr>
      </w:pPr>
      <w:r w:rsidRPr="007C596C">
        <w:rPr>
          <w:rFonts w:ascii="Calibri" w:eastAsia="Calibri" w:hAnsi="Calibri" w:cs="Times New Roman"/>
          <w:sz w:val="28"/>
          <w:lang w:val="ru-RU"/>
        </w:rPr>
        <w:br/>
      </w:r>
      <w:bookmarkStart w:id="1" w:name="4027408c-c397-4e90-a692-4246510dc727"/>
      <w:bookmarkEnd w:id="1"/>
      <w:r w:rsidRPr="007C596C">
        <w:rPr>
          <w:rFonts w:ascii="Times New Roman" w:eastAsia="Calibri" w:hAnsi="Times New Roman" w:cs="Times New Roman"/>
          <w:b/>
          <w:color w:val="000000"/>
          <w:sz w:val="28"/>
          <w:lang w:val="ru-RU"/>
        </w:rPr>
        <w:t xml:space="preserve"> Министерство образования Оренбургской области </w:t>
      </w:r>
    </w:p>
    <w:p w:rsidR="007C596C" w:rsidRPr="007C596C" w:rsidRDefault="007C596C" w:rsidP="007C596C">
      <w:pPr>
        <w:spacing w:after="0" w:line="408" w:lineRule="auto"/>
        <w:ind w:left="120"/>
        <w:jc w:val="center"/>
        <w:rPr>
          <w:rFonts w:ascii="Calibri" w:eastAsia="Calibri" w:hAnsi="Calibri" w:cs="Times New Roman"/>
          <w:lang w:val="ru-RU"/>
        </w:rPr>
      </w:pPr>
      <w:bookmarkStart w:id="2" w:name="11ca31c9-e363-42cc-87d6-064ac62581d7"/>
      <w:bookmarkEnd w:id="2"/>
      <w:r w:rsidRPr="007C596C">
        <w:rPr>
          <w:rFonts w:ascii="Times New Roman" w:eastAsia="Calibri" w:hAnsi="Times New Roman" w:cs="Times New Roman"/>
          <w:b/>
          <w:color w:val="000000"/>
          <w:sz w:val="28"/>
          <w:lang w:val="ru-RU"/>
        </w:rPr>
        <w:t>Администрация Тоцкого района</w:t>
      </w:r>
    </w:p>
    <w:p w:rsidR="007C596C" w:rsidRPr="007C596C" w:rsidRDefault="007C596C" w:rsidP="007C596C">
      <w:pPr>
        <w:spacing w:after="0" w:line="408" w:lineRule="auto"/>
        <w:ind w:left="120"/>
        <w:jc w:val="center"/>
        <w:rPr>
          <w:rFonts w:ascii="Times New Roman" w:eastAsia="Calibri" w:hAnsi="Times New Roman" w:cs="Times New Roman"/>
          <w:b/>
          <w:color w:val="000000"/>
          <w:sz w:val="28"/>
          <w:lang w:val="ru-RU"/>
        </w:rPr>
      </w:pPr>
      <w:r w:rsidRPr="007C596C">
        <w:rPr>
          <w:rFonts w:ascii="Times New Roman" w:eastAsia="Calibri" w:hAnsi="Times New Roman" w:cs="Times New Roman"/>
          <w:b/>
          <w:color w:val="000000"/>
          <w:sz w:val="28"/>
          <w:lang w:val="ru-RU"/>
        </w:rPr>
        <w:t>МАОУ Тоцкая СОШ им. А.К. Стерелюхина –</w:t>
      </w:r>
    </w:p>
    <w:p w:rsidR="007C596C" w:rsidRPr="007C596C" w:rsidRDefault="007C596C" w:rsidP="007C596C">
      <w:pPr>
        <w:spacing w:after="0" w:line="408" w:lineRule="auto"/>
        <w:ind w:left="120"/>
        <w:jc w:val="center"/>
        <w:rPr>
          <w:rFonts w:ascii="Calibri" w:eastAsia="Calibri" w:hAnsi="Calibri" w:cs="Times New Roman"/>
          <w:lang w:val="ru-RU"/>
        </w:rPr>
      </w:pPr>
      <w:r w:rsidRPr="007C596C">
        <w:rPr>
          <w:rFonts w:ascii="Times New Roman" w:eastAsia="Calibri" w:hAnsi="Times New Roman" w:cs="Times New Roman"/>
          <w:b/>
          <w:color w:val="000000"/>
          <w:sz w:val="28"/>
          <w:lang w:val="ru-RU"/>
        </w:rPr>
        <w:t>филиал Техникумовская ООШ</w:t>
      </w:r>
    </w:p>
    <w:p w:rsidR="007C596C" w:rsidRPr="007C596C" w:rsidRDefault="00585487" w:rsidP="007C596C">
      <w:pPr>
        <w:spacing w:after="0"/>
        <w:ind w:left="120"/>
        <w:rPr>
          <w:rFonts w:ascii="Calibri" w:eastAsia="Calibri" w:hAnsi="Calibri" w:cs="Times New Roman"/>
          <w:lang w:val="ru-RU"/>
        </w:rPr>
      </w:pPr>
      <w:bookmarkStart w:id="3" w:name="_GoBack"/>
      <w:r w:rsidRPr="00585487">
        <w:rPr>
          <w:rFonts w:ascii="Calibri" w:eastAsia="Calibri" w:hAnsi="Calibri" w:cs="Times New Roman"/>
          <w:noProof/>
          <w:lang w:val="ru-RU" w:eastAsia="ru-RU"/>
        </w:rPr>
        <w:drawing>
          <wp:anchor distT="0" distB="0" distL="114300" distR="114300" simplePos="0" relativeHeight="251660800" behindDoc="0" locked="0" layoutInCell="1" allowOverlap="1">
            <wp:simplePos x="0" y="0"/>
            <wp:positionH relativeFrom="column">
              <wp:posOffset>-1070610</wp:posOffset>
            </wp:positionH>
            <wp:positionV relativeFrom="paragraph">
              <wp:posOffset>139065</wp:posOffset>
            </wp:positionV>
            <wp:extent cx="7524750" cy="2105804"/>
            <wp:effectExtent l="0" t="0" r="0" b="0"/>
            <wp:wrapNone/>
            <wp:docPr id="1" name="Рисунок 1" descr="C:\Users\24\Desktop\тит. техник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технику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74394" cy="211969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rsidR="007C596C" w:rsidRPr="007C596C" w:rsidRDefault="007C596C" w:rsidP="007C596C">
      <w:pPr>
        <w:spacing w:after="0"/>
        <w:ind w:left="120"/>
        <w:rPr>
          <w:rFonts w:ascii="Calibri" w:eastAsia="Calibri" w:hAnsi="Calibri" w:cs="Times New Roman"/>
          <w:lang w:val="ru-RU"/>
        </w:rPr>
      </w:pPr>
    </w:p>
    <w:p w:rsidR="007C596C" w:rsidRPr="007C596C" w:rsidRDefault="007C596C" w:rsidP="007C596C">
      <w:pPr>
        <w:spacing w:after="0"/>
        <w:ind w:left="120"/>
        <w:rPr>
          <w:rFonts w:ascii="Calibri" w:eastAsia="Calibri" w:hAnsi="Calibri" w:cs="Times New Roman"/>
          <w:lang w:val="ru-RU"/>
        </w:rPr>
      </w:pPr>
    </w:p>
    <w:tbl>
      <w:tblPr>
        <w:tblW w:w="0" w:type="auto"/>
        <w:tblLook w:val="00A0" w:firstRow="1" w:lastRow="0" w:firstColumn="1" w:lastColumn="0" w:noHBand="0" w:noVBand="0"/>
      </w:tblPr>
      <w:tblGrid>
        <w:gridCol w:w="3114"/>
        <w:gridCol w:w="3115"/>
        <w:gridCol w:w="3115"/>
      </w:tblGrid>
      <w:tr w:rsidR="007C596C" w:rsidRPr="007C596C" w:rsidTr="00933067">
        <w:tc>
          <w:tcPr>
            <w:tcW w:w="3114" w:type="dxa"/>
          </w:tcPr>
          <w:p w:rsidR="007C596C" w:rsidRPr="007C596C" w:rsidRDefault="007C596C" w:rsidP="007C596C">
            <w:pPr>
              <w:autoSpaceDE w:val="0"/>
              <w:autoSpaceDN w:val="0"/>
              <w:spacing w:after="120"/>
              <w:jc w:val="both"/>
              <w:rPr>
                <w:rFonts w:ascii="Times New Roman" w:eastAsia="Calibri" w:hAnsi="Times New Roman" w:cs="Times New Roman"/>
                <w:color w:val="000000"/>
                <w:sz w:val="28"/>
                <w:szCs w:val="28"/>
                <w:lang w:val="ru-RU"/>
              </w:rPr>
            </w:pPr>
            <w:r w:rsidRPr="007C596C">
              <w:rPr>
                <w:rFonts w:ascii="Times New Roman" w:eastAsia="Calibri" w:hAnsi="Times New Roman" w:cs="Times New Roman"/>
                <w:color w:val="000000"/>
                <w:sz w:val="28"/>
                <w:szCs w:val="28"/>
                <w:lang w:val="ru-RU"/>
              </w:rPr>
              <w:t>РАССМОТРЕНО</w:t>
            </w:r>
          </w:p>
          <w:p w:rsidR="007C596C" w:rsidRPr="007C596C" w:rsidRDefault="007C596C" w:rsidP="007C596C">
            <w:pPr>
              <w:autoSpaceDE w:val="0"/>
              <w:autoSpaceDN w:val="0"/>
              <w:spacing w:after="120"/>
              <w:rPr>
                <w:rFonts w:ascii="Times New Roman" w:eastAsia="Calibri" w:hAnsi="Times New Roman" w:cs="Times New Roman"/>
                <w:color w:val="000000"/>
                <w:sz w:val="28"/>
                <w:szCs w:val="28"/>
                <w:lang w:val="ru-RU"/>
              </w:rPr>
            </w:pPr>
            <w:r w:rsidRPr="007C596C">
              <w:rPr>
                <w:rFonts w:ascii="Times New Roman" w:eastAsia="Calibri" w:hAnsi="Times New Roman" w:cs="Times New Roman"/>
                <w:color w:val="000000"/>
                <w:sz w:val="28"/>
                <w:szCs w:val="28"/>
                <w:lang w:val="ru-RU"/>
              </w:rPr>
              <w:t>ШМО</w:t>
            </w:r>
          </w:p>
          <w:p w:rsidR="007C596C" w:rsidRPr="007C596C" w:rsidRDefault="007C596C" w:rsidP="007C596C">
            <w:pPr>
              <w:autoSpaceDE w:val="0"/>
              <w:autoSpaceDN w:val="0"/>
              <w:spacing w:after="120" w:line="240" w:lineRule="auto"/>
              <w:rPr>
                <w:rFonts w:ascii="Times New Roman" w:eastAsia="Calibri" w:hAnsi="Times New Roman" w:cs="Times New Roman"/>
                <w:color w:val="000000"/>
                <w:sz w:val="24"/>
                <w:szCs w:val="24"/>
                <w:lang w:val="ru-RU"/>
              </w:rPr>
            </w:pPr>
            <w:r w:rsidRPr="007C596C">
              <w:rPr>
                <w:rFonts w:ascii="Times New Roman" w:eastAsia="Calibri" w:hAnsi="Times New Roman" w:cs="Times New Roman"/>
                <w:color w:val="000000"/>
                <w:sz w:val="24"/>
                <w:szCs w:val="24"/>
                <w:lang w:val="ru-RU"/>
              </w:rPr>
              <w:t xml:space="preserve">________________________ </w:t>
            </w:r>
          </w:p>
          <w:p w:rsidR="007C596C" w:rsidRPr="007C596C" w:rsidRDefault="007C596C" w:rsidP="007C596C">
            <w:pPr>
              <w:autoSpaceDE w:val="0"/>
              <w:autoSpaceDN w:val="0"/>
              <w:spacing w:after="0" w:line="240" w:lineRule="auto"/>
              <w:jc w:val="right"/>
              <w:rPr>
                <w:rFonts w:ascii="Times New Roman" w:eastAsia="Calibri" w:hAnsi="Times New Roman" w:cs="Times New Roman"/>
                <w:color w:val="000000"/>
                <w:sz w:val="24"/>
                <w:szCs w:val="24"/>
                <w:lang w:val="ru-RU"/>
              </w:rPr>
            </w:pPr>
          </w:p>
          <w:p w:rsidR="007C596C" w:rsidRPr="007C596C" w:rsidRDefault="007C596C" w:rsidP="007C596C">
            <w:pPr>
              <w:autoSpaceDE w:val="0"/>
              <w:autoSpaceDN w:val="0"/>
              <w:spacing w:after="0" w:line="240" w:lineRule="auto"/>
              <w:rPr>
                <w:rFonts w:ascii="Times New Roman" w:eastAsia="Calibri" w:hAnsi="Times New Roman" w:cs="Times New Roman"/>
                <w:color w:val="000000"/>
                <w:sz w:val="24"/>
                <w:szCs w:val="24"/>
                <w:lang w:val="ru-RU"/>
              </w:rPr>
            </w:pPr>
            <w:r w:rsidRPr="007C596C">
              <w:rPr>
                <w:rFonts w:ascii="Times New Roman" w:eastAsia="Calibri" w:hAnsi="Times New Roman" w:cs="Times New Roman"/>
                <w:color w:val="000000"/>
                <w:sz w:val="24"/>
                <w:szCs w:val="24"/>
                <w:lang w:val="ru-RU"/>
              </w:rPr>
              <w:t xml:space="preserve">Протокол № </w:t>
            </w:r>
          </w:p>
          <w:p w:rsidR="007C596C" w:rsidRPr="007C596C" w:rsidRDefault="007C596C" w:rsidP="007C596C">
            <w:pPr>
              <w:autoSpaceDE w:val="0"/>
              <w:autoSpaceDN w:val="0"/>
              <w:spacing w:after="0" w:line="240" w:lineRule="auto"/>
              <w:rPr>
                <w:rFonts w:ascii="Times New Roman" w:eastAsia="Calibri" w:hAnsi="Times New Roman" w:cs="Times New Roman"/>
                <w:color w:val="000000"/>
                <w:sz w:val="24"/>
                <w:szCs w:val="24"/>
                <w:lang w:val="ru-RU"/>
              </w:rPr>
            </w:pPr>
            <w:r w:rsidRPr="007C596C">
              <w:rPr>
                <w:rFonts w:ascii="Times New Roman" w:eastAsia="Calibri" w:hAnsi="Times New Roman" w:cs="Times New Roman"/>
                <w:color w:val="000000"/>
                <w:sz w:val="24"/>
                <w:szCs w:val="24"/>
                <w:lang w:val="ru-RU"/>
              </w:rPr>
              <w:t xml:space="preserve">от «30» августа   </w:t>
            </w:r>
            <w:smartTag w:uri="urn:schemas-microsoft-com:office:smarttags" w:element="metricconverter">
              <w:smartTagPr>
                <w:attr w:name="ProductID" w:val="2023 г"/>
              </w:smartTagPr>
              <w:r w:rsidRPr="007C596C">
                <w:rPr>
                  <w:rFonts w:ascii="Times New Roman" w:eastAsia="Calibri" w:hAnsi="Times New Roman" w:cs="Times New Roman"/>
                  <w:color w:val="000000"/>
                  <w:sz w:val="24"/>
                  <w:szCs w:val="24"/>
                  <w:lang w:val="ru-RU"/>
                </w:rPr>
                <w:t>2023 г</w:t>
              </w:r>
            </w:smartTag>
            <w:r w:rsidRPr="007C596C">
              <w:rPr>
                <w:rFonts w:ascii="Times New Roman" w:eastAsia="Calibri" w:hAnsi="Times New Roman" w:cs="Times New Roman"/>
                <w:color w:val="000000"/>
                <w:sz w:val="24"/>
                <w:szCs w:val="24"/>
                <w:lang w:val="ru-RU"/>
              </w:rPr>
              <w:t>.</w:t>
            </w:r>
          </w:p>
          <w:p w:rsidR="007C596C" w:rsidRPr="007C596C" w:rsidRDefault="007C596C" w:rsidP="007C596C">
            <w:pPr>
              <w:autoSpaceDE w:val="0"/>
              <w:autoSpaceDN w:val="0"/>
              <w:spacing w:after="120" w:line="240" w:lineRule="auto"/>
              <w:jc w:val="both"/>
              <w:rPr>
                <w:rFonts w:ascii="Times New Roman" w:eastAsia="Calibri" w:hAnsi="Times New Roman" w:cs="Times New Roman"/>
                <w:color w:val="000000"/>
                <w:sz w:val="24"/>
                <w:szCs w:val="24"/>
                <w:lang w:val="ru-RU"/>
              </w:rPr>
            </w:pPr>
          </w:p>
        </w:tc>
        <w:tc>
          <w:tcPr>
            <w:tcW w:w="3115" w:type="dxa"/>
          </w:tcPr>
          <w:p w:rsidR="007C596C" w:rsidRPr="007C596C" w:rsidRDefault="007C596C" w:rsidP="007C596C">
            <w:pPr>
              <w:autoSpaceDE w:val="0"/>
              <w:autoSpaceDN w:val="0"/>
              <w:spacing w:after="120"/>
              <w:rPr>
                <w:rFonts w:ascii="Times New Roman" w:eastAsia="Calibri" w:hAnsi="Times New Roman" w:cs="Times New Roman"/>
                <w:color w:val="000000"/>
                <w:sz w:val="28"/>
                <w:szCs w:val="28"/>
                <w:lang w:val="ru-RU"/>
              </w:rPr>
            </w:pPr>
            <w:r w:rsidRPr="007C596C">
              <w:rPr>
                <w:rFonts w:ascii="Times New Roman" w:eastAsia="Calibri" w:hAnsi="Times New Roman" w:cs="Times New Roman"/>
                <w:color w:val="000000"/>
                <w:sz w:val="28"/>
                <w:szCs w:val="28"/>
                <w:lang w:val="ru-RU"/>
              </w:rPr>
              <w:t>СОГЛАСОВАНО</w:t>
            </w:r>
          </w:p>
          <w:p w:rsidR="007C596C" w:rsidRPr="007C596C" w:rsidRDefault="007C596C" w:rsidP="007C596C">
            <w:pPr>
              <w:autoSpaceDE w:val="0"/>
              <w:autoSpaceDN w:val="0"/>
              <w:spacing w:after="120"/>
              <w:rPr>
                <w:rFonts w:ascii="Times New Roman" w:eastAsia="Calibri" w:hAnsi="Times New Roman" w:cs="Times New Roman"/>
                <w:color w:val="000000"/>
                <w:sz w:val="28"/>
                <w:szCs w:val="28"/>
                <w:lang w:val="ru-RU"/>
              </w:rPr>
            </w:pPr>
            <w:r w:rsidRPr="007C596C">
              <w:rPr>
                <w:rFonts w:ascii="Times New Roman" w:eastAsia="Calibri" w:hAnsi="Times New Roman" w:cs="Times New Roman"/>
                <w:color w:val="000000"/>
                <w:sz w:val="28"/>
                <w:szCs w:val="28"/>
                <w:lang w:val="ru-RU"/>
              </w:rPr>
              <w:t>заместитель директора</w:t>
            </w:r>
          </w:p>
          <w:p w:rsidR="007C596C" w:rsidRPr="007C596C" w:rsidRDefault="007C596C" w:rsidP="007C596C">
            <w:pPr>
              <w:autoSpaceDE w:val="0"/>
              <w:autoSpaceDN w:val="0"/>
              <w:spacing w:after="120" w:line="240" w:lineRule="auto"/>
              <w:rPr>
                <w:rFonts w:ascii="Times New Roman" w:eastAsia="Calibri" w:hAnsi="Times New Roman" w:cs="Times New Roman"/>
                <w:color w:val="000000"/>
                <w:sz w:val="24"/>
                <w:szCs w:val="24"/>
                <w:lang w:val="ru-RU"/>
              </w:rPr>
            </w:pPr>
            <w:r w:rsidRPr="007C596C">
              <w:rPr>
                <w:rFonts w:ascii="Times New Roman" w:eastAsia="Calibri" w:hAnsi="Times New Roman" w:cs="Times New Roman"/>
                <w:color w:val="000000"/>
                <w:sz w:val="24"/>
                <w:szCs w:val="24"/>
                <w:lang w:val="ru-RU"/>
              </w:rPr>
              <w:t xml:space="preserve">________________________ </w:t>
            </w:r>
          </w:p>
          <w:p w:rsidR="007C596C" w:rsidRPr="007C596C" w:rsidRDefault="007C596C" w:rsidP="007C596C">
            <w:pPr>
              <w:autoSpaceDE w:val="0"/>
              <w:autoSpaceDN w:val="0"/>
              <w:spacing w:after="0" w:line="240" w:lineRule="auto"/>
              <w:jc w:val="right"/>
              <w:rPr>
                <w:rFonts w:ascii="Times New Roman" w:eastAsia="Calibri" w:hAnsi="Times New Roman" w:cs="Times New Roman"/>
                <w:color w:val="000000"/>
                <w:sz w:val="24"/>
                <w:szCs w:val="24"/>
                <w:lang w:val="ru-RU"/>
              </w:rPr>
            </w:pPr>
          </w:p>
          <w:p w:rsidR="007C596C" w:rsidRPr="007C596C" w:rsidRDefault="007C596C" w:rsidP="007C596C">
            <w:pPr>
              <w:autoSpaceDE w:val="0"/>
              <w:autoSpaceDN w:val="0"/>
              <w:spacing w:after="0" w:line="240" w:lineRule="auto"/>
              <w:rPr>
                <w:rFonts w:ascii="Times New Roman" w:eastAsia="Calibri" w:hAnsi="Times New Roman" w:cs="Times New Roman"/>
                <w:color w:val="000000"/>
                <w:sz w:val="24"/>
                <w:szCs w:val="24"/>
                <w:lang w:val="ru-RU"/>
              </w:rPr>
            </w:pPr>
            <w:proofErr w:type="gramStart"/>
            <w:r w:rsidRPr="007C596C">
              <w:rPr>
                <w:rFonts w:ascii="Times New Roman" w:eastAsia="Calibri" w:hAnsi="Times New Roman" w:cs="Times New Roman"/>
                <w:color w:val="000000"/>
                <w:sz w:val="24"/>
                <w:szCs w:val="24"/>
                <w:lang w:val="ru-RU"/>
              </w:rPr>
              <w:t>Протокол  №</w:t>
            </w:r>
            <w:proofErr w:type="gramEnd"/>
            <w:r w:rsidRPr="007C596C">
              <w:rPr>
                <w:rFonts w:ascii="Times New Roman" w:eastAsia="Calibri" w:hAnsi="Times New Roman" w:cs="Times New Roman"/>
                <w:color w:val="000000"/>
                <w:sz w:val="24"/>
                <w:szCs w:val="24"/>
                <w:lang w:val="ru-RU"/>
              </w:rPr>
              <w:t xml:space="preserve"> </w:t>
            </w:r>
          </w:p>
          <w:p w:rsidR="007C596C" w:rsidRPr="007C596C" w:rsidRDefault="007C596C" w:rsidP="007C596C">
            <w:pPr>
              <w:autoSpaceDE w:val="0"/>
              <w:autoSpaceDN w:val="0"/>
              <w:spacing w:after="0" w:line="240" w:lineRule="auto"/>
              <w:rPr>
                <w:rFonts w:ascii="Times New Roman" w:eastAsia="Calibri" w:hAnsi="Times New Roman" w:cs="Times New Roman"/>
                <w:color w:val="000000"/>
                <w:sz w:val="24"/>
                <w:szCs w:val="24"/>
                <w:lang w:val="ru-RU"/>
              </w:rPr>
            </w:pPr>
            <w:r w:rsidRPr="007C596C">
              <w:rPr>
                <w:rFonts w:ascii="Times New Roman" w:eastAsia="Calibri" w:hAnsi="Times New Roman" w:cs="Times New Roman"/>
                <w:color w:val="000000"/>
                <w:sz w:val="24"/>
                <w:szCs w:val="24"/>
                <w:lang w:val="ru-RU"/>
              </w:rPr>
              <w:t xml:space="preserve">от «30» августа   </w:t>
            </w:r>
            <w:smartTag w:uri="urn:schemas-microsoft-com:office:smarttags" w:element="metricconverter">
              <w:smartTagPr>
                <w:attr w:name="ProductID" w:val="2023 г"/>
              </w:smartTagPr>
              <w:r w:rsidRPr="007C596C">
                <w:rPr>
                  <w:rFonts w:ascii="Times New Roman" w:eastAsia="Calibri" w:hAnsi="Times New Roman" w:cs="Times New Roman"/>
                  <w:color w:val="000000"/>
                  <w:sz w:val="24"/>
                  <w:szCs w:val="24"/>
                  <w:lang w:val="ru-RU"/>
                </w:rPr>
                <w:t>2023 г</w:t>
              </w:r>
            </w:smartTag>
          </w:p>
          <w:p w:rsidR="007C596C" w:rsidRPr="007C596C" w:rsidRDefault="007C596C" w:rsidP="007C596C">
            <w:pPr>
              <w:autoSpaceDE w:val="0"/>
              <w:autoSpaceDN w:val="0"/>
              <w:spacing w:after="120" w:line="240" w:lineRule="auto"/>
              <w:jc w:val="both"/>
              <w:rPr>
                <w:rFonts w:ascii="Times New Roman" w:eastAsia="Calibri" w:hAnsi="Times New Roman" w:cs="Times New Roman"/>
                <w:color w:val="000000"/>
                <w:sz w:val="24"/>
                <w:szCs w:val="24"/>
                <w:lang w:val="ru-RU"/>
              </w:rPr>
            </w:pPr>
          </w:p>
        </w:tc>
        <w:tc>
          <w:tcPr>
            <w:tcW w:w="3115" w:type="dxa"/>
          </w:tcPr>
          <w:p w:rsidR="007C596C" w:rsidRPr="007C596C" w:rsidRDefault="007C596C" w:rsidP="007C596C">
            <w:pPr>
              <w:autoSpaceDE w:val="0"/>
              <w:autoSpaceDN w:val="0"/>
              <w:spacing w:after="120"/>
              <w:rPr>
                <w:rFonts w:ascii="Times New Roman" w:eastAsia="Calibri" w:hAnsi="Times New Roman" w:cs="Times New Roman"/>
                <w:color w:val="000000"/>
                <w:sz w:val="28"/>
                <w:szCs w:val="28"/>
                <w:lang w:val="ru-RU"/>
              </w:rPr>
            </w:pPr>
            <w:r w:rsidRPr="007C596C">
              <w:rPr>
                <w:rFonts w:ascii="Times New Roman" w:eastAsia="Calibri" w:hAnsi="Times New Roman" w:cs="Times New Roman"/>
                <w:color w:val="000000"/>
                <w:sz w:val="28"/>
                <w:szCs w:val="28"/>
                <w:lang w:val="ru-RU"/>
              </w:rPr>
              <w:t>УТВЕРЖДЕНО</w:t>
            </w:r>
          </w:p>
          <w:p w:rsidR="007C596C" w:rsidRPr="007C596C" w:rsidRDefault="007C596C" w:rsidP="007C596C">
            <w:pPr>
              <w:autoSpaceDE w:val="0"/>
              <w:autoSpaceDN w:val="0"/>
              <w:spacing w:after="120"/>
              <w:rPr>
                <w:rFonts w:ascii="Times New Roman" w:eastAsia="Calibri" w:hAnsi="Times New Roman" w:cs="Times New Roman"/>
                <w:color w:val="000000"/>
                <w:sz w:val="28"/>
                <w:szCs w:val="28"/>
                <w:lang w:val="ru-RU"/>
              </w:rPr>
            </w:pPr>
            <w:r w:rsidRPr="007C596C">
              <w:rPr>
                <w:rFonts w:ascii="Times New Roman" w:eastAsia="Calibri" w:hAnsi="Times New Roman" w:cs="Times New Roman"/>
                <w:color w:val="000000"/>
                <w:sz w:val="28"/>
                <w:szCs w:val="28"/>
                <w:lang w:val="ru-RU"/>
              </w:rPr>
              <w:t>директор</w:t>
            </w:r>
          </w:p>
          <w:p w:rsidR="007C596C" w:rsidRPr="007C596C" w:rsidRDefault="007C596C" w:rsidP="007C596C">
            <w:pPr>
              <w:autoSpaceDE w:val="0"/>
              <w:autoSpaceDN w:val="0"/>
              <w:spacing w:after="120" w:line="240" w:lineRule="auto"/>
              <w:rPr>
                <w:rFonts w:ascii="Times New Roman" w:eastAsia="Calibri" w:hAnsi="Times New Roman" w:cs="Times New Roman"/>
                <w:color w:val="000000"/>
                <w:sz w:val="24"/>
                <w:szCs w:val="24"/>
                <w:lang w:val="ru-RU"/>
              </w:rPr>
            </w:pPr>
            <w:r w:rsidRPr="007C596C">
              <w:rPr>
                <w:rFonts w:ascii="Times New Roman" w:eastAsia="Calibri" w:hAnsi="Times New Roman" w:cs="Times New Roman"/>
                <w:color w:val="000000"/>
                <w:sz w:val="24"/>
                <w:szCs w:val="24"/>
                <w:lang w:val="ru-RU"/>
              </w:rPr>
              <w:t xml:space="preserve">________________________ </w:t>
            </w:r>
          </w:p>
          <w:p w:rsidR="007C596C" w:rsidRPr="007C596C" w:rsidRDefault="007C596C" w:rsidP="007C596C">
            <w:pPr>
              <w:autoSpaceDE w:val="0"/>
              <w:autoSpaceDN w:val="0"/>
              <w:spacing w:after="0" w:line="240" w:lineRule="auto"/>
              <w:jc w:val="right"/>
              <w:rPr>
                <w:rFonts w:ascii="Times New Roman" w:eastAsia="Calibri" w:hAnsi="Times New Roman" w:cs="Times New Roman"/>
                <w:color w:val="000000"/>
                <w:sz w:val="24"/>
                <w:szCs w:val="24"/>
                <w:lang w:val="ru-RU"/>
              </w:rPr>
            </w:pPr>
            <w:r w:rsidRPr="007C596C">
              <w:rPr>
                <w:rFonts w:ascii="Times New Roman" w:eastAsia="Calibri" w:hAnsi="Times New Roman" w:cs="Times New Roman"/>
                <w:color w:val="000000"/>
                <w:sz w:val="24"/>
                <w:szCs w:val="24"/>
                <w:lang w:val="ru-RU"/>
              </w:rPr>
              <w:t>Рыжков В.К.</w:t>
            </w:r>
          </w:p>
          <w:p w:rsidR="007C596C" w:rsidRPr="007C596C" w:rsidRDefault="007C596C" w:rsidP="007C596C">
            <w:pPr>
              <w:autoSpaceDE w:val="0"/>
              <w:autoSpaceDN w:val="0"/>
              <w:spacing w:after="0" w:line="240" w:lineRule="auto"/>
              <w:rPr>
                <w:rFonts w:ascii="Times New Roman" w:eastAsia="Calibri" w:hAnsi="Times New Roman" w:cs="Times New Roman"/>
                <w:color w:val="000000"/>
                <w:sz w:val="24"/>
                <w:szCs w:val="24"/>
                <w:lang w:val="ru-RU"/>
              </w:rPr>
            </w:pPr>
            <w:r w:rsidRPr="007C596C">
              <w:rPr>
                <w:rFonts w:ascii="Times New Roman" w:eastAsia="Calibri" w:hAnsi="Times New Roman" w:cs="Times New Roman"/>
                <w:color w:val="000000"/>
                <w:sz w:val="24"/>
                <w:szCs w:val="24"/>
                <w:lang w:val="ru-RU"/>
              </w:rPr>
              <w:t>Приказ № 21</w:t>
            </w:r>
          </w:p>
          <w:p w:rsidR="007C596C" w:rsidRPr="007C596C" w:rsidRDefault="007C596C" w:rsidP="007C596C">
            <w:pPr>
              <w:autoSpaceDE w:val="0"/>
              <w:autoSpaceDN w:val="0"/>
              <w:spacing w:after="0" w:line="240" w:lineRule="auto"/>
              <w:rPr>
                <w:rFonts w:ascii="Times New Roman" w:eastAsia="Calibri" w:hAnsi="Times New Roman" w:cs="Times New Roman"/>
                <w:color w:val="000000"/>
                <w:sz w:val="24"/>
                <w:szCs w:val="24"/>
                <w:lang w:val="ru-RU"/>
              </w:rPr>
            </w:pPr>
            <w:r w:rsidRPr="007C596C">
              <w:rPr>
                <w:rFonts w:ascii="Times New Roman" w:eastAsia="Calibri" w:hAnsi="Times New Roman" w:cs="Times New Roman"/>
                <w:color w:val="000000"/>
                <w:sz w:val="24"/>
                <w:szCs w:val="24"/>
                <w:lang w:val="ru-RU"/>
              </w:rPr>
              <w:t xml:space="preserve">от «31» августа   </w:t>
            </w:r>
            <w:smartTag w:uri="urn:schemas-microsoft-com:office:smarttags" w:element="metricconverter">
              <w:smartTagPr>
                <w:attr w:name="ProductID" w:val="2023 г"/>
              </w:smartTagPr>
              <w:r w:rsidRPr="007C596C">
                <w:rPr>
                  <w:rFonts w:ascii="Times New Roman" w:eastAsia="Calibri" w:hAnsi="Times New Roman" w:cs="Times New Roman"/>
                  <w:color w:val="000000"/>
                  <w:sz w:val="24"/>
                  <w:szCs w:val="24"/>
                  <w:lang w:val="ru-RU"/>
                </w:rPr>
                <w:t>2023 г</w:t>
              </w:r>
            </w:smartTag>
          </w:p>
        </w:tc>
      </w:tr>
    </w:tbl>
    <w:p w:rsidR="007C596C" w:rsidRPr="007C596C" w:rsidRDefault="007C596C" w:rsidP="007C596C">
      <w:pPr>
        <w:spacing w:after="0"/>
        <w:ind w:left="120"/>
        <w:rPr>
          <w:rFonts w:ascii="Calibri" w:eastAsia="Calibri" w:hAnsi="Calibri" w:cs="Times New Roman"/>
          <w:lang w:val="ru-RU"/>
        </w:rPr>
      </w:pPr>
    </w:p>
    <w:p w:rsidR="007C596C" w:rsidRPr="007C596C" w:rsidRDefault="007C596C" w:rsidP="007C596C">
      <w:pPr>
        <w:spacing w:after="0"/>
        <w:ind w:left="120"/>
        <w:rPr>
          <w:rFonts w:ascii="Calibri" w:eastAsia="Calibri" w:hAnsi="Calibri" w:cs="Times New Roman"/>
          <w:lang w:val="ru-RU"/>
        </w:rPr>
      </w:pPr>
    </w:p>
    <w:p w:rsidR="007C596C" w:rsidRPr="007C596C" w:rsidRDefault="007C596C" w:rsidP="007C596C">
      <w:pPr>
        <w:spacing w:after="0"/>
        <w:ind w:left="120"/>
        <w:rPr>
          <w:rFonts w:ascii="Calibri" w:eastAsia="Calibri" w:hAnsi="Calibri" w:cs="Times New Roman"/>
          <w:lang w:val="ru-RU"/>
        </w:rPr>
      </w:pPr>
    </w:p>
    <w:p w:rsidR="007C596C" w:rsidRPr="007C596C" w:rsidRDefault="007C596C" w:rsidP="007C596C">
      <w:pPr>
        <w:spacing w:after="0"/>
        <w:ind w:left="120"/>
        <w:rPr>
          <w:rFonts w:ascii="Calibri" w:eastAsia="Calibri" w:hAnsi="Calibri" w:cs="Times New Roman"/>
          <w:lang w:val="ru-RU"/>
        </w:rPr>
      </w:pPr>
    </w:p>
    <w:p w:rsidR="007C596C" w:rsidRPr="007C596C" w:rsidRDefault="007C596C" w:rsidP="007C596C">
      <w:pPr>
        <w:spacing w:after="0" w:line="408" w:lineRule="auto"/>
        <w:ind w:left="120"/>
        <w:jc w:val="center"/>
        <w:rPr>
          <w:rFonts w:ascii="Calibri" w:eastAsia="Calibri" w:hAnsi="Calibri" w:cs="Times New Roman"/>
          <w:lang w:val="ru-RU"/>
        </w:rPr>
      </w:pPr>
      <w:r w:rsidRPr="007C596C">
        <w:rPr>
          <w:rFonts w:ascii="Times New Roman" w:eastAsia="Calibri" w:hAnsi="Times New Roman" w:cs="Times New Roman"/>
          <w:b/>
          <w:color w:val="000000"/>
          <w:sz w:val="28"/>
          <w:lang w:val="ru-RU"/>
        </w:rPr>
        <w:t>РАБОЧАЯ ПРОГРАММА</w:t>
      </w:r>
    </w:p>
    <w:p w:rsidR="007C596C" w:rsidRPr="007C596C" w:rsidRDefault="007C596C" w:rsidP="007C596C">
      <w:pPr>
        <w:spacing w:after="0" w:line="408" w:lineRule="auto"/>
        <w:ind w:left="120"/>
        <w:jc w:val="center"/>
        <w:rPr>
          <w:rFonts w:ascii="Calibri" w:eastAsia="Calibri" w:hAnsi="Calibri" w:cs="Times New Roman"/>
          <w:lang w:val="ru-RU"/>
        </w:rPr>
      </w:pPr>
      <w:r w:rsidRPr="007C596C">
        <w:rPr>
          <w:rFonts w:ascii="Times New Roman" w:eastAsia="Calibri" w:hAnsi="Times New Roman" w:cs="Times New Roman"/>
          <w:color w:val="000000"/>
          <w:sz w:val="28"/>
          <w:lang w:val="ru-RU"/>
        </w:rPr>
        <w:t>(</w:t>
      </w:r>
      <w:r w:rsidRPr="007C596C">
        <w:rPr>
          <w:rFonts w:ascii="Times New Roman" w:eastAsia="Calibri" w:hAnsi="Times New Roman" w:cs="Times New Roman"/>
          <w:color w:val="000000"/>
          <w:sz w:val="28"/>
        </w:rPr>
        <w:t>ID</w:t>
      </w:r>
      <w:r w:rsidRPr="007C596C">
        <w:rPr>
          <w:rFonts w:ascii="Times New Roman" w:eastAsia="Calibri" w:hAnsi="Times New Roman" w:cs="Times New Roman"/>
          <w:color w:val="000000"/>
          <w:sz w:val="28"/>
          <w:lang w:val="ru-RU"/>
        </w:rPr>
        <w:t xml:space="preserve"> 3931694)</w:t>
      </w:r>
    </w:p>
    <w:p w:rsidR="007C596C" w:rsidRPr="007C596C" w:rsidRDefault="007C596C" w:rsidP="007C596C">
      <w:pPr>
        <w:spacing w:after="0"/>
        <w:ind w:left="120"/>
        <w:jc w:val="center"/>
        <w:rPr>
          <w:rFonts w:ascii="Calibri" w:eastAsia="Calibri" w:hAnsi="Calibri" w:cs="Times New Roman"/>
          <w:lang w:val="ru-RU"/>
        </w:rPr>
      </w:pPr>
    </w:p>
    <w:p w:rsidR="007C596C" w:rsidRPr="007C596C" w:rsidRDefault="007C596C" w:rsidP="007C596C">
      <w:pPr>
        <w:spacing w:after="0" w:line="408" w:lineRule="auto"/>
        <w:ind w:left="120"/>
        <w:jc w:val="center"/>
        <w:rPr>
          <w:rFonts w:ascii="Calibri" w:eastAsia="Calibri" w:hAnsi="Calibri" w:cs="Times New Roman"/>
          <w:lang w:val="ru-RU"/>
        </w:rPr>
      </w:pPr>
      <w:r w:rsidRPr="007C596C">
        <w:rPr>
          <w:rFonts w:ascii="Times New Roman" w:eastAsia="Calibri" w:hAnsi="Times New Roman" w:cs="Times New Roman"/>
          <w:b/>
          <w:color w:val="000000"/>
          <w:sz w:val="28"/>
          <w:lang w:val="ru-RU"/>
        </w:rPr>
        <w:t>учебного предмета «Основы безопасности жизнедеятельности»</w:t>
      </w:r>
    </w:p>
    <w:p w:rsidR="007C596C" w:rsidRPr="007C596C" w:rsidRDefault="007C596C" w:rsidP="007C596C">
      <w:pPr>
        <w:spacing w:after="0" w:line="408" w:lineRule="auto"/>
        <w:ind w:left="120"/>
        <w:jc w:val="center"/>
        <w:rPr>
          <w:rFonts w:ascii="Calibri" w:eastAsia="Calibri" w:hAnsi="Calibri" w:cs="Times New Roman"/>
          <w:lang w:val="ru-RU"/>
        </w:rPr>
      </w:pPr>
      <w:r w:rsidRPr="007C596C">
        <w:rPr>
          <w:rFonts w:ascii="Times New Roman" w:eastAsia="Calibri" w:hAnsi="Times New Roman" w:cs="Times New Roman"/>
          <w:color w:val="000000"/>
          <w:sz w:val="28"/>
          <w:lang w:val="ru-RU"/>
        </w:rPr>
        <w:t>для обучающихся 8-9 классов</w:t>
      </w:r>
    </w:p>
    <w:p w:rsidR="007C596C" w:rsidRPr="007C596C" w:rsidRDefault="007C596C" w:rsidP="007C596C">
      <w:pPr>
        <w:spacing w:after="0"/>
        <w:ind w:left="120"/>
        <w:jc w:val="center"/>
        <w:rPr>
          <w:rFonts w:ascii="Calibri" w:eastAsia="Calibri" w:hAnsi="Calibri" w:cs="Times New Roman"/>
          <w:lang w:val="ru-RU"/>
        </w:rPr>
      </w:pPr>
    </w:p>
    <w:p w:rsidR="007C596C" w:rsidRPr="007C596C" w:rsidRDefault="007C596C" w:rsidP="007C596C">
      <w:pPr>
        <w:spacing w:after="0"/>
        <w:ind w:left="120"/>
        <w:jc w:val="center"/>
        <w:rPr>
          <w:rFonts w:ascii="Calibri" w:eastAsia="Calibri" w:hAnsi="Calibri" w:cs="Times New Roman"/>
          <w:lang w:val="ru-RU"/>
        </w:rPr>
      </w:pPr>
    </w:p>
    <w:p w:rsidR="007C596C" w:rsidRPr="007C596C" w:rsidRDefault="007C596C" w:rsidP="007C596C">
      <w:pPr>
        <w:spacing w:after="0"/>
        <w:ind w:left="120"/>
        <w:jc w:val="center"/>
        <w:rPr>
          <w:rFonts w:ascii="Calibri" w:eastAsia="Calibri" w:hAnsi="Calibri" w:cs="Times New Roman"/>
          <w:lang w:val="ru-RU"/>
        </w:rPr>
      </w:pPr>
    </w:p>
    <w:p w:rsidR="007C596C" w:rsidRPr="007C596C" w:rsidRDefault="007C596C" w:rsidP="007C596C">
      <w:pPr>
        <w:spacing w:after="0"/>
        <w:ind w:left="120"/>
        <w:jc w:val="center"/>
        <w:rPr>
          <w:rFonts w:ascii="Calibri" w:eastAsia="Calibri" w:hAnsi="Calibri" w:cs="Times New Roman"/>
          <w:lang w:val="ru-RU"/>
        </w:rPr>
      </w:pPr>
    </w:p>
    <w:p w:rsidR="007C596C" w:rsidRPr="007C596C" w:rsidRDefault="007C596C" w:rsidP="007C596C">
      <w:pPr>
        <w:spacing w:after="0"/>
        <w:ind w:left="120"/>
        <w:jc w:val="center"/>
        <w:rPr>
          <w:rFonts w:ascii="Calibri" w:eastAsia="Calibri" w:hAnsi="Calibri" w:cs="Times New Roman"/>
          <w:lang w:val="ru-RU"/>
        </w:rPr>
      </w:pPr>
    </w:p>
    <w:p w:rsidR="007C596C" w:rsidRPr="007C596C" w:rsidRDefault="007C596C" w:rsidP="007C596C">
      <w:pPr>
        <w:spacing w:after="0"/>
        <w:ind w:left="120"/>
        <w:jc w:val="center"/>
        <w:rPr>
          <w:rFonts w:ascii="Calibri" w:eastAsia="Calibri" w:hAnsi="Calibri" w:cs="Times New Roman"/>
          <w:lang w:val="ru-RU"/>
        </w:rPr>
      </w:pPr>
    </w:p>
    <w:p w:rsidR="007C596C" w:rsidRPr="007C596C" w:rsidRDefault="007C596C" w:rsidP="007C596C">
      <w:pPr>
        <w:spacing w:after="0"/>
        <w:ind w:left="120"/>
        <w:jc w:val="center"/>
        <w:rPr>
          <w:rFonts w:ascii="Calibri" w:eastAsia="Calibri" w:hAnsi="Calibri" w:cs="Times New Roman"/>
          <w:lang w:val="ru-RU"/>
        </w:rPr>
      </w:pPr>
    </w:p>
    <w:p w:rsidR="007C596C" w:rsidRPr="007C596C" w:rsidRDefault="007C596C" w:rsidP="007C596C">
      <w:pPr>
        <w:spacing w:after="0"/>
        <w:ind w:left="120"/>
        <w:jc w:val="center"/>
        <w:rPr>
          <w:rFonts w:ascii="Calibri" w:eastAsia="Calibri" w:hAnsi="Calibri" w:cs="Times New Roman"/>
          <w:lang w:val="ru-RU"/>
        </w:rPr>
      </w:pPr>
    </w:p>
    <w:p w:rsidR="007C596C" w:rsidRPr="007C596C" w:rsidRDefault="007C596C" w:rsidP="007C596C">
      <w:pPr>
        <w:spacing w:after="0"/>
        <w:ind w:left="120"/>
        <w:jc w:val="center"/>
        <w:rPr>
          <w:rFonts w:ascii="Times New Roman" w:eastAsia="Calibri" w:hAnsi="Times New Roman" w:cs="Times New Roman"/>
          <w:b/>
          <w:color w:val="000000"/>
          <w:sz w:val="28"/>
          <w:lang w:val="ru-RU"/>
        </w:rPr>
      </w:pPr>
      <w:bookmarkStart w:id="4" w:name="2f02e46d-0ad0-4e36-a2f7-5e626c6f18ed"/>
      <w:bookmarkEnd w:id="4"/>
      <w:r w:rsidRPr="007C596C">
        <w:rPr>
          <w:rFonts w:ascii="Times New Roman" w:eastAsia="Calibri" w:hAnsi="Times New Roman" w:cs="Times New Roman"/>
          <w:b/>
          <w:color w:val="000000"/>
          <w:sz w:val="28"/>
          <w:lang w:val="ru-RU"/>
        </w:rPr>
        <w:t xml:space="preserve">пос. Молодёжный </w:t>
      </w:r>
      <w:bookmarkStart w:id="5" w:name="056dc56f-5218-48ba-99be-49a1cba47fb9"/>
      <w:bookmarkEnd w:id="5"/>
      <w:r w:rsidRPr="007C596C">
        <w:rPr>
          <w:rFonts w:ascii="Times New Roman" w:eastAsia="Calibri" w:hAnsi="Times New Roman" w:cs="Times New Roman"/>
          <w:b/>
          <w:color w:val="000000"/>
          <w:sz w:val="28"/>
          <w:lang w:val="ru-RU"/>
        </w:rPr>
        <w:t>2023</w:t>
      </w:r>
    </w:p>
    <w:p w:rsidR="007C596C" w:rsidRDefault="007C596C" w:rsidP="007C596C">
      <w:pPr>
        <w:spacing w:after="0" w:line="264" w:lineRule="auto"/>
        <w:jc w:val="both"/>
        <w:rPr>
          <w:rFonts w:ascii="Times New Roman" w:hAnsi="Times New Roman"/>
          <w:b/>
          <w:color w:val="000000"/>
          <w:sz w:val="28"/>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lastRenderedPageBreak/>
        <w:t>ПОЯСНИТЕЛЬНАЯ ЗАПИСКА</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Настоящая Программа обеспечивает:</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реализацию оптимального баланса </w:t>
      </w:r>
      <w:proofErr w:type="spellStart"/>
      <w:r w:rsidRPr="001B71EB">
        <w:rPr>
          <w:rFonts w:ascii="Times New Roman" w:hAnsi="Times New Roman"/>
          <w:color w:val="000000"/>
          <w:sz w:val="28"/>
          <w:lang w:val="ru-RU"/>
        </w:rPr>
        <w:t>межпредметных</w:t>
      </w:r>
      <w:proofErr w:type="spellEnd"/>
      <w:r w:rsidRPr="001B71EB">
        <w:rPr>
          <w:rFonts w:ascii="Times New Roman" w:hAnsi="Times New Roman"/>
          <w:color w:val="000000"/>
          <w:sz w:val="28"/>
          <w:lang w:val="ru-RU"/>
        </w:rPr>
        <w:t xml:space="preserve"> связей и их разумное </w:t>
      </w:r>
      <w:proofErr w:type="spellStart"/>
      <w:r w:rsidRPr="001B71EB">
        <w:rPr>
          <w:rFonts w:ascii="Times New Roman" w:hAnsi="Times New Roman"/>
          <w:color w:val="000000"/>
          <w:sz w:val="28"/>
          <w:lang w:val="ru-RU"/>
        </w:rPr>
        <w:t>взаимодополнение</w:t>
      </w:r>
      <w:proofErr w:type="spellEnd"/>
      <w:r w:rsidRPr="001B71EB">
        <w:rPr>
          <w:rFonts w:ascii="Times New Roman" w:hAnsi="Times New Roman"/>
          <w:color w:val="000000"/>
          <w:sz w:val="28"/>
          <w:lang w:val="ru-RU"/>
        </w:rPr>
        <w:t>, способствующее формированию практических умений и навыков.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1 «Культура безопасности жизнедеятельности в современном обществе»;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2 «Безопасность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3 «Безопасность на транспорте»;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4 «Безопасность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5 «Безопасность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модуль № 6 «Здоровье и как его сохранить. Основы медицинских знаний»;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7 «Безопасность в социуме»;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8 «Безопасность в информационном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 9 «Основы противодействия экстремизму и терроризму»;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ОБЩАЯ ХАРАКТЕРИСТИКА УЧЕБНОГО ПРЕДМЕТА «ОСНОВЫ БЕЗОПАСНОСТИ ЖИЗНЕДЕЯТЕЛЬНОСТИ»</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1B71E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1B71EB">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1B71EB">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1B71EB">
        <w:rPr>
          <w:rFonts w:ascii="Times New Roman" w:hAnsi="Times New Roman"/>
          <w:color w:val="000000"/>
          <w:sz w:val="28"/>
          <w:lang w:val="ru-RU"/>
        </w:rPr>
        <w:t>нейтрализовывать</w:t>
      </w:r>
      <w:proofErr w:type="spellEnd"/>
      <w:r w:rsidRPr="001B71EB">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ЦЕЛЬ ИЗУЧЕНИЯ УЧЕБНОГО ПРЕДМЕТА «ОСНОВЫ БЕЗОПАСНОСТИ ЖИЗНЕДЕЯТЕЛЬНОСТИ»</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719F1" w:rsidRPr="001B71EB" w:rsidRDefault="008719F1" w:rsidP="008719F1">
      <w:pPr>
        <w:numPr>
          <w:ilvl w:val="0"/>
          <w:numId w:val="1"/>
        </w:numPr>
        <w:spacing w:after="0" w:line="264" w:lineRule="auto"/>
        <w:jc w:val="both"/>
        <w:rPr>
          <w:lang w:val="ru-RU"/>
        </w:rPr>
      </w:pPr>
      <w:r w:rsidRPr="001B71E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719F1" w:rsidRPr="001B71EB" w:rsidRDefault="008719F1" w:rsidP="008719F1">
      <w:pPr>
        <w:numPr>
          <w:ilvl w:val="0"/>
          <w:numId w:val="1"/>
        </w:numPr>
        <w:spacing w:after="0" w:line="264" w:lineRule="auto"/>
        <w:jc w:val="both"/>
        <w:rPr>
          <w:lang w:val="ru-RU"/>
        </w:rPr>
      </w:pPr>
      <w:r w:rsidRPr="001B71E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719F1" w:rsidRPr="001B71EB" w:rsidRDefault="008719F1" w:rsidP="008719F1">
      <w:pPr>
        <w:numPr>
          <w:ilvl w:val="0"/>
          <w:numId w:val="1"/>
        </w:numPr>
        <w:spacing w:after="0" w:line="264" w:lineRule="auto"/>
        <w:jc w:val="both"/>
        <w:rPr>
          <w:lang w:val="ru-RU"/>
        </w:rPr>
      </w:pPr>
      <w:r w:rsidRPr="001B71E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МЕСТО ПРЕДМЕТА В УЧЕБНОМ ПЛАНЕ</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8719F1" w:rsidRPr="001B71EB" w:rsidRDefault="008719F1" w:rsidP="008719F1">
      <w:pPr>
        <w:rPr>
          <w:lang w:val="ru-RU"/>
        </w:rPr>
        <w:sectPr w:rsidR="008719F1" w:rsidRPr="001B71EB">
          <w:pgSz w:w="11906" w:h="16383"/>
          <w:pgMar w:top="1134" w:right="850" w:bottom="1134" w:left="1701" w:header="720" w:footer="720" w:gutter="0"/>
          <w:cols w:space="720"/>
        </w:sectPr>
      </w:pPr>
    </w:p>
    <w:p w:rsidR="008719F1" w:rsidRPr="001B71EB" w:rsidRDefault="008719F1" w:rsidP="008719F1">
      <w:pPr>
        <w:spacing w:after="0" w:line="264" w:lineRule="auto"/>
        <w:ind w:left="120"/>
        <w:jc w:val="both"/>
        <w:rPr>
          <w:lang w:val="ru-RU"/>
        </w:rPr>
      </w:pPr>
      <w:bookmarkStart w:id="6" w:name="block-16755438"/>
      <w:bookmarkEnd w:id="0"/>
      <w:r w:rsidRPr="001B71EB">
        <w:rPr>
          <w:rFonts w:ascii="Times New Roman" w:hAnsi="Times New Roman"/>
          <w:b/>
          <w:color w:val="000000"/>
          <w:sz w:val="28"/>
          <w:lang w:val="ru-RU"/>
        </w:rPr>
        <w:lastRenderedPageBreak/>
        <w:t>СОДЕРЖАНИЕ УЧЕБНОГО ПРЕДМЕТА</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1 «Культура безопасности жизнедеятельности в современном обществе»: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цель и задачи учебного предмета ОБЖ, его ключевые понятия и значение для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источники и факторы опасности, их классификация;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общие принципы безопасного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уровни взаимодействия человека и окружающей среды;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2 «Безопасность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основные источники опасности в быту и их классификация;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защита прав потребителя, сроки годности и состав продуктов питания;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признаки отравления, приёмы и правила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комплектования и хранения домашней аптечки;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поведения в подъезде и лифте, а также при входе и выходе из 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пожар и факторы его развития;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первичные средства пожаротушения;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права, обязанности и ответственность граждан в области пожарной безопасности;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ситуации криминального характера, правила поведения с малознакомыми людьми;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3 «Безопасность на транспорте»: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дорожного движения и дорожные знаки для пешеходов;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«дорожные ловушки» и правила их предупреждения;</w:t>
      </w:r>
    </w:p>
    <w:p w:rsidR="008719F1" w:rsidRPr="001B71EB" w:rsidRDefault="008719F1" w:rsidP="008719F1">
      <w:pPr>
        <w:spacing w:after="0" w:line="264" w:lineRule="auto"/>
        <w:ind w:firstLine="600"/>
        <w:jc w:val="both"/>
        <w:rPr>
          <w:lang w:val="ru-RU"/>
        </w:rPr>
      </w:pPr>
      <w:proofErr w:type="spellStart"/>
      <w:r w:rsidRPr="001B71EB">
        <w:rPr>
          <w:rFonts w:ascii="Times New Roman" w:hAnsi="Times New Roman"/>
          <w:color w:val="000000"/>
          <w:sz w:val="28"/>
          <w:lang w:val="ru-RU"/>
        </w:rPr>
        <w:t>световозвращающие</w:t>
      </w:r>
      <w:proofErr w:type="spellEnd"/>
      <w:r w:rsidRPr="001B71EB">
        <w:rPr>
          <w:rFonts w:ascii="Times New Roman" w:hAnsi="Times New Roman"/>
          <w:color w:val="000000"/>
          <w:sz w:val="28"/>
          <w:lang w:val="ru-RU"/>
        </w:rPr>
        <w:t xml:space="preserve"> элементы и правила их применения;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дорожного движения для пассажиров;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поведения пассажира мотоцикла;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1B71EB">
        <w:rPr>
          <w:rFonts w:ascii="Times New Roman" w:hAnsi="Times New Roman"/>
          <w:color w:val="000000"/>
          <w:sz w:val="28"/>
          <w:lang w:val="ru-RU"/>
        </w:rPr>
        <w:t>электросамокаты</w:t>
      </w:r>
      <w:proofErr w:type="spellEnd"/>
      <w:r w:rsidRPr="001B71EB">
        <w:rPr>
          <w:rFonts w:ascii="Times New Roman" w:hAnsi="Times New Roman"/>
          <w:color w:val="000000"/>
          <w:sz w:val="28"/>
          <w:lang w:val="ru-RU"/>
        </w:rPr>
        <w:t xml:space="preserve">, </w:t>
      </w:r>
      <w:proofErr w:type="spellStart"/>
      <w:r w:rsidRPr="001B71EB">
        <w:rPr>
          <w:rFonts w:ascii="Times New Roman" w:hAnsi="Times New Roman"/>
          <w:color w:val="000000"/>
          <w:sz w:val="28"/>
          <w:lang w:val="ru-RU"/>
        </w:rPr>
        <w:t>гироскутеры</w:t>
      </w:r>
      <w:proofErr w:type="spellEnd"/>
      <w:r w:rsidRPr="001B71EB">
        <w:rPr>
          <w:rFonts w:ascii="Times New Roman" w:hAnsi="Times New Roman"/>
          <w:color w:val="000000"/>
          <w:sz w:val="28"/>
          <w:lang w:val="ru-RU"/>
        </w:rPr>
        <w:t xml:space="preserve">, </w:t>
      </w:r>
      <w:proofErr w:type="spellStart"/>
      <w:r w:rsidRPr="001B71EB">
        <w:rPr>
          <w:rFonts w:ascii="Times New Roman" w:hAnsi="Times New Roman"/>
          <w:color w:val="000000"/>
          <w:sz w:val="28"/>
          <w:lang w:val="ru-RU"/>
        </w:rPr>
        <w:t>моноколёса</w:t>
      </w:r>
      <w:proofErr w:type="spellEnd"/>
      <w:r w:rsidRPr="001B71EB">
        <w:rPr>
          <w:rFonts w:ascii="Times New Roman" w:hAnsi="Times New Roman"/>
          <w:color w:val="000000"/>
          <w:sz w:val="28"/>
          <w:lang w:val="ru-RU"/>
        </w:rPr>
        <w:t xml:space="preserve">, </w:t>
      </w:r>
      <w:proofErr w:type="spellStart"/>
      <w:r w:rsidRPr="001B71EB">
        <w:rPr>
          <w:rFonts w:ascii="Times New Roman" w:hAnsi="Times New Roman"/>
          <w:color w:val="000000"/>
          <w:sz w:val="28"/>
          <w:lang w:val="ru-RU"/>
        </w:rPr>
        <w:t>сигвеи</w:t>
      </w:r>
      <w:proofErr w:type="spellEnd"/>
      <w:r w:rsidRPr="001B71EB">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дорожные знаки для водителя велосипеда, сигналы велосипедиста;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подготовки велосипеда к пользованию.</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4 «Безопасность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вызова экстренных служб и порядок взаимодействия с ними;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беспорядках в местах массового пребывания людей;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попадании в толпу и давку;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обнаружении угрозы возникновения пожара;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эвакуации из общественных мест и зданий;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порядок действий при взаимодействии с правоохранительными органами.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5 «Безопасность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чрезвычайные ситуации природного характера и их классификация;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укусах диких животных, змей, пауков, клещей и насекомых;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автономном существовании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ориентирования на местности, способы подачи сигналов бедствия;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обнаружении тонущего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правила поведения при нахождении на </w:t>
      </w:r>
      <w:proofErr w:type="spellStart"/>
      <w:r w:rsidRPr="001B71EB">
        <w:rPr>
          <w:rFonts w:ascii="Times New Roman" w:hAnsi="Times New Roman"/>
          <w:color w:val="000000"/>
          <w:sz w:val="28"/>
          <w:lang w:val="ru-RU"/>
        </w:rPr>
        <w:t>плавсредствах</w:t>
      </w:r>
      <w:proofErr w:type="spellEnd"/>
      <w:r w:rsidRPr="001B71EB">
        <w:rPr>
          <w:rFonts w:ascii="Times New Roman" w:hAnsi="Times New Roman"/>
          <w:color w:val="000000"/>
          <w:sz w:val="28"/>
          <w:lang w:val="ru-RU"/>
        </w:rPr>
        <w:t>;</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6 «Здоровье и как его сохранить. Основы медицинских знаний»: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факторы, влияющие на здоровье человека, опасность вредных привычек;</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элементы здорового образа жизни, ответственность за сохранение здоровья;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понятие «инфекционные заболевания», причины их возникновения;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меры профилактики неинфекционных заболеваний и защиты от 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диспансеризация и её задачи;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назначение и состав аптечки первой помощи;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7 «Безопасность в социуме»: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безопасной коммуникации с незнакомыми людьми.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8 «Безопасность в информационном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риски и угрозы при использовании Интернета;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противоправные действия в Интернете;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1B71EB">
        <w:rPr>
          <w:rFonts w:ascii="Times New Roman" w:hAnsi="Times New Roman"/>
          <w:color w:val="000000"/>
          <w:sz w:val="28"/>
          <w:lang w:val="ru-RU"/>
        </w:rPr>
        <w:t>кибербуллинга</w:t>
      </w:r>
      <w:proofErr w:type="spellEnd"/>
      <w:r w:rsidRPr="001B71EB">
        <w:rPr>
          <w:rFonts w:ascii="Times New Roman" w:hAnsi="Times New Roman"/>
          <w:color w:val="000000"/>
          <w:sz w:val="28"/>
          <w:lang w:val="ru-RU"/>
        </w:rPr>
        <w:t>, вербовки в различные организации и группы).</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 xml:space="preserve">Модуль № 9 «Основы противодействия экстремизму и терроризму»: </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правила безопасного поведения в условиях совершения теракта;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классификация чрезвычайных ситуаций природного и техногенного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информирование и оповещение населения о чрезвычайных ситуациях, система ОКСИОН;</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719F1" w:rsidRPr="001B71EB" w:rsidRDefault="008719F1" w:rsidP="008719F1">
      <w:pPr>
        <w:rPr>
          <w:lang w:val="ru-RU"/>
        </w:rPr>
        <w:sectPr w:rsidR="008719F1" w:rsidRPr="001B71EB">
          <w:pgSz w:w="11906" w:h="16383"/>
          <w:pgMar w:top="1134" w:right="850" w:bottom="1134" w:left="1701" w:header="720" w:footer="720" w:gutter="0"/>
          <w:cols w:space="720"/>
        </w:sectPr>
      </w:pPr>
    </w:p>
    <w:p w:rsidR="008719F1" w:rsidRPr="001B71EB" w:rsidRDefault="008719F1" w:rsidP="008719F1">
      <w:pPr>
        <w:spacing w:after="0" w:line="264" w:lineRule="auto"/>
        <w:ind w:left="120"/>
        <w:jc w:val="both"/>
        <w:rPr>
          <w:lang w:val="ru-RU"/>
        </w:rPr>
      </w:pPr>
      <w:bookmarkStart w:id="7" w:name="block-16755439"/>
      <w:bookmarkEnd w:id="6"/>
      <w:r w:rsidRPr="001B71EB">
        <w:rPr>
          <w:rFonts w:ascii="Times New Roman" w:hAnsi="Times New Roman"/>
          <w:b/>
          <w:color w:val="000000"/>
          <w:sz w:val="28"/>
          <w:lang w:val="ru-RU"/>
        </w:rPr>
        <w:lastRenderedPageBreak/>
        <w:t>ПЛАНИРУЕМЫЕ ОБРАЗОВАТЕЛЬНЫЕ РЕЗУЛЬТАТЫ</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ЛИЧНОСТНЫЕ РЕЗУЛЬТАТЫ</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1B71EB">
        <w:rPr>
          <w:rFonts w:ascii="Times New Roman" w:hAnsi="Times New Roman"/>
          <w:color w:val="000000"/>
          <w:sz w:val="28"/>
          <w:lang w:val="ru-RU"/>
        </w:rPr>
        <w:t>метапредметные</w:t>
      </w:r>
      <w:proofErr w:type="spellEnd"/>
      <w:r w:rsidRPr="001B71EB">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1. Патриотическое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719F1" w:rsidRPr="008719F1" w:rsidRDefault="008719F1" w:rsidP="008719F1">
      <w:pPr>
        <w:spacing w:after="0" w:line="264" w:lineRule="auto"/>
        <w:ind w:firstLine="600"/>
        <w:jc w:val="both"/>
        <w:rPr>
          <w:lang w:val="ru-RU"/>
        </w:rPr>
      </w:pPr>
      <w:r w:rsidRPr="008719F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2. Гражданское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1B71EB">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B71EB">
        <w:rPr>
          <w:rFonts w:ascii="Times New Roman" w:hAnsi="Times New Roman"/>
          <w:color w:val="000000"/>
          <w:sz w:val="28"/>
          <w:lang w:val="ru-RU"/>
        </w:rPr>
        <w:t>волонтёрство</w:t>
      </w:r>
      <w:proofErr w:type="spellEnd"/>
      <w:r w:rsidRPr="001B71EB">
        <w:rPr>
          <w:rFonts w:ascii="Times New Roman" w:hAnsi="Times New Roman"/>
          <w:color w:val="000000"/>
          <w:sz w:val="28"/>
          <w:lang w:val="ru-RU"/>
        </w:rPr>
        <w:t>, помощь людям, нуждающимся в ней);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3. Духовно-нравственное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4. Эстетическое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5.</w:t>
      </w:r>
      <w:r w:rsidRPr="001B71EB">
        <w:rPr>
          <w:rFonts w:ascii="Times New Roman" w:hAnsi="Times New Roman"/>
          <w:color w:val="000000"/>
          <w:sz w:val="28"/>
          <w:lang w:val="ru-RU"/>
        </w:rPr>
        <w:t xml:space="preserve"> </w:t>
      </w:r>
      <w:r w:rsidRPr="001B71EB">
        <w:rPr>
          <w:rFonts w:ascii="Times New Roman" w:hAnsi="Times New Roman"/>
          <w:b/>
          <w:color w:val="000000"/>
          <w:sz w:val="28"/>
          <w:lang w:val="ru-RU"/>
        </w:rPr>
        <w:t>Ценности научного познания: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6.</w:t>
      </w:r>
      <w:r w:rsidRPr="001B71EB">
        <w:rPr>
          <w:rFonts w:ascii="Times New Roman" w:hAnsi="Times New Roman"/>
          <w:color w:val="000000"/>
          <w:sz w:val="28"/>
          <w:lang w:val="ru-RU"/>
        </w:rPr>
        <w:t xml:space="preserve"> </w:t>
      </w:r>
      <w:r w:rsidRPr="001B71EB">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умение принимать себя и других, не осуждая;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7. Трудовое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8. Экологическое воспитание: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МЕТАПРЕДМЕТНЫЕ РЕЗУЛЬТАТЫ</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proofErr w:type="spellStart"/>
      <w:r w:rsidRPr="001B71EB">
        <w:rPr>
          <w:rFonts w:ascii="Times New Roman" w:hAnsi="Times New Roman"/>
          <w:color w:val="000000"/>
          <w:sz w:val="28"/>
          <w:lang w:val="ru-RU"/>
        </w:rPr>
        <w:t>Метапредметные</w:t>
      </w:r>
      <w:proofErr w:type="spellEnd"/>
      <w:r w:rsidRPr="001B71EB">
        <w:rPr>
          <w:rFonts w:ascii="Times New Roman" w:hAnsi="Times New Roman"/>
          <w:color w:val="000000"/>
          <w:sz w:val="28"/>
          <w:lang w:val="ru-RU"/>
        </w:rPr>
        <w:t xml:space="preserve"> результаты характеризуют </w:t>
      </w:r>
      <w:proofErr w:type="spellStart"/>
      <w:r w:rsidRPr="001B71EB">
        <w:rPr>
          <w:rFonts w:ascii="Times New Roman" w:hAnsi="Times New Roman"/>
          <w:color w:val="000000"/>
          <w:sz w:val="28"/>
          <w:lang w:val="ru-RU"/>
        </w:rPr>
        <w:t>сформированность</w:t>
      </w:r>
      <w:proofErr w:type="spellEnd"/>
      <w:r w:rsidRPr="001B71EB">
        <w:rPr>
          <w:rFonts w:ascii="Times New Roman" w:hAnsi="Times New Roman"/>
          <w:color w:val="000000"/>
          <w:sz w:val="28"/>
          <w:lang w:val="ru-RU"/>
        </w:rPr>
        <w:t xml:space="preserve"> у обучающихся </w:t>
      </w:r>
      <w:proofErr w:type="spellStart"/>
      <w:r w:rsidRPr="001B71EB">
        <w:rPr>
          <w:rFonts w:ascii="Times New Roman" w:hAnsi="Times New Roman"/>
          <w:color w:val="000000"/>
          <w:sz w:val="28"/>
          <w:lang w:val="ru-RU"/>
        </w:rPr>
        <w:t>межпредметных</w:t>
      </w:r>
      <w:proofErr w:type="spellEnd"/>
      <w:r w:rsidRPr="001B71EB">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719F1" w:rsidRPr="001B71EB" w:rsidRDefault="008719F1" w:rsidP="008719F1">
      <w:pPr>
        <w:spacing w:after="0" w:line="264" w:lineRule="auto"/>
        <w:ind w:firstLine="600"/>
        <w:jc w:val="both"/>
        <w:rPr>
          <w:lang w:val="ru-RU"/>
        </w:rPr>
      </w:pPr>
      <w:proofErr w:type="spellStart"/>
      <w:r w:rsidRPr="001B71EB">
        <w:rPr>
          <w:rFonts w:ascii="Times New Roman" w:hAnsi="Times New Roman"/>
          <w:color w:val="000000"/>
          <w:sz w:val="28"/>
          <w:lang w:val="ru-RU"/>
        </w:rPr>
        <w:t>Метапредметные</w:t>
      </w:r>
      <w:proofErr w:type="spellEnd"/>
      <w:r w:rsidRPr="001B71EB">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1. Овладение универсальными познавательными действи­ями.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Базовые логические действия: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выявлять и характеризовать существенные признаки объектов (явлений);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Базовые исследовательские действия: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Работа с информацией: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эффективно запоминать и систематизировать информацию.</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2. Овладение универсальными коммуникативными действи­ями.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Общение: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Совместная деятельность (сотрудничество):</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3. Овладение универсальными учебными регулятивными действиями.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Самоорганизация: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выявлять проблемные вопросы, требующие решения в жизненных и учебных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Самоконтроль (рефлексия):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причины достижения (</w:t>
      </w:r>
      <w:proofErr w:type="spellStart"/>
      <w:r w:rsidRPr="001B71EB">
        <w:rPr>
          <w:rFonts w:ascii="Times New Roman" w:hAnsi="Times New Roman"/>
          <w:color w:val="000000"/>
          <w:sz w:val="28"/>
          <w:lang w:val="ru-RU"/>
        </w:rPr>
        <w:t>недостижения</w:t>
      </w:r>
      <w:proofErr w:type="spellEnd"/>
      <w:r w:rsidRPr="001B71EB">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оценивать соответствие результата цели и условиям.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Эмоциональный интеллект:</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u w:val="single"/>
          <w:lang w:val="ru-RU"/>
        </w:rPr>
        <w:t>Принятие себя и других: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быть открытым себе и другим, осознавать невозможность контроля всего вокруг.</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ПРЕДМЕТНЫЕ РЕЗУЛЬТАТЫ</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Предметные результаты характеризуют </w:t>
      </w:r>
      <w:proofErr w:type="spellStart"/>
      <w:r w:rsidRPr="001B71EB">
        <w:rPr>
          <w:rFonts w:ascii="Times New Roman" w:hAnsi="Times New Roman"/>
          <w:color w:val="000000"/>
          <w:sz w:val="28"/>
          <w:lang w:val="ru-RU"/>
        </w:rPr>
        <w:t>сформированностью</w:t>
      </w:r>
      <w:proofErr w:type="spellEnd"/>
      <w:r w:rsidRPr="001B71EB">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1B71EB">
        <w:rPr>
          <w:rFonts w:ascii="Times New Roman" w:hAnsi="Times New Roman"/>
          <w:color w:val="000000"/>
          <w:sz w:val="28"/>
          <w:lang w:val="ru-RU"/>
        </w:rPr>
        <w:t>антиэкстремистского</w:t>
      </w:r>
      <w:proofErr w:type="spellEnd"/>
      <w:r w:rsidRPr="001B71EB">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 учебному предмету «Основы безопасности жизнедеятельности»: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719F1" w:rsidRPr="008719F1" w:rsidRDefault="008719F1" w:rsidP="008719F1">
      <w:pPr>
        <w:spacing w:after="0" w:line="264" w:lineRule="auto"/>
        <w:ind w:firstLine="600"/>
        <w:jc w:val="both"/>
        <w:rPr>
          <w:lang w:val="ru-RU"/>
        </w:rPr>
      </w:pPr>
      <w:r w:rsidRPr="008719F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8 КЛАСС</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1 «Культура безопасности жизнедеятельности в современном обществе»</w:t>
      </w:r>
      <w:r w:rsidRPr="001B71EB">
        <w:rPr>
          <w:rFonts w:ascii="Times New Roman" w:hAnsi="Times New Roman"/>
          <w:color w:val="000000"/>
          <w:sz w:val="28"/>
          <w:lang w:val="ru-RU"/>
        </w:rPr>
        <w:t>:</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общие принципы безопасного поведения.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2 «Безопасность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особенности жизнеобеспечения жилища;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ситуации криминального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о правилах вызова экстренных служб и ответственности за ложные сообщения;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безопасно действовать в ситуациях криминального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3 «Безопасность на транспорте»: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4 «Безопасность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правила информирования экстренных служб;</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эвакуироваться из общественных мест и зданий;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ситуациях криминогенного и антиобщественного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5 «Безопасность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поведения на природе;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правила безопасного поведения на водоёмах в различное время года;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правила само- и взаимопомощи терпящим бедствие на воде;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и применять способы подачи сигнала о помощи.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6 «Здоровье и как его сохранить. Основы медицинских знаний»: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факторы, влияющие на здоровье человека;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сформировать негативное отношение к вредным привычкам (</w:t>
      </w:r>
      <w:proofErr w:type="spellStart"/>
      <w:r w:rsidRPr="001B71EB">
        <w:rPr>
          <w:rFonts w:ascii="Times New Roman" w:hAnsi="Times New Roman"/>
          <w:color w:val="000000"/>
          <w:sz w:val="28"/>
          <w:lang w:val="ru-RU"/>
        </w:rPr>
        <w:t>табакокурение</w:t>
      </w:r>
      <w:proofErr w:type="spellEnd"/>
      <w:r w:rsidRPr="001B71EB">
        <w:rPr>
          <w:rFonts w:ascii="Times New Roman" w:hAnsi="Times New Roman"/>
          <w:color w:val="000000"/>
          <w:sz w:val="28"/>
          <w:lang w:val="ru-RU"/>
        </w:rPr>
        <w:t>, алкоголизм, наркомания, игровая зависимость);</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мер защиты от инфекционных и неинфекционных заболеваний;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оказывать первую помощь и самопомощь при неотложных состояниях.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7 «Безопасность в социуме»: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8 «Безопасность в информационном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информационных и компьютерных угроз;</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владеть принципами безопасного использования Интернета;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предупреждать возникновение сложных и опасных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1B71EB">
        <w:rPr>
          <w:rFonts w:ascii="Times New Roman" w:hAnsi="Times New Roman"/>
          <w:color w:val="000000"/>
          <w:sz w:val="28"/>
          <w:lang w:val="ru-RU"/>
        </w:rPr>
        <w:t>например</w:t>
      </w:r>
      <w:proofErr w:type="gramEnd"/>
      <w:r w:rsidRPr="001B71EB">
        <w:rPr>
          <w:rFonts w:ascii="Times New Roman" w:hAnsi="Times New Roman"/>
          <w:color w:val="000000"/>
          <w:sz w:val="28"/>
          <w:lang w:val="ru-RU"/>
        </w:rPr>
        <w:t xml:space="preserve">: мошенни­чество, </w:t>
      </w:r>
      <w:proofErr w:type="spellStart"/>
      <w:r w:rsidRPr="001B71EB">
        <w:rPr>
          <w:rFonts w:ascii="Times New Roman" w:hAnsi="Times New Roman"/>
          <w:color w:val="000000"/>
          <w:sz w:val="28"/>
          <w:lang w:val="ru-RU"/>
        </w:rPr>
        <w:t>игромания</w:t>
      </w:r>
      <w:proofErr w:type="spellEnd"/>
      <w:r w:rsidRPr="001B71EB">
        <w:rPr>
          <w:rFonts w:ascii="Times New Roman" w:hAnsi="Times New Roman"/>
          <w:color w:val="000000"/>
          <w:sz w:val="28"/>
          <w:lang w:val="ru-RU"/>
        </w:rPr>
        <w:t>, деструктивные сообщества в социальных сетях).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9 «Основы противодействия экстремизму и терроризму»: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понятия экстремизма, терроризма, их причины и последствия;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ситуации угрозы террористического акта в доме, в общественном месте;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left="120"/>
        <w:jc w:val="both"/>
        <w:rPr>
          <w:lang w:val="ru-RU"/>
        </w:rPr>
      </w:pPr>
      <w:r w:rsidRPr="001B71EB">
        <w:rPr>
          <w:rFonts w:ascii="Times New Roman" w:hAnsi="Times New Roman"/>
          <w:b/>
          <w:color w:val="000000"/>
          <w:sz w:val="28"/>
          <w:lang w:val="ru-RU"/>
        </w:rPr>
        <w:t>9 КЛАСС</w:t>
      </w:r>
    </w:p>
    <w:p w:rsidR="008719F1" w:rsidRPr="001B71EB" w:rsidRDefault="008719F1" w:rsidP="008719F1">
      <w:pPr>
        <w:spacing w:after="0" w:line="264" w:lineRule="auto"/>
        <w:ind w:left="120"/>
        <w:jc w:val="both"/>
        <w:rPr>
          <w:lang w:val="ru-RU"/>
        </w:rPr>
      </w:pP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2 «Безопасность в быту»: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о правилах вызова экстренных служб и ответственности за ложные сообщения;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3 «Безопасность на транспорте»: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4 «Безопасность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знать правила информирования экстренных служб;</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ситуациях криминогенного и антиобщественного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5 «Безопасность в природной среде»: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правила безопасного поведения на водоёмах в различное время года;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правила само- и взаимопомощи терпящим бедствие на воде;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знать и применять способы подачи сигнала о помощи.</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6 «Здоровье и как его сохранить. Основы медицинских знаний»: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оказывать первую помощь и самопомощь при неотложных состояниях.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7 «Безопасность в социуме»: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приводить примеры межличностного и группового конфликта;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способы избегания и разрешения конфликтных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1B71EB">
        <w:rPr>
          <w:rFonts w:ascii="Times New Roman" w:hAnsi="Times New Roman"/>
          <w:color w:val="000000"/>
          <w:sz w:val="28"/>
          <w:lang w:val="ru-RU"/>
        </w:rPr>
        <w:t>буллинг</w:t>
      </w:r>
      <w:proofErr w:type="spellEnd"/>
      <w:r w:rsidRPr="001B71EB">
        <w:rPr>
          <w:rFonts w:ascii="Times New Roman" w:hAnsi="Times New Roman"/>
          <w:color w:val="000000"/>
          <w:sz w:val="28"/>
          <w:lang w:val="ru-RU"/>
        </w:rPr>
        <w:t xml:space="preserve"> (травля));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8 «Безопасность в информационном пространстве»: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1B71EB">
        <w:rPr>
          <w:rFonts w:ascii="Times New Roman" w:hAnsi="Times New Roman"/>
          <w:color w:val="000000"/>
          <w:sz w:val="28"/>
          <w:lang w:val="ru-RU"/>
        </w:rPr>
        <w:t>например</w:t>
      </w:r>
      <w:proofErr w:type="gramEnd"/>
      <w:r w:rsidRPr="001B71EB">
        <w:rPr>
          <w:rFonts w:ascii="Times New Roman" w:hAnsi="Times New Roman"/>
          <w:color w:val="000000"/>
          <w:sz w:val="28"/>
          <w:lang w:val="ru-RU"/>
        </w:rPr>
        <w:t xml:space="preserve">: мошенни­чество, </w:t>
      </w:r>
      <w:proofErr w:type="spellStart"/>
      <w:r w:rsidRPr="001B71EB">
        <w:rPr>
          <w:rFonts w:ascii="Times New Roman" w:hAnsi="Times New Roman"/>
          <w:color w:val="000000"/>
          <w:sz w:val="28"/>
          <w:lang w:val="ru-RU"/>
        </w:rPr>
        <w:t>игромания</w:t>
      </w:r>
      <w:proofErr w:type="spellEnd"/>
      <w:r w:rsidRPr="001B71EB">
        <w:rPr>
          <w:rFonts w:ascii="Times New Roman" w:hAnsi="Times New Roman"/>
          <w:color w:val="000000"/>
          <w:sz w:val="28"/>
          <w:lang w:val="ru-RU"/>
        </w:rPr>
        <w:t>, деструктивные сообщества в социальных сетях).</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9 «Основы противодействия экстремизму и терроризму»:</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понятия экстремизма, терроризма, их причины и последствия;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распознавать ситуации угрозы террористического акта в доме, в общественном месте;</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719F1" w:rsidRPr="001B71EB" w:rsidRDefault="008719F1" w:rsidP="008719F1">
      <w:pPr>
        <w:spacing w:after="0" w:line="264" w:lineRule="auto"/>
        <w:ind w:firstLine="600"/>
        <w:jc w:val="both"/>
        <w:rPr>
          <w:lang w:val="ru-RU"/>
        </w:rPr>
      </w:pPr>
      <w:r w:rsidRPr="001B71E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8719F1" w:rsidRPr="001B71EB" w:rsidRDefault="008719F1" w:rsidP="008719F1">
      <w:pPr>
        <w:spacing w:after="0" w:line="264" w:lineRule="auto"/>
        <w:ind w:firstLine="600"/>
        <w:jc w:val="both"/>
        <w:rPr>
          <w:lang w:val="ru-RU"/>
        </w:rPr>
      </w:pPr>
      <w:r w:rsidRPr="001B71EB">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8719F1" w:rsidRPr="001B71EB" w:rsidRDefault="008719F1" w:rsidP="008719F1">
      <w:pPr>
        <w:rPr>
          <w:lang w:val="ru-RU"/>
        </w:rPr>
        <w:sectPr w:rsidR="008719F1" w:rsidRPr="001B71EB">
          <w:pgSz w:w="11906" w:h="16383"/>
          <w:pgMar w:top="1134" w:right="850" w:bottom="1134" w:left="1701" w:header="720" w:footer="720" w:gutter="0"/>
          <w:cols w:space="720"/>
        </w:sectPr>
      </w:pPr>
    </w:p>
    <w:p w:rsidR="008719F1" w:rsidRDefault="008719F1" w:rsidP="008719F1">
      <w:pPr>
        <w:spacing w:after="0"/>
        <w:ind w:left="120"/>
      </w:pPr>
      <w:bookmarkStart w:id="8" w:name="block-16755440"/>
      <w:bookmarkEnd w:id="7"/>
      <w:r w:rsidRPr="001B71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19F1" w:rsidRDefault="008719F1" w:rsidP="008719F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719F1" w:rsidTr="004C77FC">
        <w:trPr>
          <w:trHeight w:val="144"/>
          <w:tblCellSpacing w:w="20" w:type="nil"/>
        </w:trPr>
        <w:tc>
          <w:tcPr>
            <w:tcW w:w="456" w:type="dxa"/>
            <w:vMerge w:val="restart"/>
            <w:tcMar>
              <w:top w:w="50" w:type="dxa"/>
              <w:left w:w="100" w:type="dxa"/>
            </w:tcMar>
            <w:vAlign w:val="center"/>
          </w:tcPr>
          <w:p w:rsidR="008719F1" w:rsidRDefault="008719F1" w:rsidP="004C77FC">
            <w:pPr>
              <w:spacing w:after="0"/>
              <w:ind w:left="135"/>
            </w:pPr>
            <w:r>
              <w:rPr>
                <w:rFonts w:ascii="Times New Roman" w:hAnsi="Times New Roman"/>
                <w:b/>
                <w:color w:val="000000"/>
                <w:sz w:val="24"/>
              </w:rPr>
              <w:t xml:space="preserve">№ п/п </w:t>
            </w:r>
          </w:p>
          <w:p w:rsidR="008719F1" w:rsidRDefault="008719F1" w:rsidP="004C77FC">
            <w:pPr>
              <w:spacing w:after="0"/>
              <w:ind w:left="135"/>
            </w:pPr>
          </w:p>
        </w:tc>
        <w:tc>
          <w:tcPr>
            <w:tcW w:w="3168" w:type="dxa"/>
            <w:vMerge w:val="restart"/>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9F1" w:rsidRDefault="008719F1" w:rsidP="004C77FC">
            <w:pPr>
              <w:spacing w:after="0"/>
              <w:ind w:left="135"/>
            </w:pPr>
          </w:p>
        </w:tc>
        <w:tc>
          <w:tcPr>
            <w:tcW w:w="0" w:type="auto"/>
            <w:gridSpan w:val="3"/>
            <w:tcMar>
              <w:top w:w="50" w:type="dxa"/>
              <w:left w:w="100" w:type="dxa"/>
            </w:tcMar>
            <w:vAlign w:val="center"/>
          </w:tcPr>
          <w:p w:rsidR="008719F1" w:rsidRDefault="008719F1" w:rsidP="004C77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9F1" w:rsidRDefault="008719F1" w:rsidP="004C77FC">
            <w:pPr>
              <w:spacing w:after="0"/>
              <w:ind w:left="135"/>
            </w:pPr>
          </w:p>
        </w:tc>
      </w:tr>
      <w:tr w:rsidR="008719F1" w:rsidTr="004C77FC">
        <w:trPr>
          <w:trHeight w:val="144"/>
          <w:tblCellSpacing w:w="20" w:type="nil"/>
        </w:trPr>
        <w:tc>
          <w:tcPr>
            <w:tcW w:w="0" w:type="auto"/>
            <w:vMerge/>
            <w:tcBorders>
              <w:top w:val="nil"/>
            </w:tcBorders>
            <w:tcMar>
              <w:top w:w="50" w:type="dxa"/>
              <w:left w:w="100" w:type="dxa"/>
            </w:tcMar>
          </w:tcPr>
          <w:p w:rsidR="008719F1" w:rsidRDefault="008719F1" w:rsidP="004C77FC"/>
        </w:tc>
        <w:tc>
          <w:tcPr>
            <w:tcW w:w="0" w:type="auto"/>
            <w:vMerge/>
            <w:tcBorders>
              <w:top w:val="nil"/>
            </w:tcBorders>
            <w:tcMar>
              <w:top w:w="50" w:type="dxa"/>
              <w:left w:w="100" w:type="dxa"/>
            </w:tcMar>
          </w:tcPr>
          <w:p w:rsidR="008719F1" w:rsidRDefault="008719F1" w:rsidP="004C77FC"/>
        </w:tc>
        <w:tc>
          <w:tcPr>
            <w:tcW w:w="966"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9F1" w:rsidRDefault="008719F1" w:rsidP="004C77FC">
            <w:pPr>
              <w:spacing w:after="0"/>
              <w:ind w:left="135"/>
            </w:pPr>
          </w:p>
        </w:tc>
        <w:tc>
          <w:tcPr>
            <w:tcW w:w="1687"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9F1" w:rsidRDefault="008719F1" w:rsidP="004C77FC">
            <w:pPr>
              <w:spacing w:after="0"/>
              <w:ind w:left="135"/>
            </w:pPr>
          </w:p>
        </w:tc>
        <w:tc>
          <w:tcPr>
            <w:tcW w:w="1774"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9F1" w:rsidRDefault="008719F1" w:rsidP="004C77FC">
            <w:pPr>
              <w:spacing w:after="0"/>
              <w:ind w:left="135"/>
            </w:pPr>
          </w:p>
        </w:tc>
        <w:tc>
          <w:tcPr>
            <w:tcW w:w="0" w:type="auto"/>
            <w:vMerge/>
            <w:tcBorders>
              <w:top w:val="nil"/>
            </w:tcBorders>
            <w:tcMar>
              <w:top w:w="50" w:type="dxa"/>
              <w:left w:w="100" w:type="dxa"/>
            </w:tcMar>
          </w:tcPr>
          <w:p w:rsidR="008719F1" w:rsidRDefault="008719F1" w:rsidP="004C77FC"/>
        </w:tc>
      </w:tr>
      <w:tr w:rsidR="008719F1" w:rsidRPr="00585487"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1</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585487"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2</w:t>
            </w:r>
          </w:p>
        </w:tc>
        <w:tc>
          <w:tcPr>
            <w:tcW w:w="3168"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585487"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3</w:t>
            </w:r>
          </w:p>
        </w:tc>
        <w:tc>
          <w:tcPr>
            <w:tcW w:w="3168"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585487"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4</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585487"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5</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585487"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6</w:t>
            </w:r>
          </w:p>
        </w:tc>
        <w:tc>
          <w:tcPr>
            <w:tcW w:w="3168" w:type="dxa"/>
            <w:tcMar>
              <w:top w:w="50" w:type="dxa"/>
              <w:left w:w="100" w:type="dxa"/>
            </w:tcMar>
            <w:vAlign w:val="center"/>
          </w:tcPr>
          <w:p w:rsidR="008719F1" w:rsidRDefault="008719F1" w:rsidP="004C77FC">
            <w:pPr>
              <w:spacing w:after="0"/>
              <w:ind w:left="135"/>
            </w:pPr>
            <w:r w:rsidRPr="001B71E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585487"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7</w:t>
            </w:r>
          </w:p>
        </w:tc>
        <w:tc>
          <w:tcPr>
            <w:tcW w:w="3168"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585487"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8</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RPr="00585487" w:rsidTr="004C77FC">
        <w:trPr>
          <w:trHeight w:val="144"/>
          <w:tblCellSpacing w:w="20" w:type="nil"/>
        </w:trPr>
        <w:tc>
          <w:tcPr>
            <w:tcW w:w="456" w:type="dxa"/>
            <w:tcMar>
              <w:top w:w="50" w:type="dxa"/>
              <w:left w:w="100" w:type="dxa"/>
            </w:tcMar>
            <w:vAlign w:val="center"/>
          </w:tcPr>
          <w:p w:rsidR="008719F1" w:rsidRDefault="008719F1" w:rsidP="004C77FC">
            <w:pPr>
              <w:spacing w:after="0"/>
            </w:pPr>
            <w:r>
              <w:rPr>
                <w:rFonts w:ascii="Times New Roman" w:hAnsi="Times New Roman"/>
                <w:color w:val="000000"/>
                <w:sz w:val="24"/>
              </w:rPr>
              <w:t>9</w:t>
            </w:r>
          </w:p>
        </w:tc>
        <w:tc>
          <w:tcPr>
            <w:tcW w:w="3168"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719F1" w:rsidRDefault="008719F1" w:rsidP="004C77FC">
            <w:pPr>
              <w:spacing w:after="0"/>
              <w:ind w:left="135"/>
              <w:jc w:val="center"/>
            </w:pPr>
          </w:p>
        </w:tc>
        <w:tc>
          <w:tcPr>
            <w:tcW w:w="1774" w:type="dxa"/>
            <w:tcMar>
              <w:top w:w="50" w:type="dxa"/>
              <w:left w:w="100" w:type="dxa"/>
            </w:tcMar>
            <w:vAlign w:val="center"/>
          </w:tcPr>
          <w:p w:rsidR="008719F1" w:rsidRDefault="008719F1" w:rsidP="004C77FC">
            <w:pPr>
              <w:spacing w:after="0"/>
              <w:ind w:left="135"/>
              <w:jc w:val="center"/>
            </w:pPr>
          </w:p>
        </w:tc>
        <w:tc>
          <w:tcPr>
            <w:tcW w:w="2615"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419506</w:t>
              </w:r>
            </w:hyperlink>
          </w:p>
        </w:tc>
      </w:tr>
      <w:tr w:rsidR="008719F1" w:rsidTr="004C77FC">
        <w:trPr>
          <w:trHeight w:val="144"/>
          <w:tblCellSpacing w:w="20" w:type="nil"/>
        </w:trPr>
        <w:tc>
          <w:tcPr>
            <w:tcW w:w="0" w:type="auto"/>
            <w:gridSpan w:val="2"/>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19F1" w:rsidRDefault="008719F1" w:rsidP="004C77FC"/>
        </w:tc>
      </w:tr>
    </w:tbl>
    <w:p w:rsidR="008719F1" w:rsidRDefault="008719F1" w:rsidP="008719F1">
      <w:pPr>
        <w:sectPr w:rsidR="008719F1">
          <w:pgSz w:w="16383" w:h="11906" w:orient="landscape"/>
          <w:pgMar w:top="1134" w:right="850" w:bottom="1134" w:left="1701" w:header="720" w:footer="720" w:gutter="0"/>
          <w:cols w:space="720"/>
        </w:sectPr>
      </w:pPr>
    </w:p>
    <w:p w:rsidR="008719F1" w:rsidRDefault="008719F1" w:rsidP="008719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719F1" w:rsidTr="004C77FC">
        <w:trPr>
          <w:trHeight w:val="144"/>
          <w:tblCellSpacing w:w="20" w:type="nil"/>
        </w:trPr>
        <w:tc>
          <w:tcPr>
            <w:tcW w:w="476" w:type="dxa"/>
            <w:vMerge w:val="restart"/>
            <w:tcMar>
              <w:top w:w="50" w:type="dxa"/>
              <w:left w:w="100" w:type="dxa"/>
            </w:tcMar>
            <w:vAlign w:val="center"/>
          </w:tcPr>
          <w:p w:rsidR="008719F1" w:rsidRDefault="008719F1" w:rsidP="004C77FC">
            <w:pPr>
              <w:spacing w:after="0"/>
              <w:ind w:left="135"/>
            </w:pPr>
            <w:r>
              <w:rPr>
                <w:rFonts w:ascii="Times New Roman" w:hAnsi="Times New Roman"/>
                <w:b/>
                <w:color w:val="000000"/>
                <w:sz w:val="24"/>
              </w:rPr>
              <w:t xml:space="preserve">№ п/п </w:t>
            </w:r>
          </w:p>
          <w:p w:rsidR="008719F1" w:rsidRDefault="008719F1" w:rsidP="004C77FC">
            <w:pPr>
              <w:spacing w:after="0"/>
              <w:ind w:left="135"/>
            </w:pPr>
          </w:p>
        </w:tc>
        <w:tc>
          <w:tcPr>
            <w:tcW w:w="2816" w:type="dxa"/>
            <w:vMerge w:val="restart"/>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9F1" w:rsidRDefault="008719F1" w:rsidP="004C77FC">
            <w:pPr>
              <w:spacing w:after="0"/>
              <w:ind w:left="135"/>
            </w:pPr>
          </w:p>
        </w:tc>
        <w:tc>
          <w:tcPr>
            <w:tcW w:w="0" w:type="auto"/>
            <w:gridSpan w:val="3"/>
            <w:tcMar>
              <w:top w:w="50" w:type="dxa"/>
              <w:left w:w="100" w:type="dxa"/>
            </w:tcMar>
            <w:vAlign w:val="center"/>
          </w:tcPr>
          <w:p w:rsidR="008719F1" w:rsidRDefault="008719F1" w:rsidP="004C77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9F1" w:rsidRDefault="008719F1" w:rsidP="004C77FC">
            <w:pPr>
              <w:spacing w:after="0"/>
              <w:ind w:left="135"/>
            </w:pPr>
          </w:p>
        </w:tc>
      </w:tr>
      <w:tr w:rsidR="008719F1" w:rsidTr="004C77FC">
        <w:trPr>
          <w:trHeight w:val="144"/>
          <w:tblCellSpacing w:w="20" w:type="nil"/>
        </w:trPr>
        <w:tc>
          <w:tcPr>
            <w:tcW w:w="0" w:type="auto"/>
            <w:vMerge/>
            <w:tcBorders>
              <w:top w:val="nil"/>
            </w:tcBorders>
            <w:tcMar>
              <w:top w:w="50" w:type="dxa"/>
              <w:left w:w="100" w:type="dxa"/>
            </w:tcMar>
          </w:tcPr>
          <w:p w:rsidR="008719F1" w:rsidRDefault="008719F1" w:rsidP="004C77FC"/>
        </w:tc>
        <w:tc>
          <w:tcPr>
            <w:tcW w:w="0" w:type="auto"/>
            <w:vMerge/>
            <w:tcBorders>
              <w:top w:val="nil"/>
            </w:tcBorders>
            <w:tcMar>
              <w:top w:w="50" w:type="dxa"/>
              <w:left w:w="100" w:type="dxa"/>
            </w:tcMar>
          </w:tcPr>
          <w:p w:rsidR="008719F1" w:rsidRDefault="008719F1" w:rsidP="004C77FC"/>
        </w:tc>
        <w:tc>
          <w:tcPr>
            <w:tcW w:w="999"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9F1" w:rsidRDefault="008719F1" w:rsidP="004C77FC">
            <w:pPr>
              <w:spacing w:after="0"/>
              <w:ind w:left="135"/>
            </w:pPr>
          </w:p>
        </w:tc>
        <w:tc>
          <w:tcPr>
            <w:tcW w:w="1726"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9F1" w:rsidRDefault="008719F1" w:rsidP="004C77FC">
            <w:pPr>
              <w:spacing w:after="0"/>
              <w:ind w:left="135"/>
            </w:pPr>
          </w:p>
        </w:tc>
        <w:tc>
          <w:tcPr>
            <w:tcW w:w="1811" w:type="dxa"/>
            <w:tcMar>
              <w:top w:w="50" w:type="dxa"/>
              <w:left w:w="100" w:type="dxa"/>
            </w:tcMar>
            <w:vAlign w:val="center"/>
          </w:tcPr>
          <w:p w:rsidR="008719F1" w:rsidRDefault="008719F1" w:rsidP="004C77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9F1" w:rsidRDefault="008719F1" w:rsidP="004C77FC">
            <w:pPr>
              <w:spacing w:after="0"/>
              <w:ind w:left="135"/>
            </w:pPr>
          </w:p>
        </w:tc>
        <w:tc>
          <w:tcPr>
            <w:tcW w:w="0" w:type="auto"/>
            <w:vMerge/>
            <w:tcBorders>
              <w:top w:val="nil"/>
            </w:tcBorders>
            <w:tcMar>
              <w:top w:w="50" w:type="dxa"/>
              <w:left w:w="100" w:type="dxa"/>
            </w:tcMar>
          </w:tcPr>
          <w:p w:rsidR="008719F1" w:rsidRDefault="008719F1" w:rsidP="004C77FC"/>
        </w:tc>
      </w:tr>
      <w:tr w:rsidR="008719F1" w:rsidRPr="00585487"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1</w:t>
            </w:r>
          </w:p>
        </w:tc>
        <w:tc>
          <w:tcPr>
            <w:tcW w:w="2816"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585487"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2</w:t>
            </w:r>
          </w:p>
        </w:tc>
        <w:tc>
          <w:tcPr>
            <w:tcW w:w="2816"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585487"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3</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585487"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4</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585487"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5</w:t>
            </w:r>
          </w:p>
        </w:tc>
        <w:tc>
          <w:tcPr>
            <w:tcW w:w="2816" w:type="dxa"/>
            <w:tcMar>
              <w:top w:w="50" w:type="dxa"/>
              <w:left w:w="100" w:type="dxa"/>
            </w:tcMar>
            <w:vAlign w:val="center"/>
          </w:tcPr>
          <w:p w:rsidR="008719F1" w:rsidRDefault="008719F1" w:rsidP="004C77FC">
            <w:pPr>
              <w:spacing w:after="0"/>
              <w:ind w:left="135"/>
            </w:pPr>
            <w:r w:rsidRPr="001B71E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585487"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6</w:t>
            </w:r>
          </w:p>
        </w:tc>
        <w:tc>
          <w:tcPr>
            <w:tcW w:w="2816" w:type="dxa"/>
            <w:tcMar>
              <w:top w:w="50" w:type="dxa"/>
              <w:left w:w="100" w:type="dxa"/>
            </w:tcMar>
            <w:vAlign w:val="center"/>
          </w:tcPr>
          <w:p w:rsidR="008719F1" w:rsidRDefault="008719F1" w:rsidP="004C77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585487"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7</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585487"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8</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RPr="00585487" w:rsidTr="004C77FC">
        <w:trPr>
          <w:trHeight w:val="144"/>
          <w:tblCellSpacing w:w="20" w:type="nil"/>
        </w:trPr>
        <w:tc>
          <w:tcPr>
            <w:tcW w:w="476" w:type="dxa"/>
            <w:tcMar>
              <w:top w:w="50" w:type="dxa"/>
              <w:left w:w="100" w:type="dxa"/>
            </w:tcMar>
            <w:vAlign w:val="center"/>
          </w:tcPr>
          <w:p w:rsidR="008719F1" w:rsidRDefault="008719F1" w:rsidP="004C77FC">
            <w:pPr>
              <w:spacing w:after="0"/>
            </w:pPr>
            <w:r>
              <w:rPr>
                <w:rFonts w:ascii="Times New Roman" w:hAnsi="Times New Roman"/>
                <w:color w:val="000000"/>
                <w:sz w:val="24"/>
              </w:rPr>
              <w:t>9</w:t>
            </w:r>
          </w:p>
        </w:tc>
        <w:tc>
          <w:tcPr>
            <w:tcW w:w="2816"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719F1" w:rsidRDefault="008719F1" w:rsidP="004C77FC">
            <w:pPr>
              <w:spacing w:after="0"/>
              <w:ind w:left="135"/>
              <w:jc w:val="center"/>
            </w:pPr>
          </w:p>
        </w:tc>
        <w:tc>
          <w:tcPr>
            <w:tcW w:w="1811" w:type="dxa"/>
            <w:tcMar>
              <w:top w:w="50" w:type="dxa"/>
              <w:left w:w="100" w:type="dxa"/>
            </w:tcMar>
            <w:vAlign w:val="center"/>
          </w:tcPr>
          <w:p w:rsidR="008719F1" w:rsidRDefault="008719F1" w:rsidP="004C77FC">
            <w:pPr>
              <w:spacing w:after="0"/>
              <w:ind w:left="135"/>
              <w:jc w:val="center"/>
            </w:pPr>
          </w:p>
        </w:tc>
        <w:tc>
          <w:tcPr>
            <w:tcW w:w="2710" w:type="dxa"/>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71EB">
                <w:rPr>
                  <w:rFonts w:ascii="Times New Roman" w:hAnsi="Times New Roman"/>
                  <w:color w:val="0000FF"/>
                  <w:u w:val="single"/>
                  <w:lang w:val="ru-RU"/>
                </w:rPr>
                <w:t>://</w:t>
              </w:r>
              <w:r>
                <w:rPr>
                  <w:rFonts w:ascii="Times New Roman" w:hAnsi="Times New Roman"/>
                  <w:color w:val="0000FF"/>
                  <w:u w:val="single"/>
                </w:rPr>
                <w:t>m</w:t>
              </w:r>
              <w:r w:rsidRPr="001B71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71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71EB">
                <w:rPr>
                  <w:rFonts w:ascii="Times New Roman" w:hAnsi="Times New Roman"/>
                  <w:color w:val="0000FF"/>
                  <w:u w:val="single"/>
                  <w:lang w:val="ru-RU"/>
                </w:rPr>
                <w:t>/7</w:t>
              </w:r>
              <w:r>
                <w:rPr>
                  <w:rFonts w:ascii="Times New Roman" w:hAnsi="Times New Roman"/>
                  <w:color w:val="0000FF"/>
                  <w:u w:val="single"/>
                </w:rPr>
                <w:t>f</w:t>
              </w:r>
              <w:r w:rsidRPr="001B71EB">
                <w:rPr>
                  <w:rFonts w:ascii="Times New Roman" w:hAnsi="Times New Roman"/>
                  <w:color w:val="0000FF"/>
                  <w:u w:val="single"/>
                  <w:lang w:val="ru-RU"/>
                </w:rPr>
                <w:t>41</w:t>
              </w:r>
              <w:r>
                <w:rPr>
                  <w:rFonts w:ascii="Times New Roman" w:hAnsi="Times New Roman"/>
                  <w:color w:val="0000FF"/>
                  <w:u w:val="single"/>
                </w:rPr>
                <w:t>b</w:t>
              </w:r>
              <w:r w:rsidRPr="001B71EB">
                <w:rPr>
                  <w:rFonts w:ascii="Times New Roman" w:hAnsi="Times New Roman"/>
                  <w:color w:val="0000FF"/>
                  <w:u w:val="single"/>
                  <w:lang w:val="ru-RU"/>
                </w:rPr>
                <w:t>590</w:t>
              </w:r>
            </w:hyperlink>
          </w:p>
        </w:tc>
      </w:tr>
      <w:tr w:rsidR="008719F1" w:rsidTr="004C77FC">
        <w:trPr>
          <w:trHeight w:val="144"/>
          <w:tblCellSpacing w:w="20" w:type="nil"/>
        </w:trPr>
        <w:tc>
          <w:tcPr>
            <w:tcW w:w="0" w:type="auto"/>
            <w:gridSpan w:val="2"/>
            <w:tcMar>
              <w:top w:w="50" w:type="dxa"/>
              <w:left w:w="100" w:type="dxa"/>
            </w:tcMar>
            <w:vAlign w:val="center"/>
          </w:tcPr>
          <w:p w:rsidR="008719F1" w:rsidRPr="001B71EB" w:rsidRDefault="008719F1" w:rsidP="004C77FC">
            <w:pPr>
              <w:spacing w:after="0"/>
              <w:ind w:left="135"/>
              <w:rPr>
                <w:lang w:val="ru-RU"/>
              </w:rPr>
            </w:pPr>
            <w:r w:rsidRPr="001B71E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719F1" w:rsidRDefault="008719F1" w:rsidP="004C77FC">
            <w:pPr>
              <w:spacing w:after="0"/>
              <w:ind w:left="135"/>
              <w:jc w:val="center"/>
            </w:pPr>
            <w:r w:rsidRPr="001B71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719F1" w:rsidRDefault="008719F1" w:rsidP="004C77F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719F1" w:rsidRDefault="008719F1" w:rsidP="004C77FC"/>
        </w:tc>
      </w:tr>
    </w:tbl>
    <w:p w:rsidR="008719F1" w:rsidRPr="008719F1" w:rsidRDefault="008719F1" w:rsidP="008719F1">
      <w:pPr>
        <w:rPr>
          <w:lang w:val="ru-RU"/>
        </w:rPr>
        <w:sectPr w:rsidR="008719F1" w:rsidRPr="008719F1">
          <w:pgSz w:w="16383" w:h="11906" w:orient="landscape"/>
          <w:pgMar w:top="1134" w:right="850" w:bottom="1134" w:left="1701" w:header="720" w:footer="720" w:gutter="0"/>
          <w:cols w:space="720"/>
        </w:sectPr>
      </w:pPr>
    </w:p>
    <w:bookmarkEnd w:id="8"/>
    <w:p w:rsidR="003448CC" w:rsidRDefault="003448CC" w:rsidP="008719F1">
      <w:pPr>
        <w:spacing w:after="0"/>
        <w:rPr>
          <w:lang w:val="ru-RU"/>
        </w:rPr>
      </w:pPr>
      <w:r>
        <w:rPr>
          <w:rFonts w:ascii="Times New Roman" w:hAnsi="Times New Roman"/>
          <w:b/>
          <w:color w:val="000000"/>
          <w:sz w:val="28"/>
        </w:rPr>
        <w:lastRenderedPageBreak/>
        <w:t xml:space="preserve">9 </w:t>
      </w:r>
      <w:proofErr w:type="gramStart"/>
      <w:r>
        <w:rPr>
          <w:rFonts w:ascii="Times New Roman" w:hAnsi="Times New Roman"/>
          <w:b/>
          <w:color w:val="000000"/>
          <w:sz w:val="28"/>
        </w:rPr>
        <w:t xml:space="preserve">КЛАСС </w:t>
      </w:r>
      <w:r>
        <w:rPr>
          <w:rFonts w:ascii="Times New Roman" w:hAnsi="Times New Roman"/>
          <w:b/>
          <w:color w:val="000000"/>
          <w:sz w:val="28"/>
          <w:lang w:val="ru-RU"/>
        </w:rPr>
        <w:t xml:space="preserve"> ОБЖ</w:t>
      </w:r>
      <w:proofErr w:type="gramEnd"/>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305"/>
        <w:gridCol w:w="1841"/>
        <w:gridCol w:w="1910"/>
        <w:gridCol w:w="1347"/>
        <w:gridCol w:w="2824"/>
      </w:tblGrid>
      <w:tr w:rsidR="003448CC" w:rsidTr="003448CC">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r>
              <w:rPr>
                <w:rFonts w:ascii="Times New Roman" w:hAnsi="Times New Roman"/>
                <w:b/>
                <w:color w:val="000000"/>
                <w:sz w:val="24"/>
              </w:rPr>
              <w:t xml:space="preserve">№ п/п </w:t>
            </w:r>
          </w:p>
          <w:p w:rsidR="003448CC" w:rsidRDefault="003448CC">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48CC" w:rsidRDefault="003448CC">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48CC" w:rsidRDefault="003448CC">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8CC" w:rsidRDefault="003448CC">
            <w:pPr>
              <w:spacing w:after="0"/>
              <w:ind w:left="135"/>
            </w:pPr>
          </w:p>
        </w:tc>
      </w:tr>
      <w:tr w:rsidR="003448CC" w:rsidTr="003448C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448CC" w:rsidRDefault="003448C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48CC" w:rsidRDefault="003448CC">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8CC" w:rsidRDefault="003448CC">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8CC" w:rsidRDefault="003448CC">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8CC" w:rsidRDefault="003448CC">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48CC" w:rsidRDefault="003448CC">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48CC" w:rsidRDefault="003448CC">
            <w:pPr>
              <w:spacing w:after="0" w:line="240" w:lineRule="auto"/>
            </w:pPr>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5.09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12.09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eaf</w:t>
              </w:r>
              <w:proofErr w:type="spellEnd"/>
              <w:r>
                <w:rPr>
                  <w:rStyle w:val="a3"/>
                  <w:rFonts w:ascii="Times New Roman" w:hAnsi="Times New Roman"/>
                  <w:lang w:val="ru-RU"/>
                </w:rPr>
                <w:t>78</w:t>
              </w:r>
              <w:r>
                <w:rPr>
                  <w:rStyle w:val="a3"/>
                  <w:rFonts w:ascii="Times New Roman" w:hAnsi="Times New Roman"/>
                </w:rPr>
                <w:t>e</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19.09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eaf</w:t>
              </w:r>
              <w:proofErr w:type="spellEnd"/>
              <w:r>
                <w:rPr>
                  <w:rStyle w:val="a3"/>
                  <w:rFonts w:ascii="Times New Roman" w:hAnsi="Times New Roman"/>
                  <w:lang w:val="ru-RU"/>
                </w:rPr>
                <w:t>946</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26.09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eafef</w:t>
              </w:r>
              <w:proofErr w:type="spellEnd"/>
              <w:r>
                <w:rPr>
                  <w:rStyle w:val="a3"/>
                  <w:rFonts w:ascii="Times New Roman" w:hAnsi="Times New Roman"/>
                  <w:lang w:val="ru-RU"/>
                </w:rPr>
                <w:t>0</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Безопасность пассажиров на различных видах транспорта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3.10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eafd</w:t>
              </w:r>
              <w:proofErr w:type="spellEnd"/>
              <w:r>
                <w:rPr>
                  <w:rStyle w:val="a3"/>
                  <w:rFonts w:ascii="Times New Roman" w:hAnsi="Times New Roman"/>
                  <w:lang w:val="ru-RU"/>
                </w:rPr>
                <w:t>42</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Первая помощь при чрезвычайных ситуациях на транспорте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10.10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0210</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17.10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0</w:t>
              </w:r>
              <w:r>
                <w:rPr>
                  <w:rStyle w:val="a3"/>
                  <w:rFonts w:ascii="Times New Roman" w:hAnsi="Times New Roman"/>
                </w:rPr>
                <w:t>c</w:t>
              </w:r>
              <w:r>
                <w:rPr>
                  <w:rStyle w:val="a3"/>
                  <w:rFonts w:ascii="Times New Roman" w:hAnsi="Times New Roman"/>
                  <w:lang w:val="ru-RU"/>
                </w:rPr>
                <w:t>10</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24.10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0</w:t>
              </w:r>
              <w:r>
                <w:rPr>
                  <w:rStyle w:val="a3"/>
                  <w:rFonts w:ascii="Times New Roman" w:hAnsi="Times New Roman"/>
                </w:rPr>
                <w:t>c</w:t>
              </w:r>
              <w:r>
                <w:rPr>
                  <w:rStyle w:val="a3"/>
                  <w:rFonts w:ascii="Times New Roman" w:hAnsi="Times New Roman"/>
                  <w:lang w:val="ru-RU"/>
                </w:rPr>
                <w:t>10</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7.11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14</w:t>
              </w:r>
              <w:r>
                <w:rPr>
                  <w:rStyle w:val="a3"/>
                  <w:rFonts w:ascii="Times New Roman" w:hAnsi="Times New Roman"/>
                </w:rPr>
                <w:t>e</w:t>
              </w:r>
              <w:r>
                <w:rPr>
                  <w:rStyle w:val="a3"/>
                  <w:rFonts w:ascii="Times New Roman" w:hAnsi="Times New Roman"/>
                  <w:lang w:val="ru-RU"/>
                </w:rPr>
                <w:t>4</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rPr>
                <w:rFonts w:ascii="Times New Roman" w:hAnsi="Times New Roman"/>
                <w:color w:val="000000"/>
                <w:sz w:val="24"/>
                <w:lang w:val="ru-RU"/>
              </w:rPr>
            </w:pPr>
            <w:r>
              <w:rPr>
                <w:rFonts w:ascii="Times New Roman" w:hAnsi="Times New Roman"/>
                <w:color w:val="000000"/>
                <w:sz w:val="24"/>
                <w:lang w:val="ru-RU"/>
              </w:rPr>
              <w:t>Пожарная безопасность в природной среде</w:t>
            </w:r>
          </w:p>
          <w:p w:rsidR="003448CC" w:rsidRDefault="003448CC">
            <w:pPr>
              <w:spacing w:after="0"/>
              <w:ind w:left="135"/>
              <w:rPr>
                <w:lang w:val="ru-RU"/>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14.11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0</w:t>
              </w:r>
              <w:proofErr w:type="spellStart"/>
              <w:r>
                <w:rPr>
                  <w:rStyle w:val="a3"/>
                  <w:rFonts w:ascii="Times New Roman" w:hAnsi="Times New Roman"/>
                </w:rPr>
                <w:t>efe</w:t>
              </w:r>
              <w:proofErr w:type="spellEnd"/>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rPr>
                <w:rFonts w:ascii="Times New Roman" w:hAnsi="Times New Roman"/>
                <w:color w:val="000000"/>
                <w:sz w:val="24"/>
                <w:lang w:val="ru-RU"/>
              </w:rPr>
            </w:pPr>
          </w:p>
          <w:p w:rsidR="003448CC" w:rsidRDefault="003448CC">
            <w:pPr>
              <w:spacing w:after="0"/>
              <w:rPr>
                <w:rFonts w:ascii="Times New Roman" w:hAnsi="Times New Roman"/>
                <w:color w:val="000000"/>
                <w:sz w:val="24"/>
                <w:lang w:val="ru-RU"/>
              </w:rPr>
            </w:pPr>
            <w:r>
              <w:rPr>
                <w:rFonts w:ascii="Times New Roman" w:hAnsi="Times New Roman"/>
                <w:color w:val="000000"/>
                <w:sz w:val="24"/>
                <w:lang w:val="ru-RU"/>
              </w:rPr>
              <w:t>11</w:t>
            </w:r>
          </w:p>
          <w:p w:rsidR="003448CC" w:rsidRDefault="003448CC">
            <w:pPr>
              <w:spacing w:after="0"/>
              <w:rPr>
                <w:lang w:val="ru-RU"/>
              </w:rPr>
            </w:pP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rFonts w:ascii="Times New Roman" w:hAnsi="Times New Roman"/>
                <w:color w:val="000000"/>
                <w:sz w:val="24"/>
                <w:lang w:val="ru-RU"/>
              </w:rPr>
            </w:pPr>
            <w:proofErr w:type="spellStart"/>
            <w:r>
              <w:rPr>
                <w:rFonts w:ascii="Times New Roman" w:hAnsi="Times New Roman"/>
                <w:color w:val="000000"/>
                <w:sz w:val="24"/>
              </w:rPr>
              <w:lastRenderedPageBreak/>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rPr>
                <w:lang w:val="ru-RU"/>
              </w:rPr>
            </w:pPr>
          </w:p>
          <w:p w:rsidR="003448CC" w:rsidRDefault="003448CC">
            <w:pPr>
              <w:spacing w:after="0"/>
              <w:ind w:left="135"/>
              <w:jc w:val="center"/>
              <w:rPr>
                <w:lang w:val="ru-RU"/>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rPr>
                <w:lang w:val="ru-RU"/>
              </w:rPr>
            </w:pPr>
            <w:r>
              <w:rPr>
                <w:lang w:val="ru-RU"/>
              </w:rPr>
              <w:t>21.11</w:t>
            </w:r>
          </w:p>
          <w:p w:rsidR="003448CC" w:rsidRDefault="003448CC">
            <w:pPr>
              <w:spacing w:after="0"/>
              <w:rPr>
                <w:lang w:val="ru-RU"/>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1</w:t>
              </w:r>
              <w:r>
                <w:rPr>
                  <w:rStyle w:val="a3"/>
                  <w:rFonts w:ascii="Times New Roman" w:hAnsi="Times New Roman"/>
                </w:rPr>
                <w:t>ac</w:t>
              </w:r>
              <w:r>
                <w:rPr>
                  <w:rStyle w:val="a3"/>
                  <w:rFonts w:ascii="Times New Roman" w:hAnsi="Times New Roman"/>
                  <w:lang w:val="ru-RU"/>
                </w:rPr>
                <w:t>0</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28.11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1</w:t>
              </w:r>
              <w:r>
                <w:rPr>
                  <w:rStyle w:val="a3"/>
                  <w:rFonts w:ascii="Times New Roman" w:hAnsi="Times New Roman"/>
                </w:rPr>
                <w:t>da</w:t>
              </w:r>
              <w:r>
                <w:rPr>
                  <w:rStyle w:val="a3"/>
                  <w:rFonts w:ascii="Times New Roman" w:hAnsi="Times New Roman"/>
                  <w:lang w:val="ru-RU"/>
                </w:rPr>
                <w:t>4</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угрозе наводнения, цунами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5.12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209</w:t>
              </w:r>
              <w:r>
                <w:rPr>
                  <w:rStyle w:val="a3"/>
                  <w:rFonts w:ascii="Times New Roman" w:hAnsi="Times New Roman"/>
                </w:rPr>
                <w:t>c</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урагане, буре, смерче, грозе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12.12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222</w:t>
              </w:r>
              <w:r>
                <w:rPr>
                  <w:rStyle w:val="a3"/>
                  <w:rFonts w:ascii="Times New Roman" w:hAnsi="Times New Roman"/>
                </w:rPr>
                <w:t>c</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угрозе землетрясения, извержения вулкана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19.12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23</w:t>
              </w:r>
              <w:r>
                <w:rPr>
                  <w:rStyle w:val="a3"/>
                  <w:rFonts w:ascii="Times New Roman" w:hAnsi="Times New Roman"/>
                </w:rPr>
                <w:t>a</w:t>
              </w:r>
              <w:r>
                <w:rPr>
                  <w:rStyle w:val="a3"/>
                  <w:rFonts w:ascii="Times New Roman" w:hAnsi="Times New Roman"/>
                  <w:lang w:val="ru-RU"/>
                </w:rPr>
                <w:t>8</w:t>
              </w:r>
            </w:hyperlink>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Экология и её значение для устойчивого развития общества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26.12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Психическое здоровье и психологическое благополучие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9.01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3078</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16.01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350</w:t>
              </w:r>
              <w:r>
                <w:rPr>
                  <w:rStyle w:val="a3"/>
                  <w:rFonts w:ascii="Times New Roman" w:hAnsi="Times New Roman"/>
                </w:rPr>
                <w:t>a</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23.01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367</w:t>
              </w:r>
              <w:r>
                <w:rPr>
                  <w:rStyle w:val="a3"/>
                  <w:rFonts w:ascii="Times New Roman" w:hAnsi="Times New Roman"/>
                </w:rPr>
                <w:t>c</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30.01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3</w:t>
              </w:r>
              <w:r>
                <w:rPr>
                  <w:rStyle w:val="a3"/>
                  <w:rFonts w:ascii="Times New Roman" w:hAnsi="Times New Roman"/>
                </w:rPr>
                <w:t>ca</w:t>
              </w:r>
              <w:r>
                <w:rPr>
                  <w:rStyle w:val="a3"/>
                  <w:rFonts w:ascii="Times New Roman" w:hAnsi="Times New Roman"/>
                  <w:lang w:val="ru-RU"/>
                </w:rPr>
                <w:t>8</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6.02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425</w:t>
              </w:r>
              <w:r>
                <w:rPr>
                  <w:rStyle w:val="a3"/>
                  <w:rFonts w:ascii="Times New Roman" w:hAnsi="Times New Roman"/>
                </w:rPr>
                <w:t>c</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13.02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40</w:t>
              </w:r>
              <w:proofErr w:type="spellStart"/>
              <w:r>
                <w:rPr>
                  <w:rStyle w:val="a3"/>
                  <w:rFonts w:ascii="Times New Roman" w:hAnsi="Times New Roman"/>
                </w:rPr>
                <w:t>ea</w:t>
              </w:r>
              <w:proofErr w:type="spellEnd"/>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Безопасное поведение и современные увлечения молодёжи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20.02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4568</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Опасные программы и явления цифровой среды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27.02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4842</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поведения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5.03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46</w:t>
              </w:r>
              <w:r>
                <w:rPr>
                  <w:rStyle w:val="a3"/>
                  <w:rFonts w:ascii="Times New Roman" w:hAnsi="Times New Roman"/>
                </w:rPr>
                <w:t>da</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Деструктивные течения в Интернете и защита от них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12.03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4</w:t>
              </w:r>
              <w:r>
                <w:rPr>
                  <w:rStyle w:val="a3"/>
                  <w:rFonts w:ascii="Times New Roman" w:hAnsi="Times New Roman"/>
                </w:rPr>
                <w:t>d</w:t>
              </w:r>
              <w:r>
                <w:rPr>
                  <w:rStyle w:val="a3"/>
                  <w:rFonts w:ascii="Times New Roman" w:hAnsi="Times New Roman"/>
                  <w:lang w:val="ru-RU"/>
                </w:rPr>
                <w:t>4</w:t>
              </w:r>
              <w:r>
                <w:rPr>
                  <w:rStyle w:val="a3"/>
                  <w:rFonts w:ascii="Times New Roman" w:hAnsi="Times New Roman"/>
                </w:rPr>
                <w:t>c</w:t>
              </w:r>
            </w:hyperlink>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19.03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угрозе теракта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9.04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16.04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23.04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30.04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6192</w:t>
              </w:r>
            </w:hyperlink>
          </w:p>
        </w:tc>
      </w:tr>
      <w:tr w:rsidR="003448CC"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7.05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pPr>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14.05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644</w:t>
              </w:r>
              <w:r>
                <w:rPr>
                  <w:rStyle w:val="a3"/>
                  <w:rFonts w:ascii="Times New Roman" w:hAnsi="Times New Roman"/>
                </w:rPr>
                <w:t>e</w:t>
              </w:r>
            </w:hyperlink>
          </w:p>
        </w:tc>
      </w:tr>
      <w:tr w:rsidR="003448CC" w:rsidRPr="00585487" w:rsidTr="003448CC">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lang w:val="ru-RU"/>
              </w:rPr>
              <w:t>21.05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rPr>
                <w:t>https</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w:t>
              </w:r>
              <w:r>
                <w:rPr>
                  <w:rStyle w:val="a3"/>
                  <w:rFonts w:ascii="Times New Roman" w:hAnsi="Times New Roman"/>
                </w:rPr>
                <w:t>f</w:t>
              </w:r>
              <w:r>
                <w:rPr>
                  <w:rStyle w:val="a3"/>
                  <w:rFonts w:ascii="Times New Roman" w:hAnsi="Times New Roman"/>
                  <w:lang w:val="ru-RU"/>
                </w:rPr>
                <w:t>5</w:t>
              </w:r>
              <w:proofErr w:type="spellStart"/>
              <w:r>
                <w:rPr>
                  <w:rStyle w:val="a3"/>
                  <w:rFonts w:ascii="Times New Roman" w:hAnsi="Times New Roman"/>
                </w:rPr>
                <w:t>eb</w:t>
              </w:r>
              <w:proofErr w:type="spellEnd"/>
              <w:r>
                <w:rPr>
                  <w:rStyle w:val="a3"/>
                  <w:rFonts w:ascii="Times New Roman" w:hAnsi="Times New Roman"/>
                  <w:lang w:val="ru-RU"/>
                </w:rPr>
                <w:t>65</w:t>
              </w:r>
              <w:r>
                <w:rPr>
                  <w:rStyle w:val="a3"/>
                  <w:rFonts w:ascii="Times New Roman" w:hAnsi="Times New Roman"/>
                </w:rPr>
                <w:t>c</w:t>
              </w:r>
              <w:r>
                <w:rPr>
                  <w:rStyle w:val="a3"/>
                  <w:rFonts w:ascii="Times New Roman" w:hAnsi="Times New Roman"/>
                  <w:lang w:val="ru-RU"/>
                </w:rPr>
                <w:t>0</w:t>
              </w:r>
            </w:hyperlink>
          </w:p>
        </w:tc>
      </w:tr>
      <w:tr w:rsidR="003448CC" w:rsidTr="003448C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48CC" w:rsidRDefault="003448CC">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48CC" w:rsidRDefault="003448CC"/>
        </w:tc>
      </w:tr>
    </w:tbl>
    <w:p w:rsidR="000169AF" w:rsidRDefault="000169AF">
      <w:pPr>
        <w:rPr>
          <w:lang w:val="ru-RU"/>
        </w:rPr>
      </w:pPr>
    </w:p>
    <w:p w:rsidR="005F3810" w:rsidRPr="005F3810" w:rsidRDefault="00F57943">
      <w:pPr>
        <w:rPr>
          <w:lang w:val="ru-RU"/>
        </w:rPr>
      </w:pPr>
      <w:r>
        <w:rPr>
          <w:lang w:val="ru-RU"/>
        </w:rPr>
        <w:t xml:space="preserve"> </w:t>
      </w:r>
    </w:p>
    <w:sectPr w:rsidR="005F3810" w:rsidRPr="005F3810" w:rsidSect="003448CC">
      <w:pgSz w:w="16838" w:h="11906" w:orient="landscape"/>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57989"/>
    <w:multiLevelType w:val="multilevel"/>
    <w:tmpl w:val="80D4BA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448CC"/>
    <w:rsid w:val="000169AF"/>
    <w:rsid w:val="003157E6"/>
    <w:rsid w:val="003448CC"/>
    <w:rsid w:val="00551F84"/>
    <w:rsid w:val="00585487"/>
    <w:rsid w:val="005F3810"/>
    <w:rsid w:val="007C596C"/>
    <w:rsid w:val="007C71B5"/>
    <w:rsid w:val="008719F1"/>
    <w:rsid w:val="00F57943"/>
    <w:rsid w:val="00F6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98972F-1140-4B39-A8EE-D15B5610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8CC"/>
    <w:rPr>
      <w:lang w:val="en-US"/>
    </w:rPr>
  </w:style>
  <w:style w:type="paragraph" w:styleId="1">
    <w:name w:val="heading 1"/>
    <w:basedOn w:val="a"/>
    <w:next w:val="a"/>
    <w:link w:val="10"/>
    <w:uiPriority w:val="9"/>
    <w:qFormat/>
    <w:rsid w:val="00871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19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19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719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8CC"/>
    <w:rPr>
      <w:color w:val="0000FF"/>
      <w:u w:val="single"/>
    </w:rPr>
  </w:style>
  <w:style w:type="character" w:customStyle="1" w:styleId="10">
    <w:name w:val="Заголовок 1 Знак"/>
    <w:basedOn w:val="a0"/>
    <w:link w:val="1"/>
    <w:uiPriority w:val="9"/>
    <w:rsid w:val="008719F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719F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719F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719F1"/>
    <w:rPr>
      <w:rFonts w:asciiTheme="majorHAnsi" w:eastAsiaTheme="majorEastAsia" w:hAnsiTheme="majorHAnsi" w:cstheme="majorBidi"/>
      <w:b/>
      <w:bCs/>
      <w:i/>
      <w:iCs/>
      <w:color w:val="4F81BD" w:themeColor="accent1"/>
      <w:lang w:val="en-US"/>
    </w:rPr>
  </w:style>
  <w:style w:type="paragraph" w:styleId="a4">
    <w:name w:val="header"/>
    <w:basedOn w:val="a"/>
    <w:link w:val="a5"/>
    <w:uiPriority w:val="99"/>
    <w:unhideWhenUsed/>
    <w:rsid w:val="008719F1"/>
    <w:pPr>
      <w:tabs>
        <w:tab w:val="center" w:pos="4680"/>
        <w:tab w:val="right" w:pos="9360"/>
      </w:tabs>
    </w:pPr>
  </w:style>
  <w:style w:type="character" w:customStyle="1" w:styleId="a5">
    <w:name w:val="Верхний колонтитул Знак"/>
    <w:basedOn w:val="a0"/>
    <w:link w:val="a4"/>
    <w:uiPriority w:val="99"/>
    <w:rsid w:val="008719F1"/>
    <w:rPr>
      <w:lang w:val="en-US"/>
    </w:rPr>
  </w:style>
  <w:style w:type="paragraph" w:styleId="a6">
    <w:name w:val="Normal Indent"/>
    <w:basedOn w:val="a"/>
    <w:uiPriority w:val="99"/>
    <w:unhideWhenUsed/>
    <w:rsid w:val="008719F1"/>
    <w:pPr>
      <w:ind w:left="720"/>
    </w:pPr>
  </w:style>
  <w:style w:type="paragraph" w:styleId="a7">
    <w:name w:val="Subtitle"/>
    <w:basedOn w:val="a"/>
    <w:next w:val="a"/>
    <w:link w:val="a8"/>
    <w:uiPriority w:val="11"/>
    <w:qFormat/>
    <w:rsid w:val="008719F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719F1"/>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8719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719F1"/>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8719F1"/>
    <w:rPr>
      <w:i/>
      <w:iCs/>
    </w:rPr>
  </w:style>
  <w:style w:type="table" w:styleId="ac">
    <w:name w:val="Table Grid"/>
    <w:basedOn w:val="a1"/>
    <w:uiPriority w:val="59"/>
    <w:rsid w:val="008719F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719F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5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fef0" TargetMode="External"/><Relationship Id="rId39" Type="http://schemas.openxmlformats.org/officeDocument/2006/relationships/hyperlink" Target="https://m.edsoo.ru/f5eb350a"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34" Type="http://schemas.openxmlformats.org/officeDocument/2006/relationships/hyperlink" Target="https://m.edsoo.ru/f5eb1da4" TargetMode="External"/><Relationship Id="rId42" Type="http://schemas.openxmlformats.org/officeDocument/2006/relationships/hyperlink" Target="https://m.edsoo.ru/f5eb425c" TargetMode="External"/><Relationship Id="rId47" Type="http://schemas.openxmlformats.org/officeDocument/2006/relationships/hyperlink" Target="https://m.edsoo.ru/f5eb4d4c" TargetMode="External"/><Relationship Id="rId50" Type="http://schemas.openxmlformats.org/officeDocument/2006/relationships/hyperlink" Target="https://m.edsoo.ru/f5eb65c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f946" TargetMode="External"/><Relationship Id="rId33" Type="http://schemas.openxmlformats.org/officeDocument/2006/relationships/hyperlink" Target="https://m.edsoo.ru/f5eb1ac0" TargetMode="External"/><Relationship Id="rId38" Type="http://schemas.openxmlformats.org/officeDocument/2006/relationships/hyperlink" Target="https://m.edsoo.ru/f5eb3078" TargetMode="External"/><Relationship Id="rId46"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29" Type="http://schemas.openxmlformats.org/officeDocument/2006/relationships/hyperlink" Target="https://m.edsoo.ru/f5eb0c10" TargetMode="External"/><Relationship Id="rId41" Type="http://schemas.openxmlformats.org/officeDocument/2006/relationships/hyperlink" Target="https://m.edsoo.ru/f5eb3ca8"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f78e" TargetMode="External"/><Relationship Id="rId32" Type="http://schemas.openxmlformats.org/officeDocument/2006/relationships/hyperlink" Target="https://m.edsoo.ru/f5eb0efe" TargetMode="External"/><Relationship Id="rId37" Type="http://schemas.openxmlformats.org/officeDocument/2006/relationships/hyperlink" Target="https://m.edsoo.ru/f5eb23a8" TargetMode="External"/><Relationship Id="rId40" Type="http://schemas.openxmlformats.org/officeDocument/2006/relationships/hyperlink" Target="https://m.edsoo.ru/f5eb367c" TargetMode="External"/><Relationship Id="rId45" Type="http://schemas.openxmlformats.org/officeDocument/2006/relationships/hyperlink" Target="https://m.edsoo.ru/f5eb4842"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b0210" TargetMode="External"/><Relationship Id="rId36" Type="http://schemas.openxmlformats.org/officeDocument/2006/relationships/hyperlink" Target="https://m.edsoo.ru/f5eb222c" TargetMode="External"/><Relationship Id="rId49" Type="http://schemas.openxmlformats.org/officeDocument/2006/relationships/hyperlink" Target="https://m.edsoo.ru/f5eb644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b14e4" TargetMode="External"/><Relationship Id="rId44" Type="http://schemas.openxmlformats.org/officeDocument/2006/relationships/hyperlink" Target="https://m.edsoo.ru/f5eb456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209c" TargetMode="External"/><Relationship Id="rId43" Type="http://schemas.openxmlformats.org/officeDocument/2006/relationships/hyperlink" Target="https://m.edsoo.ru/f5eb40ea" TargetMode="External"/><Relationship Id="rId48"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8862</Words>
  <Characters>50514</Characters>
  <Application>Microsoft Office Word</Application>
  <DocSecurity>0</DocSecurity>
  <Lines>420</Lines>
  <Paragraphs>118</Paragraphs>
  <ScaleCrop>false</ScaleCrop>
  <Company>Microsoft</Company>
  <LinksUpToDate>false</LinksUpToDate>
  <CharactersWithSpaces>59258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cp:lastModifiedBy>
  <cp:revision>7</cp:revision>
  <cp:lastPrinted>2023-09-23T07:45:00Z</cp:lastPrinted>
  <dcterms:created xsi:type="dcterms:W3CDTF">2023-09-23T07:44:00Z</dcterms:created>
  <dcterms:modified xsi:type="dcterms:W3CDTF">2023-11-17T08:54:00Z</dcterms:modified>
</cp:coreProperties>
</file>