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5E" w:rsidRPr="00A4015E" w:rsidRDefault="00A4015E" w:rsidP="000C352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16"/>
          <w:szCs w:val="16"/>
          <w:lang w:eastAsia="ru-RU"/>
        </w:rPr>
      </w:pPr>
      <w:bookmarkStart w:id="0" w:name="_GoBack"/>
      <w:r w:rsidRPr="00A4015E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Обзор Интернет-ресурсов по вопросам профессионального самоопределения</w:t>
      </w:r>
    </w:p>
    <w:bookmarkEnd w:id="0"/>
    <w:p w:rsidR="00A4015E" w:rsidRPr="00A4015E" w:rsidRDefault="00A4015E" w:rsidP="00A4015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40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hyperlink r:id="rId4" w:tgtFrame="_blank" w:history="1">
        <w:r w:rsidRPr="00A4015E">
          <w:rPr>
            <w:rFonts w:ascii="Times New Roman" w:eastAsia="Times New Roman" w:hAnsi="Times New Roman" w:cs="Times New Roman"/>
            <w:color w:val="000080"/>
            <w:sz w:val="21"/>
            <w:szCs w:val="21"/>
            <w:u w:val="single"/>
            <w:lang w:eastAsia="ru-RU"/>
          </w:rPr>
          <w:t>proforientator.ru</w:t>
        </w:r>
      </w:hyperlink>
      <w:r w:rsidRPr="00A40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401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Центр тестирования - Профориентация</w:t>
      </w:r>
      <w:r w:rsidRPr="00A40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кем стать. Выбор профессии. На сайте представлены материалы по выбору профессии: терминология, описания и типы специальностей. Тесты </w:t>
      </w:r>
      <w:proofErr w:type="gramStart"/>
      <w:r w:rsidRPr="00A40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он-</w:t>
      </w:r>
      <w:proofErr w:type="spellStart"/>
      <w:r w:rsidRPr="00A40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лайн</w:t>
      </w:r>
      <w:proofErr w:type="spellEnd"/>
      <w:proofErr w:type="gramEnd"/>
      <w:r w:rsidRPr="00A40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Информация о </w:t>
      </w:r>
      <w:proofErr w:type="spellStart"/>
      <w:r w:rsidRPr="00A40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профконсультациях</w:t>
      </w:r>
      <w:proofErr w:type="spellEnd"/>
      <w:r w:rsidRPr="00A40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тренингах, курсах подготовки к ЕГЭ </w:t>
      </w:r>
      <w:proofErr w:type="spellStart"/>
      <w:r w:rsidRPr="00A40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вцентре</w:t>
      </w:r>
      <w:proofErr w:type="spellEnd"/>
      <w:r w:rsidRPr="00A40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"Гуманитарные технологии".</w:t>
      </w:r>
    </w:p>
    <w:p w:rsidR="005A2E28" w:rsidRDefault="00A4015E" w:rsidP="00A4015E">
      <w:pPr>
        <w:jc w:val="both"/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>
        <w:t xml:space="preserve">2. </w:t>
      </w:r>
      <w:hyperlink r:id="rId5" w:history="1">
        <w:r w:rsidRPr="00C32466">
          <w:rPr>
            <w:rStyle w:val="a4"/>
          </w:rPr>
          <w:t>https://proektoria.online/</w:t>
        </w:r>
      </w:hyperlink>
      <w:r>
        <w:t xml:space="preserve"> </w:t>
      </w:r>
      <w:r w:rsidRPr="00A4015E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Открытые уроки </w:t>
      </w:r>
      <w:proofErr w:type="spellStart"/>
      <w:r w:rsidRPr="00A4015E">
        <w:rPr>
          <w:rFonts w:ascii="Times New Roman" w:hAnsi="Times New Roman" w:cs="Times New Roman"/>
          <w:b/>
          <w:bCs/>
          <w:color w:val="333333"/>
          <w:sz w:val="24"/>
          <w:szCs w:val="20"/>
          <w:shd w:val="clear" w:color="auto" w:fill="FFFFFF"/>
        </w:rPr>
        <w:t>Проектории</w:t>
      </w:r>
      <w:proofErr w:type="spellEnd"/>
      <w:r w:rsidRPr="00A4015E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. Не знаешь, какую профессию выбрать после школы? Смотри Всероссийские открытые уроки про самые крутые специальности и развивающиеся отрасли! ... Школьники разработают новые IT-сервисы на форуме «</w:t>
      </w:r>
      <w:proofErr w:type="spellStart"/>
      <w:r w:rsidRPr="00A4015E">
        <w:rPr>
          <w:rFonts w:ascii="Times New Roman" w:hAnsi="Times New Roman" w:cs="Times New Roman"/>
          <w:b/>
          <w:bCs/>
          <w:color w:val="333333"/>
          <w:sz w:val="24"/>
          <w:szCs w:val="20"/>
          <w:shd w:val="clear" w:color="auto" w:fill="FFFFFF"/>
        </w:rPr>
        <w:t>ПроеКТОриЯ</w:t>
      </w:r>
      <w:proofErr w:type="spellEnd"/>
      <w:r w:rsidRPr="00A4015E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». </w:t>
      </w:r>
    </w:p>
    <w:p w:rsidR="00A4015E" w:rsidRDefault="00A4015E" w:rsidP="00A4015E">
      <w:pPr>
        <w:jc w:val="both"/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3. </w:t>
      </w:r>
      <w:hyperlink r:id="rId6" w:history="1">
        <w:r w:rsidRPr="00C32466">
          <w:rPr>
            <w:rStyle w:val="a4"/>
            <w:rFonts w:ascii="Times New Roman" w:hAnsi="Times New Roman" w:cs="Times New Roman"/>
            <w:sz w:val="24"/>
            <w:szCs w:val="20"/>
            <w:shd w:val="clear" w:color="auto" w:fill="FFFFFF"/>
          </w:rPr>
          <w:t>https://bolshayaperemena.online/</w:t>
        </w:r>
      </w:hyperlink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</w:t>
      </w:r>
      <w:r w:rsidRPr="00A4015E">
        <w:rPr>
          <w:rFonts w:ascii="Times New Roman" w:hAnsi="Times New Roman" w:cs="Times New Roman"/>
          <w:b/>
          <w:bCs/>
          <w:color w:val="333333"/>
          <w:sz w:val="24"/>
          <w:szCs w:val="20"/>
          <w:shd w:val="clear" w:color="auto" w:fill="FFFFFF"/>
        </w:rPr>
        <w:t>Большая</w:t>
      </w:r>
      <w:r w:rsidRPr="00A4015E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A4015E">
        <w:rPr>
          <w:rFonts w:ascii="Times New Roman" w:hAnsi="Times New Roman" w:cs="Times New Roman"/>
          <w:b/>
          <w:bCs/>
          <w:color w:val="333333"/>
          <w:sz w:val="24"/>
          <w:szCs w:val="20"/>
          <w:shd w:val="clear" w:color="auto" w:fill="FFFFFF"/>
        </w:rPr>
        <w:t>перемена</w:t>
      </w:r>
      <w:r w:rsidRPr="00A4015E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— сообщество для тех, кто готов меняться и менять мир. Здесь рулят не оценки, а способность нестандартно мыслить.</w:t>
      </w:r>
    </w:p>
    <w:p w:rsidR="00A4015E" w:rsidRDefault="00A4015E" w:rsidP="00A4015E">
      <w:pPr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4. </w:t>
      </w:r>
      <w:hyperlink r:id="rId7" w:history="1">
        <w:r w:rsidRPr="00C32466">
          <w:rPr>
            <w:rStyle w:val="a4"/>
            <w:rFonts w:ascii="Times New Roman" w:hAnsi="Times New Roman" w:cs="Times New Roman"/>
            <w:sz w:val="24"/>
            <w:szCs w:val="20"/>
            <w:shd w:val="clear" w:color="auto" w:fill="FFFFFF"/>
          </w:rPr>
          <w:t>https://vuz.edunetwork.ru/56/</w:t>
        </w:r>
      </w:hyperlink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</w:t>
      </w:r>
      <w:r w:rsidRPr="00A4015E">
        <w:rPr>
          <w:rFonts w:ascii="Times New Roman" w:hAnsi="Times New Roman" w:cs="Times New Roman"/>
          <w:color w:val="333333"/>
          <w:sz w:val="24"/>
          <w:shd w:val="clear" w:color="auto" w:fill="FFFFFF"/>
        </w:rPr>
        <w:t>На этом сайте предоставлен абитуриентам самый полный и актуальный список высших </w:t>
      </w:r>
      <w:r w:rsidRPr="00A4015E">
        <w:rPr>
          <w:rFonts w:ascii="Times New Roman" w:hAnsi="Times New Roman" w:cs="Times New Roman"/>
          <w:b/>
          <w:bCs/>
          <w:color w:val="333333"/>
          <w:sz w:val="24"/>
          <w:shd w:val="clear" w:color="auto" w:fill="FFFFFF"/>
        </w:rPr>
        <w:t>учебных</w:t>
      </w:r>
      <w:r w:rsidRPr="00A4015E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A4015E">
        <w:rPr>
          <w:rFonts w:ascii="Times New Roman" w:hAnsi="Times New Roman" w:cs="Times New Roman"/>
          <w:b/>
          <w:bCs/>
          <w:color w:val="333333"/>
          <w:sz w:val="24"/>
          <w:shd w:val="clear" w:color="auto" w:fill="FFFFFF"/>
        </w:rPr>
        <w:t>заведений</w:t>
      </w:r>
      <w:r w:rsidRPr="00A4015E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A4015E">
        <w:rPr>
          <w:rFonts w:ascii="Times New Roman" w:hAnsi="Times New Roman" w:cs="Times New Roman"/>
          <w:b/>
          <w:bCs/>
          <w:color w:val="333333"/>
          <w:sz w:val="24"/>
          <w:shd w:val="clear" w:color="auto" w:fill="FFFFFF"/>
        </w:rPr>
        <w:t>Оренбургской</w:t>
      </w:r>
      <w:r w:rsidRPr="00A4015E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A4015E">
        <w:rPr>
          <w:rFonts w:ascii="Times New Roman" w:hAnsi="Times New Roman" w:cs="Times New Roman"/>
          <w:b/>
          <w:bCs/>
          <w:color w:val="333333"/>
          <w:sz w:val="24"/>
          <w:shd w:val="clear" w:color="auto" w:fill="FFFFFF"/>
        </w:rPr>
        <w:t>области</w:t>
      </w:r>
      <w:r w:rsidRPr="00A4015E">
        <w:rPr>
          <w:rFonts w:ascii="Times New Roman" w:hAnsi="Times New Roman" w:cs="Times New Roman"/>
          <w:color w:val="333333"/>
          <w:sz w:val="24"/>
          <w:shd w:val="clear" w:color="auto" w:fill="FFFFFF"/>
        </w:rPr>
        <w:t>, кот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орый позволит выбрать вуз </w:t>
      </w:r>
      <w:r w:rsidRPr="00A4015E">
        <w:rPr>
          <w:rFonts w:ascii="Times New Roman" w:hAnsi="Times New Roman" w:cs="Times New Roman"/>
          <w:color w:val="333333"/>
          <w:sz w:val="24"/>
          <w:shd w:val="clear" w:color="auto" w:fill="FFFFFF"/>
        </w:rPr>
        <w:t>мечты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A4015E">
        <w:rPr>
          <w:rFonts w:ascii="Times New Roman" w:hAnsi="Times New Roman" w:cs="Times New Roman"/>
          <w:sz w:val="24"/>
        </w:rPr>
        <w:t>. </w:t>
      </w:r>
      <w:hyperlink r:id="rId8" w:tgtFrame="_blank" w:history="1">
        <w:r w:rsidRPr="00A4015E">
          <w:rPr>
            <w:rStyle w:val="a4"/>
            <w:rFonts w:ascii="Times New Roman" w:hAnsi="Times New Roman" w:cs="Times New Roman"/>
            <w:sz w:val="24"/>
          </w:rPr>
          <w:t>www.iacedu.ru</w:t>
        </w:r>
      </w:hyperlink>
      <w:r w:rsidRPr="00A4015E">
        <w:rPr>
          <w:rFonts w:ascii="Times New Roman" w:hAnsi="Times New Roman" w:cs="Times New Roman"/>
          <w:sz w:val="24"/>
        </w:rPr>
        <w:t xml:space="preserve"> Информационно-аналитический центр (ИАЦ) </w:t>
      </w:r>
      <w:proofErr w:type="spellStart"/>
      <w:r w:rsidRPr="00A4015E">
        <w:rPr>
          <w:rFonts w:ascii="Times New Roman" w:hAnsi="Times New Roman" w:cs="Times New Roman"/>
          <w:sz w:val="24"/>
        </w:rPr>
        <w:t>ДОгМ</w:t>
      </w:r>
      <w:proofErr w:type="spellEnd"/>
      <w:r w:rsidRPr="00A4015E">
        <w:rPr>
          <w:rFonts w:ascii="Times New Roman" w:hAnsi="Times New Roman" w:cs="Times New Roman"/>
          <w:sz w:val="24"/>
        </w:rPr>
        <w:t>. На сайте представлены инновационные образовательные проекты, среди которых особое место занимает профессиональная ориентация школьников, которой занимается структурное подразделение Информационно-</w:t>
      </w:r>
      <w:proofErr w:type="spellStart"/>
      <w:r w:rsidRPr="00A4015E">
        <w:rPr>
          <w:rFonts w:ascii="Times New Roman" w:hAnsi="Times New Roman" w:cs="Times New Roman"/>
          <w:sz w:val="24"/>
        </w:rPr>
        <w:t>аналитическог</w:t>
      </w:r>
      <w:proofErr w:type="spellEnd"/>
      <w:r w:rsidRPr="00A4015E">
        <w:rPr>
          <w:rFonts w:ascii="Times New Roman" w:hAnsi="Times New Roman" w:cs="Times New Roman"/>
          <w:sz w:val="24"/>
        </w:rPr>
        <w:t xml:space="preserve"> центра - Городской ресурсный центр. Заочно познакомиться с его работой можно с помощью программы «Виртуальная экскурсия по центру».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</w:rPr>
      </w:pPr>
      <w:r w:rsidRPr="00A4015E">
        <w:rPr>
          <w:rFonts w:ascii="Times New Roman" w:hAnsi="Times New Roman" w:cs="Times New Roman"/>
          <w:sz w:val="24"/>
        </w:rPr>
        <w:t>На сайте можно пройти психологическую диагностику с помощью системы психологического тестирования и профессионального определения, а также записаться на консультацию.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</w:rPr>
      </w:pPr>
      <w:r w:rsidRPr="00A4015E">
        <w:rPr>
          <w:rFonts w:ascii="Times New Roman" w:hAnsi="Times New Roman" w:cs="Times New Roman"/>
          <w:sz w:val="24"/>
        </w:rPr>
        <w:t xml:space="preserve">Раздел «Мероприятия» рассказывает о семинарах, днях открытых дверей, городских днях профориентации, программах </w:t>
      </w:r>
      <w:proofErr w:type="spellStart"/>
      <w:r w:rsidRPr="00A4015E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A4015E">
        <w:rPr>
          <w:rFonts w:ascii="Times New Roman" w:hAnsi="Times New Roman" w:cs="Times New Roman"/>
          <w:sz w:val="24"/>
        </w:rPr>
        <w:t xml:space="preserve"> работы с учащимися, работе окружных и районных центров профориентации.</w:t>
      </w:r>
    </w:p>
    <w:p w:rsidR="00A4015E" w:rsidRDefault="00A4015E" w:rsidP="00A4015E">
      <w:pPr>
        <w:jc w:val="both"/>
        <w:rPr>
          <w:rFonts w:ascii="Times New Roman" w:hAnsi="Times New Roman" w:cs="Times New Roman"/>
          <w:sz w:val="24"/>
        </w:rPr>
      </w:pPr>
      <w:r w:rsidRPr="00A4015E">
        <w:rPr>
          <w:rFonts w:ascii="Times New Roman" w:hAnsi="Times New Roman" w:cs="Times New Roman"/>
          <w:sz w:val="24"/>
        </w:rPr>
        <w:t>Раздел «Об учебном центре» информирует о подготовке педагогических и управленческих кадров в рамках повышения квалификации работников образования г. Москвы.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  <w:szCs w:val="28"/>
        </w:rPr>
      </w:pPr>
      <w:r w:rsidRPr="00A4015E">
        <w:rPr>
          <w:rFonts w:ascii="Times New Roman" w:hAnsi="Times New Roman" w:cs="Times New Roman"/>
          <w:sz w:val="28"/>
          <w:szCs w:val="28"/>
        </w:rPr>
        <w:t> </w:t>
      </w:r>
      <w:r w:rsidRPr="00A4015E">
        <w:rPr>
          <w:rFonts w:ascii="Times New Roman" w:hAnsi="Times New Roman" w:cs="Times New Roman"/>
          <w:sz w:val="24"/>
          <w:szCs w:val="28"/>
        </w:rPr>
        <w:t xml:space="preserve">6. </w:t>
      </w:r>
      <w:hyperlink r:id="rId9" w:history="1">
        <w:r w:rsidRPr="00A4015E">
          <w:rPr>
            <w:rStyle w:val="a4"/>
            <w:rFonts w:ascii="Times New Roman" w:hAnsi="Times New Roman" w:cs="Times New Roman"/>
            <w:sz w:val="24"/>
            <w:szCs w:val="28"/>
          </w:rPr>
          <w:t>www.profvibor.ru</w:t>
        </w:r>
      </w:hyperlink>
      <w:r w:rsidRPr="00A4015E">
        <w:rPr>
          <w:rFonts w:ascii="Times New Roman" w:hAnsi="Times New Roman" w:cs="Times New Roman"/>
          <w:sz w:val="24"/>
          <w:szCs w:val="28"/>
        </w:rPr>
        <w:t xml:space="preserve"> «Электронный музей профессий» - проект Центра социально-трудовой адаптации и профориентации «Гагаринский» Юго-Западного окружного управления </w:t>
      </w:r>
      <w:proofErr w:type="spellStart"/>
      <w:r w:rsidRPr="00A4015E">
        <w:rPr>
          <w:rFonts w:ascii="Times New Roman" w:hAnsi="Times New Roman" w:cs="Times New Roman"/>
          <w:sz w:val="24"/>
          <w:szCs w:val="28"/>
        </w:rPr>
        <w:t>ДОгМ</w:t>
      </w:r>
      <w:proofErr w:type="spellEnd"/>
      <w:r w:rsidRPr="00A4015E">
        <w:rPr>
          <w:rFonts w:ascii="Times New Roman" w:hAnsi="Times New Roman" w:cs="Times New Roman"/>
          <w:sz w:val="24"/>
          <w:szCs w:val="28"/>
        </w:rPr>
        <w:t>, адресованный, прежде всего учащимся, 8-11 классов.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  <w:szCs w:val="28"/>
        </w:rPr>
      </w:pPr>
      <w:r w:rsidRPr="00A4015E">
        <w:rPr>
          <w:rFonts w:ascii="Times New Roman" w:hAnsi="Times New Roman" w:cs="Times New Roman"/>
          <w:sz w:val="24"/>
          <w:szCs w:val="28"/>
        </w:rPr>
        <w:t>Справочно-информационный блок представлен разделами «Каталог профессий» (большой алфавитный список профессий с их описаниями); «Статьи о профессиях»; «Профессиональные праздники»; «Детский взгляд на профессию» (рефераты, рисунки и фотографии).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  <w:szCs w:val="28"/>
        </w:rPr>
      </w:pPr>
      <w:r w:rsidRPr="00A4015E">
        <w:rPr>
          <w:rFonts w:ascii="Times New Roman" w:hAnsi="Times New Roman" w:cs="Times New Roman"/>
          <w:sz w:val="24"/>
          <w:szCs w:val="28"/>
        </w:rPr>
        <w:t>Диагностический блок составляют разделы «Анкета по трудоустройству», «</w:t>
      </w:r>
      <w:proofErr w:type="spellStart"/>
      <w:r w:rsidRPr="00A4015E">
        <w:rPr>
          <w:rFonts w:ascii="Times New Roman" w:hAnsi="Times New Roman" w:cs="Times New Roman"/>
          <w:sz w:val="24"/>
          <w:szCs w:val="28"/>
        </w:rPr>
        <w:t>Профориентационное</w:t>
      </w:r>
      <w:proofErr w:type="spellEnd"/>
      <w:r w:rsidRPr="00A4015E">
        <w:rPr>
          <w:rFonts w:ascii="Times New Roman" w:hAnsi="Times New Roman" w:cs="Times New Roman"/>
          <w:sz w:val="24"/>
          <w:szCs w:val="28"/>
        </w:rPr>
        <w:t xml:space="preserve"> тестирование 8-x и 10-x классов», «</w:t>
      </w:r>
      <w:proofErr w:type="spellStart"/>
      <w:r w:rsidRPr="00A4015E">
        <w:rPr>
          <w:rFonts w:ascii="Times New Roman" w:hAnsi="Times New Roman" w:cs="Times New Roman"/>
          <w:sz w:val="24"/>
          <w:szCs w:val="28"/>
        </w:rPr>
        <w:t>Профориентационное</w:t>
      </w:r>
      <w:proofErr w:type="spellEnd"/>
      <w:r w:rsidRPr="00A4015E">
        <w:rPr>
          <w:rFonts w:ascii="Times New Roman" w:hAnsi="Times New Roman" w:cs="Times New Roman"/>
          <w:sz w:val="24"/>
          <w:szCs w:val="28"/>
        </w:rPr>
        <w:t xml:space="preserve"> тестирование 9-x и 11-x классов». На сайте предусмотрена регистрация, которая дает возможность пройти тесты, получить результаты и сохранить их в «личном кабинете», а также вести статистику посещений и выполнения тестов. К сожалению, выбор методик ограничен и одинаков для всех возрастных групп, а методики даны без указания авторства.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  <w:szCs w:val="28"/>
        </w:rPr>
      </w:pPr>
      <w:r w:rsidRPr="00A4015E">
        <w:rPr>
          <w:rFonts w:ascii="Times New Roman" w:hAnsi="Times New Roman" w:cs="Times New Roman"/>
          <w:sz w:val="24"/>
          <w:szCs w:val="28"/>
        </w:rPr>
        <w:lastRenderedPageBreak/>
        <w:t>В разделе «Навигация» предусмотрена возможность найти профессию по заданным критериям, предлагать темы для обсуждения и размещать свои материалы.</w:t>
      </w:r>
    </w:p>
    <w:p w:rsidR="00A4015E" w:rsidRDefault="00A4015E" w:rsidP="00A4015E">
      <w:pPr>
        <w:rPr>
          <w:rFonts w:ascii="Times New Roman" w:hAnsi="Times New Roman" w:cs="Times New Roman"/>
          <w:sz w:val="24"/>
          <w:szCs w:val="28"/>
        </w:rPr>
      </w:pPr>
      <w:r w:rsidRPr="00A4015E">
        <w:rPr>
          <w:rFonts w:ascii="Times New Roman" w:hAnsi="Times New Roman" w:cs="Times New Roman"/>
          <w:sz w:val="24"/>
          <w:szCs w:val="28"/>
        </w:rPr>
        <w:t>На сайте действует форум, где можно задать вопрос психологу и юристу и получить квалифицированный ответ.</w:t>
      </w:r>
    </w:p>
    <w:p w:rsidR="00A4015E" w:rsidRDefault="00A4015E" w:rsidP="00A401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7. </w:t>
      </w:r>
      <w:hyperlink r:id="rId10" w:history="1">
        <w:r w:rsidRPr="00A4015E">
          <w:rPr>
            <w:rStyle w:val="a4"/>
            <w:rFonts w:ascii="Times New Roman" w:hAnsi="Times New Roman" w:cs="Times New Roman"/>
            <w:sz w:val="24"/>
          </w:rPr>
          <w:t>http://www.moeobrazovanie.ru</w:t>
        </w:r>
      </w:hyperlink>
      <w:r w:rsidRPr="00A4015E">
        <w:rPr>
          <w:rFonts w:ascii="Times New Roman" w:hAnsi="Times New Roman" w:cs="Times New Roman"/>
          <w:sz w:val="24"/>
        </w:rPr>
        <w:t> Мое Образование: поиск вузов и колледжей России. Все вузы (2754) Все колледжи (3599).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hyperlink r:id="rId11" w:history="1">
        <w:r w:rsidRPr="00A4015E">
          <w:rPr>
            <w:rStyle w:val="a4"/>
            <w:rFonts w:ascii="Times New Roman" w:hAnsi="Times New Roman" w:cs="Times New Roman"/>
            <w:sz w:val="24"/>
          </w:rPr>
          <w:t>www.urc.ac.ru/abiturient/index.html</w:t>
        </w:r>
      </w:hyperlink>
      <w:r w:rsidRPr="00A4015E">
        <w:rPr>
          <w:rFonts w:ascii="Times New Roman" w:hAnsi="Times New Roman" w:cs="Times New Roman"/>
          <w:sz w:val="24"/>
        </w:rPr>
        <w:t> Общероссийская информационно-справочная система «Абитуриент» предназначена для поступающих в вузы и школы России. Основной задачей сайта является помощь в профессиональном самоопределении учащегося и выборе подходящего образовательного учреждения. Решению этой задачи посвящены и отдельные разделы сайта.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</w:rPr>
      </w:pPr>
      <w:r w:rsidRPr="00A4015E">
        <w:rPr>
          <w:rFonts w:ascii="Times New Roman" w:hAnsi="Times New Roman" w:cs="Times New Roman"/>
          <w:sz w:val="24"/>
        </w:rPr>
        <w:t xml:space="preserve">В разделе «Самоанализ» содержатся общие правила выбора профессии и диагностический блок, включающий в себя </w:t>
      </w:r>
      <w:proofErr w:type="gramStart"/>
      <w:r w:rsidRPr="00A4015E">
        <w:rPr>
          <w:rFonts w:ascii="Times New Roman" w:hAnsi="Times New Roman" w:cs="Times New Roman"/>
          <w:sz w:val="24"/>
        </w:rPr>
        <w:t>он-</w:t>
      </w:r>
      <w:proofErr w:type="spellStart"/>
      <w:r w:rsidRPr="00A4015E">
        <w:rPr>
          <w:rFonts w:ascii="Times New Roman" w:hAnsi="Times New Roman" w:cs="Times New Roman"/>
          <w:sz w:val="24"/>
        </w:rPr>
        <w:t>лайн</w:t>
      </w:r>
      <w:proofErr w:type="spellEnd"/>
      <w:proofErr w:type="gramEnd"/>
      <w:r w:rsidRPr="00A4015E">
        <w:rPr>
          <w:rFonts w:ascii="Times New Roman" w:hAnsi="Times New Roman" w:cs="Times New Roman"/>
          <w:sz w:val="24"/>
        </w:rPr>
        <w:t>-тесты по выявлению подходящего типа профессии, особенностей темперамента, определению потребности в достижениях. Для прохождения тестирования и получения результатов регистрация не нужна.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</w:rPr>
      </w:pPr>
      <w:r w:rsidRPr="00A4015E">
        <w:rPr>
          <w:rFonts w:ascii="Times New Roman" w:hAnsi="Times New Roman" w:cs="Times New Roman"/>
          <w:sz w:val="24"/>
        </w:rPr>
        <w:t>Раздел «Выбор специальности» включает в себя единую базу специальностей, по которым ведется обучение в российских вузах.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</w:rPr>
      </w:pPr>
      <w:r w:rsidRPr="00A4015E">
        <w:rPr>
          <w:rFonts w:ascii="Times New Roman" w:hAnsi="Times New Roman" w:cs="Times New Roman"/>
          <w:sz w:val="24"/>
        </w:rPr>
        <w:t>В разделе «Как подготовиться» учащиеся найдут общие рекомендации по подготовке к вступительным экзаменам в вузы.</w:t>
      </w:r>
    </w:p>
    <w:p w:rsidR="00A4015E" w:rsidRDefault="00A4015E" w:rsidP="00A4015E">
      <w:pPr>
        <w:jc w:val="both"/>
        <w:rPr>
          <w:rFonts w:ascii="Times New Roman" w:hAnsi="Times New Roman" w:cs="Times New Roman"/>
          <w:sz w:val="24"/>
        </w:rPr>
      </w:pPr>
      <w:r w:rsidRPr="00A4015E">
        <w:rPr>
          <w:rFonts w:ascii="Times New Roman" w:hAnsi="Times New Roman" w:cs="Times New Roman"/>
          <w:sz w:val="24"/>
        </w:rPr>
        <w:t>Информация о вопросах поиска работы, состоянии рынка труда и трудоустройстве после окончания высшего учебного заведения размещена в разделе «Перспективы трудоустройства».</w:t>
      </w:r>
    </w:p>
    <w:p w:rsidR="00A4015E" w:rsidRPr="00A4015E" w:rsidRDefault="00A4015E" w:rsidP="00A4015E">
      <w:pPr>
        <w:jc w:val="both"/>
        <w:rPr>
          <w:rFonts w:ascii="Times New Roman" w:hAnsi="Times New Roman" w:cs="Times New Roman"/>
          <w:sz w:val="24"/>
        </w:rPr>
      </w:pPr>
    </w:p>
    <w:p w:rsidR="00A4015E" w:rsidRPr="00A4015E" w:rsidRDefault="00A4015E" w:rsidP="00A4015E">
      <w:pPr>
        <w:rPr>
          <w:rFonts w:ascii="Times New Roman" w:hAnsi="Times New Roman" w:cs="Times New Roman"/>
          <w:sz w:val="24"/>
        </w:rPr>
      </w:pPr>
    </w:p>
    <w:p w:rsidR="00A4015E" w:rsidRPr="00A4015E" w:rsidRDefault="00A4015E" w:rsidP="00A4015E">
      <w:pPr>
        <w:jc w:val="both"/>
        <w:rPr>
          <w:rFonts w:ascii="Times New Roman" w:hAnsi="Times New Roman" w:cs="Times New Roman"/>
        </w:rPr>
      </w:pPr>
    </w:p>
    <w:p w:rsidR="00A4015E" w:rsidRPr="00A4015E" w:rsidRDefault="00A4015E" w:rsidP="00A4015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A4015E" w:rsidRPr="00A4015E" w:rsidRDefault="00A4015E" w:rsidP="00A4015E">
      <w:pPr>
        <w:jc w:val="both"/>
        <w:rPr>
          <w:rFonts w:ascii="Times New Roman" w:hAnsi="Times New Roman" w:cs="Times New Roman"/>
        </w:rPr>
      </w:pPr>
    </w:p>
    <w:sectPr w:rsidR="00A4015E" w:rsidRPr="00A4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0E"/>
    <w:rsid w:val="000C3523"/>
    <w:rsid w:val="00201991"/>
    <w:rsid w:val="004F3B0E"/>
    <w:rsid w:val="005A2E28"/>
    <w:rsid w:val="00A4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1225-D987-4E6D-9BC0-E0041706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015E"/>
    <w:rPr>
      <w:color w:val="0000FF"/>
      <w:u w:val="single"/>
    </w:rPr>
  </w:style>
  <w:style w:type="character" w:styleId="a5">
    <w:name w:val="Strong"/>
    <w:basedOn w:val="a0"/>
    <w:uiPriority w:val="22"/>
    <w:qFormat/>
    <w:rsid w:val="00A40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c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uz.edunetwork.ru/5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ayaperemena.online/" TargetMode="External"/><Relationship Id="rId11" Type="http://schemas.openxmlformats.org/officeDocument/2006/relationships/hyperlink" Target="http://www.urc.ac.ru/abiturient/index.html" TargetMode="External"/><Relationship Id="rId5" Type="http://schemas.openxmlformats.org/officeDocument/2006/relationships/hyperlink" Target="https://proektoria.online/" TargetMode="External"/><Relationship Id="rId10" Type="http://schemas.openxmlformats.org/officeDocument/2006/relationships/hyperlink" Target="http://www.moeobrazovanie.ru/" TargetMode="External"/><Relationship Id="rId4" Type="http://schemas.openxmlformats.org/officeDocument/2006/relationships/hyperlink" Target="http://www.proforientator.ru/" TargetMode="External"/><Relationship Id="rId9" Type="http://schemas.openxmlformats.org/officeDocument/2006/relationships/hyperlink" Target="http://www.profvi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2023-01-12T03:45:00Z</dcterms:created>
  <dcterms:modified xsi:type="dcterms:W3CDTF">2023-01-12T03:45:00Z</dcterms:modified>
</cp:coreProperties>
</file>